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FA0B4" w14:textId="77777777" w:rsidR="00F920D8" w:rsidRPr="002C3190" w:rsidRDefault="00306718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The need that originally motivated the discipline of computer science, and some of the repercussions of that need which make it a valid field of study.</w:t>
      </w:r>
    </w:p>
    <w:p w14:paraId="1CC5006B" w14:textId="77777777" w:rsidR="00306718" w:rsidRPr="002C3190" w:rsidRDefault="00306718">
      <w:pPr>
        <w:rPr>
          <w:rFonts w:ascii="Helvetica" w:hAnsi="Helvetica"/>
          <w:color w:val="000000" w:themeColor="text1"/>
        </w:rPr>
      </w:pPr>
    </w:p>
    <w:p w14:paraId="0099D459" w14:textId="6AB98D17" w:rsidR="00E356F2" w:rsidRPr="002C3190" w:rsidRDefault="00BF654A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 xml:space="preserve"> </w:t>
      </w:r>
    </w:p>
    <w:p w14:paraId="2873F874" w14:textId="77777777" w:rsidR="00306718" w:rsidRPr="002C3190" w:rsidRDefault="00306718">
      <w:pPr>
        <w:rPr>
          <w:rFonts w:ascii="Helvetica" w:hAnsi="Helvetica"/>
          <w:color w:val="000000" w:themeColor="text1"/>
          <w:u w:val="single"/>
        </w:rPr>
      </w:pPr>
    </w:p>
    <w:p w14:paraId="040F54BC" w14:textId="77777777" w:rsidR="00306718" w:rsidRPr="002C3190" w:rsidRDefault="00306718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define the following terms:</w:t>
      </w:r>
      <w:r w:rsidRPr="002C3190">
        <w:rPr>
          <w:rFonts w:ascii="Helvetica" w:hAnsi="Helvetica"/>
          <w:b/>
          <w:color w:val="000000" w:themeColor="text1"/>
          <w:u w:val="single"/>
        </w:rPr>
        <w:br/>
      </w:r>
    </w:p>
    <w:p w14:paraId="4D6A2840" w14:textId="48B623D1" w:rsidR="00DB068B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>Abstraction:</w:t>
      </w:r>
      <w:r w:rsidRPr="002C3190">
        <w:rPr>
          <w:rFonts w:ascii="Helvetica" w:hAnsi="Helvetica"/>
          <w:color w:val="000000" w:themeColor="text1"/>
        </w:rPr>
        <w:t xml:space="preserve"> </w:t>
      </w:r>
      <w:r w:rsidR="00DB068B" w:rsidRPr="002C3190">
        <w:rPr>
          <w:rFonts w:ascii="Helvetica" w:hAnsi="Helvetica"/>
          <w:color w:val="000000" w:themeColor="text1"/>
        </w:rPr>
        <w:t>encapsulating multiple program elements, naming the encapsulated entity, and defining the interface.</w:t>
      </w:r>
    </w:p>
    <w:p w14:paraId="369C2B01" w14:textId="3A4C7C4D" w:rsidR="00306718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>Encapsulation:</w:t>
      </w:r>
      <w:r w:rsidRPr="002C3190">
        <w:rPr>
          <w:rFonts w:ascii="Helvetica" w:hAnsi="Helvetica"/>
          <w:color w:val="000000" w:themeColor="text1"/>
        </w:rPr>
        <w:t xml:space="preserve"> </w:t>
      </w:r>
      <w:r w:rsidR="007D5674" w:rsidRPr="002C3190">
        <w:rPr>
          <w:rFonts w:ascii="Helvetica" w:hAnsi="Helvetica" w:cs="Arial"/>
          <w:color w:val="000000" w:themeColor="text1"/>
        </w:rPr>
        <w:t>the process of combining elements to create a new entity.</w:t>
      </w:r>
    </w:p>
    <w:p w14:paraId="202A97C9" w14:textId="1ED48B0B" w:rsidR="00306718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 xml:space="preserve">Interface: </w:t>
      </w:r>
      <w:r w:rsidR="00730A87" w:rsidRPr="002C3190">
        <w:rPr>
          <w:rFonts w:ascii="Helvetica" w:hAnsi="Helvetica" w:cs="Arial"/>
          <w:color w:val="000000" w:themeColor="text1"/>
        </w:rPr>
        <w:t>A boundary across which two independent systems meet and act on or communicate with each other.</w:t>
      </w:r>
    </w:p>
    <w:p w14:paraId="1D0DCC5E" w14:textId="05E1C0C2" w:rsidR="00306718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 xml:space="preserve">Information Hiding: </w:t>
      </w:r>
      <w:r w:rsidR="00DD68EA" w:rsidRPr="002C3190">
        <w:rPr>
          <w:rFonts w:ascii="Helvetica" w:hAnsi="Helvetica" w:cs="Arial"/>
          <w:color w:val="000000" w:themeColor="text1"/>
        </w:rPr>
        <w:t xml:space="preserve">In programming, the process of hiding details of an </w:t>
      </w:r>
      <w:hyperlink r:id="rId5" w:history="1">
        <w:r w:rsidR="00DD68EA" w:rsidRPr="002C3190">
          <w:rPr>
            <w:rFonts w:ascii="Helvetica" w:hAnsi="Helvetica" w:cs="Arial"/>
            <w:color w:val="000000" w:themeColor="text1"/>
          </w:rPr>
          <w:t>object</w:t>
        </w:r>
      </w:hyperlink>
      <w:r w:rsidR="00DD68EA" w:rsidRPr="002C3190">
        <w:rPr>
          <w:rFonts w:ascii="Helvetica" w:hAnsi="Helvetica" w:cs="Arial"/>
          <w:color w:val="000000" w:themeColor="text1"/>
        </w:rPr>
        <w:t xml:space="preserve"> or </w:t>
      </w:r>
      <w:hyperlink r:id="rId6" w:history="1">
        <w:r w:rsidR="00DD68EA" w:rsidRPr="002C3190">
          <w:rPr>
            <w:rFonts w:ascii="Helvetica" w:hAnsi="Helvetica" w:cs="Arial"/>
            <w:color w:val="000000" w:themeColor="text1"/>
          </w:rPr>
          <w:t>function</w:t>
        </w:r>
      </w:hyperlink>
    </w:p>
    <w:p w14:paraId="3565FD87" w14:textId="77EEAD74" w:rsidR="00306718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 xml:space="preserve">Client: </w:t>
      </w:r>
      <w:r w:rsidR="00A0658C" w:rsidRPr="002C3190">
        <w:rPr>
          <w:rFonts w:ascii="Helvetica" w:hAnsi="Helvetica" w:cs="Arial"/>
          <w:color w:val="000000" w:themeColor="text1"/>
        </w:rPr>
        <w:t xml:space="preserve">Typically, a client is an </w:t>
      </w:r>
      <w:hyperlink r:id="rId7" w:history="1">
        <w:r w:rsidR="00A0658C" w:rsidRPr="002C3190">
          <w:rPr>
            <w:rFonts w:ascii="Helvetica" w:hAnsi="Helvetica" w:cs="Arial"/>
            <w:color w:val="000000" w:themeColor="text1"/>
          </w:rPr>
          <w:t>application</w:t>
        </w:r>
      </w:hyperlink>
      <w:r w:rsidR="00A0658C" w:rsidRPr="002C3190">
        <w:rPr>
          <w:rFonts w:ascii="Helvetica" w:hAnsi="Helvetica" w:cs="Arial"/>
          <w:color w:val="000000" w:themeColor="text1"/>
        </w:rPr>
        <w:t xml:space="preserve"> that runs on a </w:t>
      </w:r>
      <w:hyperlink r:id="rId8" w:history="1">
        <w:r w:rsidR="00A0658C" w:rsidRPr="002C3190">
          <w:rPr>
            <w:rFonts w:ascii="Helvetica" w:hAnsi="Helvetica" w:cs="Arial"/>
            <w:color w:val="000000" w:themeColor="text1"/>
          </w:rPr>
          <w:t>personal computer</w:t>
        </w:r>
      </w:hyperlink>
      <w:r w:rsidR="00A0658C" w:rsidRPr="002C3190">
        <w:rPr>
          <w:rFonts w:ascii="Helvetica" w:hAnsi="Helvetica" w:cs="Arial"/>
          <w:color w:val="000000" w:themeColor="text1"/>
        </w:rPr>
        <w:t xml:space="preserve"> or </w:t>
      </w:r>
      <w:hyperlink r:id="rId9" w:history="1">
        <w:r w:rsidR="00A0658C" w:rsidRPr="002C3190">
          <w:rPr>
            <w:rFonts w:ascii="Helvetica" w:hAnsi="Helvetica" w:cs="Arial"/>
            <w:color w:val="000000" w:themeColor="text1"/>
          </w:rPr>
          <w:t>workstation</w:t>
        </w:r>
      </w:hyperlink>
      <w:r w:rsidR="00A0658C" w:rsidRPr="002C3190">
        <w:rPr>
          <w:rFonts w:ascii="Helvetica" w:hAnsi="Helvetica" w:cs="Arial"/>
          <w:color w:val="000000" w:themeColor="text1"/>
        </w:rPr>
        <w:t xml:space="preserve"> and relies on a </w:t>
      </w:r>
      <w:hyperlink r:id="rId10" w:history="1">
        <w:r w:rsidR="00A0658C" w:rsidRPr="002C3190">
          <w:rPr>
            <w:rFonts w:ascii="Helvetica" w:hAnsi="Helvetica" w:cs="Arial"/>
            <w:color w:val="000000" w:themeColor="text1"/>
          </w:rPr>
          <w:t>server</w:t>
        </w:r>
      </w:hyperlink>
      <w:r w:rsidR="00A0658C" w:rsidRPr="002C3190">
        <w:rPr>
          <w:rFonts w:ascii="Helvetica" w:hAnsi="Helvetica" w:cs="Arial"/>
          <w:color w:val="000000" w:themeColor="text1"/>
        </w:rPr>
        <w:t xml:space="preserve"> to perform some operations</w:t>
      </w:r>
    </w:p>
    <w:p w14:paraId="24BBF38B" w14:textId="5CBC3504" w:rsidR="00306718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 xml:space="preserve">Mutable: </w:t>
      </w:r>
      <w:r w:rsidR="006D7F09" w:rsidRPr="002C3190">
        <w:rPr>
          <w:rFonts w:ascii="Helvetica" w:hAnsi="Helvetica"/>
          <w:color w:val="000000" w:themeColor="text1"/>
        </w:rPr>
        <w:t>things that can be changed.</w:t>
      </w:r>
    </w:p>
    <w:p w14:paraId="597AEA9F" w14:textId="3B4AB198" w:rsidR="00306718" w:rsidRPr="002C3190" w:rsidRDefault="00306718">
      <w:pPr>
        <w:rPr>
          <w:rFonts w:ascii="Helvetica" w:hAnsi="Helvetica"/>
          <w:b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>Immutable:</w:t>
      </w:r>
      <w:r w:rsidR="00DB068B" w:rsidRPr="002C3190">
        <w:rPr>
          <w:rFonts w:ascii="Helvetica" w:hAnsi="Helvetica"/>
          <w:b/>
          <w:color w:val="000000" w:themeColor="text1"/>
        </w:rPr>
        <w:t xml:space="preserve"> </w:t>
      </w:r>
      <w:r w:rsidR="006D7F09" w:rsidRPr="002C3190">
        <w:rPr>
          <w:rFonts w:ascii="Helvetica" w:hAnsi="Helvetica"/>
          <w:color w:val="000000" w:themeColor="text1"/>
        </w:rPr>
        <w:t xml:space="preserve">things that </w:t>
      </w:r>
      <w:proofErr w:type="spellStart"/>
      <w:proofErr w:type="gramStart"/>
      <w:r w:rsidR="006D7F09" w:rsidRPr="002C3190">
        <w:rPr>
          <w:rFonts w:ascii="Helvetica" w:hAnsi="Helvetica"/>
          <w:color w:val="000000" w:themeColor="text1"/>
        </w:rPr>
        <w:t>cant</w:t>
      </w:r>
      <w:proofErr w:type="spellEnd"/>
      <w:proofErr w:type="gramEnd"/>
      <w:r w:rsidR="006D7F09" w:rsidRPr="002C3190">
        <w:rPr>
          <w:rFonts w:ascii="Helvetica" w:hAnsi="Helvetica"/>
          <w:color w:val="000000" w:themeColor="text1"/>
        </w:rPr>
        <w:t xml:space="preserve"> be changed.</w:t>
      </w:r>
      <w:r w:rsidRPr="002C3190">
        <w:rPr>
          <w:rFonts w:ascii="Helvetica" w:hAnsi="Helvetica"/>
          <w:b/>
          <w:color w:val="000000" w:themeColor="text1"/>
        </w:rPr>
        <w:t xml:space="preserve"> </w:t>
      </w:r>
    </w:p>
    <w:p w14:paraId="5B87A868" w14:textId="77777777" w:rsidR="00306718" w:rsidRPr="002C3190" w:rsidRDefault="00306718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b/>
          <w:color w:val="000000" w:themeColor="text1"/>
        </w:rPr>
        <w:t xml:space="preserve">Keyed: </w:t>
      </w:r>
    </w:p>
    <w:p w14:paraId="7E548507" w14:textId="77777777" w:rsidR="00F63513" w:rsidRPr="002C3190" w:rsidRDefault="00F63513">
      <w:pPr>
        <w:rPr>
          <w:rFonts w:ascii="Helvetica" w:hAnsi="Helvetica"/>
          <w:color w:val="000000" w:themeColor="text1"/>
        </w:rPr>
      </w:pPr>
    </w:p>
    <w:p w14:paraId="0B80694A" w14:textId="77777777" w:rsidR="00F63513" w:rsidRPr="002C3190" w:rsidRDefault="00E356F2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describe what abstraction means to the software professional</w:t>
      </w:r>
    </w:p>
    <w:p w14:paraId="058489D0" w14:textId="77777777" w:rsidR="00935F1C" w:rsidRPr="002C3190" w:rsidRDefault="00935F1C">
      <w:pPr>
        <w:rPr>
          <w:rFonts w:ascii="Helvetica" w:hAnsi="Helvetica"/>
          <w:color w:val="000000" w:themeColor="text1"/>
          <w:u w:val="single"/>
        </w:rPr>
      </w:pPr>
    </w:p>
    <w:p w14:paraId="48A7A503" w14:textId="1D5FDB15" w:rsidR="00935F1C" w:rsidRPr="002C3190" w:rsidRDefault="00B9309B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encapsulating multiple program elements, naming the encapsulated entity, and defining the interface.</w:t>
      </w:r>
    </w:p>
    <w:p w14:paraId="5853E637" w14:textId="77777777" w:rsidR="00E356F2" w:rsidRPr="002C3190" w:rsidRDefault="00E356F2">
      <w:pPr>
        <w:rPr>
          <w:rFonts w:ascii="Helvetica" w:hAnsi="Helvetica"/>
          <w:color w:val="000000" w:themeColor="text1"/>
          <w:u w:val="single"/>
        </w:rPr>
      </w:pPr>
    </w:p>
    <w:p w14:paraId="76A2598A" w14:textId="77777777" w:rsidR="00946B12" w:rsidRPr="002C3190" w:rsidRDefault="00946B12">
      <w:pPr>
        <w:rPr>
          <w:rFonts w:ascii="Helvetica" w:hAnsi="Helvetica"/>
          <w:color w:val="000000" w:themeColor="text1"/>
          <w:u w:val="single"/>
        </w:rPr>
      </w:pPr>
    </w:p>
    <w:p w14:paraId="25B3BDE0" w14:textId="77777777" w:rsidR="00E356F2" w:rsidRPr="002C3190" w:rsidRDefault="00E356F2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describe primitive and built-in data types of python, and to answer questions about the operations on them</w:t>
      </w:r>
    </w:p>
    <w:p w14:paraId="600FC301" w14:textId="77777777" w:rsidR="00946B12" w:rsidRPr="002C3190" w:rsidRDefault="00946B12">
      <w:pPr>
        <w:rPr>
          <w:rFonts w:ascii="Helvetica" w:hAnsi="Helvetica"/>
          <w:color w:val="000000" w:themeColor="text1"/>
          <w:u w:val="single"/>
        </w:rPr>
      </w:pPr>
    </w:p>
    <w:p w14:paraId="4B4BBC75" w14:textId="030EA222" w:rsidR="00946B12" w:rsidRPr="002C3190" w:rsidRDefault="00946B12" w:rsidP="00946B12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Primitive</w:t>
      </w:r>
    </w:p>
    <w:p w14:paraId="636E9591" w14:textId="0E62950A" w:rsidR="00946B12" w:rsidRPr="002C3190" w:rsidRDefault="00946B12" w:rsidP="00946B1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Bool</w:t>
      </w:r>
    </w:p>
    <w:p w14:paraId="76FC6A49" w14:textId="3E273BE8" w:rsidR="00946B12" w:rsidRPr="002C3190" w:rsidRDefault="00946B12" w:rsidP="00946B1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Int</w:t>
      </w:r>
      <w:proofErr w:type="spellEnd"/>
    </w:p>
    <w:p w14:paraId="02321691" w14:textId="5F8445C1" w:rsidR="00946B12" w:rsidRPr="002C3190" w:rsidRDefault="00946B12" w:rsidP="00946B1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Float</w:t>
      </w:r>
    </w:p>
    <w:p w14:paraId="7074F6CB" w14:textId="65341469" w:rsidR="00946B12" w:rsidRPr="002C3190" w:rsidRDefault="00946B12" w:rsidP="00946B1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Complex</w:t>
      </w:r>
    </w:p>
    <w:p w14:paraId="113E4CCB" w14:textId="77777777" w:rsidR="00946B12" w:rsidRPr="002C3190" w:rsidRDefault="00946B12" w:rsidP="00946B12">
      <w:pPr>
        <w:pStyle w:val="ListParagraph"/>
        <w:numPr>
          <w:ilvl w:val="0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Built in</w:t>
      </w:r>
    </w:p>
    <w:p w14:paraId="1C3CCCEF" w14:textId="12AAFECF" w:rsidR="00946B12" w:rsidRPr="002C3190" w:rsidRDefault="00946B12" w:rsidP="00946B1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Immutable</w:t>
      </w:r>
    </w:p>
    <w:p w14:paraId="44FE01F9" w14:textId="33CF25E7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Tuple</w:t>
      </w:r>
    </w:p>
    <w:p w14:paraId="2CEDD92C" w14:textId="568F2D36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Str</w:t>
      </w:r>
      <w:proofErr w:type="spellEnd"/>
    </w:p>
    <w:p w14:paraId="4DC66654" w14:textId="6A8BA350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Bytes</w:t>
      </w:r>
    </w:p>
    <w:p w14:paraId="0A05207D" w14:textId="7675AB66" w:rsidR="00946B12" w:rsidRPr="002C3190" w:rsidRDefault="00946B12" w:rsidP="00946B12">
      <w:pPr>
        <w:pStyle w:val="ListParagraph"/>
        <w:numPr>
          <w:ilvl w:val="1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Mutable</w:t>
      </w:r>
    </w:p>
    <w:p w14:paraId="60BBEF40" w14:textId="77777777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Set</w:t>
      </w:r>
    </w:p>
    <w:p w14:paraId="4B7D7256" w14:textId="42AC2AB6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List</w:t>
      </w:r>
    </w:p>
    <w:p w14:paraId="61EF622E" w14:textId="07357DFF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Dict</w:t>
      </w:r>
      <w:proofErr w:type="spellEnd"/>
    </w:p>
    <w:p w14:paraId="3CA9F8F9" w14:textId="2A2F60D3" w:rsidR="00946B12" w:rsidRPr="002C3190" w:rsidRDefault="00946B12" w:rsidP="00946B12">
      <w:pPr>
        <w:pStyle w:val="ListParagraph"/>
        <w:numPr>
          <w:ilvl w:val="2"/>
          <w:numId w:val="1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bytearray</w:t>
      </w:r>
      <w:proofErr w:type="spellEnd"/>
      <w:r w:rsidRPr="002C3190">
        <w:rPr>
          <w:rFonts w:ascii="Helvetica" w:hAnsi="Helvetica"/>
          <w:color w:val="000000" w:themeColor="text1"/>
        </w:rPr>
        <w:tab/>
      </w:r>
    </w:p>
    <w:p w14:paraId="7B87F172" w14:textId="77777777" w:rsidR="00E356F2" w:rsidRPr="002C3190" w:rsidRDefault="00E356F2">
      <w:pPr>
        <w:rPr>
          <w:rFonts w:ascii="Helvetica" w:hAnsi="Helvetica"/>
          <w:color w:val="000000" w:themeColor="text1"/>
          <w:u w:val="single"/>
        </w:rPr>
      </w:pPr>
    </w:p>
    <w:p w14:paraId="29468FA9" w14:textId="77777777" w:rsidR="00E356F2" w:rsidRPr="002C3190" w:rsidRDefault="00E356F2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describe what is meant by a keyed collection and to say what data structures in Python are keyed collections</w:t>
      </w:r>
    </w:p>
    <w:p w14:paraId="130219F1" w14:textId="77777777" w:rsidR="00306718" w:rsidRPr="002C3190" w:rsidRDefault="00306718">
      <w:pPr>
        <w:rPr>
          <w:rFonts w:ascii="Helvetica" w:hAnsi="Helvetica"/>
          <w:color w:val="000000" w:themeColor="text1"/>
        </w:rPr>
      </w:pPr>
    </w:p>
    <w:p w14:paraId="53BA54E2" w14:textId="77777777" w:rsidR="00222461" w:rsidRPr="002C3190" w:rsidRDefault="00222461">
      <w:pPr>
        <w:rPr>
          <w:rFonts w:ascii="Helvetica" w:hAnsi="Helvetica"/>
          <w:color w:val="000000" w:themeColor="text1"/>
        </w:rPr>
      </w:pPr>
    </w:p>
    <w:p w14:paraId="5DB8F721" w14:textId="77777777" w:rsidR="00676FAD" w:rsidRPr="002C3190" w:rsidRDefault="00676FAD">
      <w:pPr>
        <w:rPr>
          <w:rFonts w:ascii="Helvetica" w:hAnsi="Helvetica"/>
          <w:color w:val="000000" w:themeColor="text1"/>
        </w:rPr>
      </w:pPr>
    </w:p>
    <w:p w14:paraId="1BED98AA" w14:textId="759245D3" w:rsidR="00676FAD" w:rsidRPr="002C3190" w:rsidRDefault="00FF179A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specify the uses and effects of the Python operators and to use them in natural ways, taking into account their precedence.</w:t>
      </w:r>
    </w:p>
    <w:p w14:paraId="69705AA5" w14:textId="5CC978B9" w:rsidR="00FF179A" w:rsidRPr="002C3190" w:rsidRDefault="00B7073A">
      <w:p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softHyphen/>
      </w:r>
    </w:p>
    <w:p w14:paraId="0AE5EF43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6FD29E3A" w14:textId="56375647" w:rsidR="00FF179A" w:rsidRPr="002C3190" w:rsidRDefault="00FF179A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describe what is meant by a keyed collection and to say what data structures in Python are keyed collections.</w:t>
      </w:r>
    </w:p>
    <w:p w14:paraId="7E0D104D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2207EF8C" w14:textId="2A91A103" w:rsidR="008C7815" w:rsidRPr="002C3190" w:rsidRDefault="002C3190" w:rsidP="002C3190">
      <w:pPr>
        <w:widowControl w:val="0"/>
        <w:autoSpaceDE w:val="0"/>
        <w:autoSpaceDN w:val="0"/>
        <w:adjustRightInd w:val="0"/>
        <w:rPr>
          <w:rFonts w:ascii="Helvetica" w:hAnsi="Helvetica" w:cs="Verdana"/>
          <w:color w:val="101010"/>
        </w:rPr>
      </w:pPr>
      <w:r w:rsidRPr="002C3190">
        <w:rPr>
          <w:rFonts w:ascii="Helvetica" w:hAnsi="Helvetica" w:cs="Verdana"/>
          <w:color w:val="101010"/>
        </w:rPr>
        <w:t xml:space="preserve">Data can be passed into a workflow using a dictionary of input parameters, </w:t>
      </w:r>
      <w:r w:rsidRPr="002C3190">
        <w:rPr>
          <w:rFonts w:ascii="Helvetica" w:hAnsi="Helvetica" w:cs="Verdana"/>
          <w:bCs/>
          <w:color w:val="101010"/>
        </w:rPr>
        <w:t>arranged</w:t>
      </w:r>
      <w:r w:rsidRPr="002C3190">
        <w:rPr>
          <w:rFonts w:ascii="Helvetica" w:hAnsi="Helvetica" w:cs="Verdana"/>
          <w:color w:val="101010"/>
        </w:rPr>
        <w:t xml:space="preserve"> by argument name, that map to the </w:t>
      </w:r>
      <w:r>
        <w:rPr>
          <w:rFonts w:ascii="Helvetica" w:hAnsi="Helvetica" w:cs="Verdana"/>
          <w:color w:val="101010"/>
        </w:rPr>
        <w:t xml:space="preserve">input arguments of the </w:t>
      </w:r>
      <w:proofErr w:type="gramStart"/>
      <w:r>
        <w:rPr>
          <w:rFonts w:ascii="Helvetica" w:hAnsi="Helvetica" w:cs="Verdana"/>
          <w:color w:val="101010"/>
        </w:rPr>
        <w:t>workflow</w:t>
      </w:r>
      <w:r w:rsidR="00A63248">
        <w:rPr>
          <w:rFonts w:ascii="Helvetica" w:hAnsi="Helvetica" w:cs="Verdana"/>
          <w:color w:val="101010"/>
        </w:rPr>
        <w:t xml:space="preserve"> </w:t>
      </w:r>
      <w:r w:rsidR="00B37AF0" w:rsidRPr="002C3190">
        <w:rPr>
          <w:rFonts w:ascii="Helvetica" w:hAnsi="Helvetica"/>
          <w:color w:val="000000" w:themeColor="text1"/>
        </w:rPr>
        <w:t>.</w:t>
      </w:r>
      <w:proofErr w:type="gramEnd"/>
      <w:r w:rsidR="00B37AF0" w:rsidRPr="002C3190">
        <w:rPr>
          <w:rFonts w:ascii="Helvetica" w:hAnsi="Helvetica"/>
          <w:color w:val="000000" w:themeColor="text1"/>
        </w:rPr>
        <w:t xml:space="preserve"> </w:t>
      </w:r>
      <w:r w:rsidR="008C7815" w:rsidRPr="002C3190">
        <w:rPr>
          <w:rFonts w:ascii="Helvetica" w:hAnsi="Helvetica"/>
          <w:color w:val="000000" w:themeColor="text1"/>
        </w:rPr>
        <w:t xml:space="preserve">Set and </w:t>
      </w:r>
      <w:proofErr w:type="spellStart"/>
      <w:r w:rsidR="008C7815" w:rsidRPr="002C3190">
        <w:rPr>
          <w:rFonts w:ascii="Helvetica" w:hAnsi="Helvetica"/>
          <w:color w:val="000000" w:themeColor="text1"/>
        </w:rPr>
        <w:t>dict</w:t>
      </w:r>
      <w:proofErr w:type="spellEnd"/>
      <w:r w:rsidR="008C7815" w:rsidRPr="002C3190">
        <w:rPr>
          <w:rFonts w:ascii="Helvetica" w:hAnsi="Helvetica"/>
          <w:color w:val="000000" w:themeColor="text1"/>
        </w:rPr>
        <w:t xml:space="preserve"> are keyed, not sub</w:t>
      </w:r>
      <w:r w:rsidR="00B37AF0" w:rsidRPr="002C3190">
        <w:rPr>
          <w:rFonts w:ascii="Helvetica" w:hAnsi="Helvetica"/>
          <w:color w:val="000000" w:themeColor="text1"/>
        </w:rPr>
        <w:t>scripted in the ordinary sense.</w:t>
      </w:r>
    </w:p>
    <w:p w14:paraId="71ACBD45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23F5C8D2" w14:textId="5E44BCE6" w:rsidR="00FF179A" w:rsidRPr="002C3190" w:rsidRDefault="00FF179A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specify the uses and effects of the built-in python data structures (collections) and to use them in natural ways.</w:t>
      </w:r>
    </w:p>
    <w:p w14:paraId="078D9974" w14:textId="77777777" w:rsidR="00FF179A" w:rsidRDefault="00FF179A">
      <w:pPr>
        <w:rPr>
          <w:rFonts w:ascii="Helvetica" w:hAnsi="Helvetica"/>
          <w:color w:val="000000" w:themeColor="text1"/>
        </w:rPr>
      </w:pPr>
    </w:p>
    <w:p w14:paraId="119EEC48" w14:textId="301EAC6B" w:rsidR="001C749E" w:rsidRDefault="001C749E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List</w:t>
      </w:r>
    </w:p>
    <w:p w14:paraId="18DB4CD1" w14:textId="1302301C" w:rsidR="001C749E" w:rsidRDefault="001C749E">
      <w:pPr>
        <w:rPr>
          <w:rFonts w:ascii="Helvetica" w:hAnsi="Helvetica"/>
          <w:color w:val="000000" w:themeColor="text1"/>
        </w:rPr>
      </w:pPr>
      <w:proofErr w:type="spellStart"/>
      <w:r>
        <w:rPr>
          <w:rFonts w:ascii="Helvetica" w:hAnsi="Helvetica"/>
          <w:color w:val="000000" w:themeColor="text1"/>
        </w:rPr>
        <w:t>Bytearray</w:t>
      </w:r>
      <w:proofErr w:type="spellEnd"/>
    </w:p>
    <w:p w14:paraId="23C94B15" w14:textId="26914A0E" w:rsidR="001C749E" w:rsidRDefault="001C749E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Tuple</w:t>
      </w:r>
    </w:p>
    <w:p w14:paraId="4BAB1BC5" w14:textId="3EE77F41" w:rsidR="001C749E" w:rsidRDefault="001C749E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Set</w:t>
      </w:r>
    </w:p>
    <w:p w14:paraId="576E6667" w14:textId="5F78E5F8" w:rsidR="001C749E" w:rsidRPr="002C3190" w:rsidRDefault="001C749E">
      <w:pPr>
        <w:rPr>
          <w:rFonts w:ascii="Helvetica" w:hAnsi="Helvetica"/>
          <w:color w:val="000000" w:themeColor="text1"/>
        </w:rPr>
      </w:pPr>
      <w:proofErr w:type="spellStart"/>
      <w:r>
        <w:rPr>
          <w:rFonts w:ascii="Helvetica" w:hAnsi="Helvetica"/>
          <w:color w:val="000000" w:themeColor="text1"/>
        </w:rPr>
        <w:t>Dict</w:t>
      </w:r>
      <w:proofErr w:type="spellEnd"/>
    </w:p>
    <w:p w14:paraId="1A956E14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0E0FA185" w14:textId="20892F6B" w:rsidR="00FF179A" w:rsidRPr="002C3190" w:rsidRDefault="00FF179A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use Python subscripting and slicing.</w:t>
      </w:r>
    </w:p>
    <w:p w14:paraId="08B41641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4E291EF5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7B1671B9" w14:textId="2BA97F66" w:rsidR="00FF179A" w:rsidRPr="002C3190" w:rsidRDefault="00FF179A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take advantage of Python tuple assignment.</w:t>
      </w:r>
    </w:p>
    <w:p w14:paraId="2715B687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31C7843E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p w14:paraId="6AF34017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10EE9ACF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2CB5B2C5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5197F28D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4D40F3E6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4FD98EE1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684B1CC9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249C3D10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18DF53D3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4A9F844B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64A30563" w14:textId="77777777" w:rsidR="002D5452" w:rsidRDefault="002D5452">
      <w:pPr>
        <w:rPr>
          <w:rFonts w:ascii="Helvetica" w:hAnsi="Helvetica"/>
          <w:b/>
          <w:color w:val="000000" w:themeColor="text1"/>
          <w:u w:val="single"/>
        </w:rPr>
      </w:pPr>
    </w:p>
    <w:p w14:paraId="5C73095D" w14:textId="443B228E" w:rsidR="00FF179A" w:rsidRPr="002C3190" w:rsidRDefault="00FF179A">
      <w:pPr>
        <w:rPr>
          <w:rFonts w:ascii="Helvetica" w:hAnsi="Helvetica"/>
          <w:b/>
          <w:color w:val="000000" w:themeColor="text1"/>
          <w:u w:val="single"/>
        </w:rPr>
      </w:pPr>
      <w:r w:rsidRPr="002C3190">
        <w:rPr>
          <w:rFonts w:ascii="Helvetica" w:hAnsi="Helvetica"/>
          <w:b/>
          <w:color w:val="000000" w:themeColor="text1"/>
          <w:u w:val="single"/>
        </w:rPr>
        <w:t>Be able to classify Python data types as mutable or immutable, and to demonstrate what is meant by those terms.</w:t>
      </w:r>
    </w:p>
    <w:p w14:paraId="49ECDAA9" w14:textId="77777777" w:rsidR="00FF179A" w:rsidRPr="002C3190" w:rsidRDefault="00FF179A">
      <w:pPr>
        <w:rPr>
          <w:rFonts w:ascii="Helvetica" w:hAnsi="Helvetica"/>
          <w:color w:val="000000" w:themeColor="text1"/>
          <w:u w:val="single"/>
        </w:rPr>
      </w:pPr>
    </w:p>
    <w:p w14:paraId="476BB8AD" w14:textId="77777777" w:rsidR="002D5452" w:rsidRPr="002C3190" w:rsidRDefault="002D5452" w:rsidP="002D5452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Primitive</w:t>
      </w:r>
    </w:p>
    <w:p w14:paraId="0A989540" w14:textId="77777777" w:rsidR="002D5452" w:rsidRPr="002C3190" w:rsidRDefault="002D5452" w:rsidP="002D5452">
      <w:pPr>
        <w:pStyle w:val="ListParagraph"/>
        <w:numPr>
          <w:ilvl w:val="1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Bool</w:t>
      </w:r>
    </w:p>
    <w:p w14:paraId="1AA267E8" w14:textId="77777777" w:rsidR="002D5452" w:rsidRPr="002C3190" w:rsidRDefault="002D5452" w:rsidP="002D5452">
      <w:pPr>
        <w:pStyle w:val="ListParagraph"/>
        <w:numPr>
          <w:ilvl w:val="1"/>
          <w:numId w:val="2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Int</w:t>
      </w:r>
      <w:proofErr w:type="spellEnd"/>
    </w:p>
    <w:p w14:paraId="6378F6D6" w14:textId="77777777" w:rsidR="002D5452" w:rsidRPr="002C3190" w:rsidRDefault="002D5452" w:rsidP="002D5452">
      <w:pPr>
        <w:pStyle w:val="ListParagraph"/>
        <w:numPr>
          <w:ilvl w:val="1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Float</w:t>
      </w:r>
    </w:p>
    <w:p w14:paraId="32A25B7D" w14:textId="77777777" w:rsidR="002D5452" w:rsidRPr="002C3190" w:rsidRDefault="002D5452" w:rsidP="002D5452">
      <w:pPr>
        <w:pStyle w:val="ListParagraph"/>
        <w:numPr>
          <w:ilvl w:val="1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Complex</w:t>
      </w:r>
    </w:p>
    <w:p w14:paraId="199CABE5" w14:textId="77777777" w:rsidR="002D5452" w:rsidRPr="002C3190" w:rsidRDefault="002D5452" w:rsidP="002D5452">
      <w:pPr>
        <w:pStyle w:val="ListParagraph"/>
        <w:numPr>
          <w:ilvl w:val="0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Built in</w:t>
      </w:r>
    </w:p>
    <w:p w14:paraId="2A7B2FBB" w14:textId="77777777" w:rsidR="002D5452" w:rsidRPr="002C3190" w:rsidRDefault="002D5452" w:rsidP="002D5452">
      <w:pPr>
        <w:pStyle w:val="ListParagraph"/>
        <w:numPr>
          <w:ilvl w:val="1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Immutable</w:t>
      </w:r>
    </w:p>
    <w:p w14:paraId="52E2F3F8" w14:textId="77777777" w:rsidR="002D5452" w:rsidRPr="002C3190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Tuple</w:t>
      </w:r>
    </w:p>
    <w:p w14:paraId="67B66588" w14:textId="77777777" w:rsidR="002D5452" w:rsidRPr="002C3190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Str</w:t>
      </w:r>
      <w:proofErr w:type="spellEnd"/>
    </w:p>
    <w:p w14:paraId="5B61F696" w14:textId="77777777" w:rsidR="002D5452" w:rsidRPr="002C3190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Bytes</w:t>
      </w:r>
    </w:p>
    <w:p w14:paraId="583DACB6" w14:textId="77777777" w:rsidR="002D5452" w:rsidRPr="002C3190" w:rsidRDefault="002D5452" w:rsidP="002D5452">
      <w:pPr>
        <w:pStyle w:val="ListParagraph"/>
        <w:numPr>
          <w:ilvl w:val="1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Mutable</w:t>
      </w:r>
    </w:p>
    <w:p w14:paraId="5117A240" w14:textId="77777777" w:rsidR="002D5452" w:rsidRPr="002C3190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Set</w:t>
      </w:r>
    </w:p>
    <w:p w14:paraId="12B84CD1" w14:textId="77777777" w:rsidR="002D5452" w:rsidRPr="002C3190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r w:rsidRPr="002C3190">
        <w:rPr>
          <w:rFonts w:ascii="Helvetica" w:hAnsi="Helvetica"/>
          <w:color w:val="000000" w:themeColor="text1"/>
        </w:rPr>
        <w:t>List</w:t>
      </w:r>
    </w:p>
    <w:p w14:paraId="4367A00E" w14:textId="77777777" w:rsidR="002D5452" w:rsidRPr="002C3190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Dict</w:t>
      </w:r>
      <w:proofErr w:type="spellEnd"/>
    </w:p>
    <w:p w14:paraId="7974006A" w14:textId="77777777" w:rsidR="002D5452" w:rsidRDefault="002D5452" w:rsidP="002D5452">
      <w:pPr>
        <w:pStyle w:val="ListParagraph"/>
        <w:numPr>
          <w:ilvl w:val="2"/>
          <w:numId w:val="2"/>
        </w:numPr>
        <w:rPr>
          <w:rFonts w:ascii="Helvetica" w:hAnsi="Helvetica"/>
          <w:color w:val="000000" w:themeColor="text1"/>
        </w:rPr>
      </w:pPr>
      <w:proofErr w:type="spellStart"/>
      <w:r w:rsidRPr="002C3190">
        <w:rPr>
          <w:rFonts w:ascii="Helvetica" w:hAnsi="Helvetica"/>
          <w:color w:val="000000" w:themeColor="text1"/>
        </w:rPr>
        <w:t>bytearray</w:t>
      </w:r>
      <w:bookmarkStart w:id="0" w:name="_GoBack"/>
      <w:bookmarkEnd w:id="0"/>
      <w:proofErr w:type="spellEnd"/>
      <w:r w:rsidRPr="002C3190">
        <w:rPr>
          <w:rFonts w:ascii="Helvetica" w:hAnsi="Helvetica"/>
          <w:color w:val="000000" w:themeColor="text1"/>
        </w:rPr>
        <w:tab/>
      </w:r>
    </w:p>
    <w:p w14:paraId="2F8A0F75" w14:textId="77777777" w:rsidR="002D5452" w:rsidRDefault="002D5452" w:rsidP="002D5452">
      <w:pPr>
        <w:rPr>
          <w:rFonts w:ascii="Helvetica" w:hAnsi="Helvetica"/>
          <w:color w:val="000000" w:themeColor="text1"/>
        </w:rPr>
      </w:pPr>
    </w:p>
    <w:p w14:paraId="130114A1" w14:textId="77777777" w:rsidR="002D5452" w:rsidRPr="002D5452" w:rsidRDefault="002D5452" w:rsidP="002D5452">
      <w:pPr>
        <w:rPr>
          <w:rFonts w:ascii="Helvetica" w:hAnsi="Helvetica"/>
          <w:color w:val="000000" w:themeColor="text1"/>
        </w:rPr>
      </w:pPr>
    </w:p>
    <w:p w14:paraId="1E8D677A" w14:textId="77777777" w:rsidR="00FF179A" w:rsidRPr="002C3190" w:rsidRDefault="00FF179A">
      <w:pPr>
        <w:rPr>
          <w:rFonts w:ascii="Helvetica" w:hAnsi="Helvetica"/>
          <w:color w:val="000000" w:themeColor="text1"/>
        </w:rPr>
      </w:pPr>
    </w:p>
    <w:sectPr w:rsidR="00FF179A" w:rsidRPr="002C3190" w:rsidSect="009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85470"/>
    <w:multiLevelType w:val="hybridMultilevel"/>
    <w:tmpl w:val="434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F3DD2"/>
    <w:multiLevelType w:val="hybridMultilevel"/>
    <w:tmpl w:val="434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18"/>
    <w:rsid w:val="001452B6"/>
    <w:rsid w:val="0014540D"/>
    <w:rsid w:val="001C749E"/>
    <w:rsid w:val="00222461"/>
    <w:rsid w:val="002C3190"/>
    <w:rsid w:val="002D5452"/>
    <w:rsid w:val="00306718"/>
    <w:rsid w:val="003B5349"/>
    <w:rsid w:val="004422A4"/>
    <w:rsid w:val="00676FAD"/>
    <w:rsid w:val="006A1BED"/>
    <w:rsid w:val="006D7F09"/>
    <w:rsid w:val="00730A87"/>
    <w:rsid w:val="007D5674"/>
    <w:rsid w:val="008769A1"/>
    <w:rsid w:val="008C7815"/>
    <w:rsid w:val="00935F1C"/>
    <w:rsid w:val="00945CDE"/>
    <w:rsid w:val="00946B12"/>
    <w:rsid w:val="00A0658C"/>
    <w:rsid w:val="00A63248"/>
    <w:rsid w:val="00B0453D"/>
    <w:rsid w:val="00B37AF0"/>
    <w:rsid w:val="00B7073A"/>
    <w:rsid w:val="00B9309B"/>
    <w:rsid w:val="00BE0900"/>
    <w:rsid w:val="00BF654A"/>
    <w:rsid w:val="00DB068B"/>
    <w:rsid w:val="00DD68EA"/>
    <w:rsid w:val="00E356F2"/>
    <w:rsid w:val="00F63513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85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bopedia.com/TERM/O/object.html" TargetMode="External"/><Relationship Id="rId6" Type="http://schemas.openxmlformats.org/officeDocument/2006/relationships/hyperlink" Target="http://www.webopedia.com/TERM/F/function.html" TargetMode="External"/><Relationship Id="rId7" Type="http://schemas.openxmlformats.org/officeDocument/2006/relationships/hyperlink" Target="http://www.webopedia.com/TERM/A/application.html" TargetMode="External"/><Relationship Id="rId8" Type="http://schemas.openxmlformats.org/officeDocument/2006/relationships/hyperlink" Target="http://www.webopedia.com/TERM/P/personal_computer.html" TargetMode="External"/><Relationship Id="rId9" Type="http://schemas.openxmlformats.org/officeDocument/2006/relationships/hyperlink" Target="http://www.webopedia.com/TERM/W/workstation.html" TargetMode="External"/><Relationship Id="rId10" Type="http://schemas.openxmlformats.org/officeDocument/2006/relationships/hyperlink" Target="http://www.webopedia.com/TERM/S/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Toy</dc:creator>
  <cp:keywords/>
  <dc:description/>
  <cp:lastModifiedBy>Chase Toy</cp:lastModifiedBy>
  <cp:revision>16</cp:revision>
  <dcterms:created xsi:type="dcterms:W3CDTF">2016-10-05T02:25:00Z</dcterms:created>
  <dcterms:modified xsi:type="dcterms:W3CDTF">2016-10-06T00:25:00Z</dcterms:modified>
</cp:coreProperties>
</file>