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038D" w14:textId="77777777" w:rsidR="006C206A" w:rsidRPr="00E84E7D" w:rsidRDefault="006C206A">
      <w:pPr>
        <w:pStyle w:val="a3"/>
        <w:spacing w:before="6"/>
        <w:rPr>
          <w:rFonts w:asciiTheme="minorEastAsia" w:eastAsiaTheme="minorEastAsia" w:hAnsiTheme="minorEastAsia" w:cs="Arial"/>
          <w:sz w:val="51"/>
          <w:lang w:eastAsia="ko-KR"/>
        </w:rPr>
      </w:pPr>
    </w:p>
    <w:p w14:paraId="49042910"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3FA839C8"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33BD87DF"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0912442A" w14:textId="77777777" w:rsidR="005F00AE" w:rsidRPr="00E84E7D" w:rsidRDefault="0030056D" w:rsidP="0030056D">
      <w:pPr>
        <w:spacing w:line="120" w:lineRule="atLeast"/>
        <w:ind w:firstLineChars="100" w:firstLine="280"/>
        <w:rPr>
          <w:rFonts w:asciiTheme="minorEastAsia" w:eastAsiaTheme="minorEastAsia" w:hAnsiTheme="minorEastAsia" w:cs="맑은 고딕"/>
          <w:b/>
          <w:color w:val="353744"/>
          <w:sz w:val="28"/>
          <w:szCs w:val="28"/>
          <w:lang w:eastAsia="ko-KR"/>
        </w:rPr>
      </w:pPr>
      <w:r>
        <w:rPr>
          <w:rFonts w:asciiTheme="minorEastAsia" w:eastAsiaTheme="minorEastAsia" w:hAnsiTheme="minorEastAsia" w:cs="맑은 고딕" w:hint="eastAsia"/>
          <w:b/>
          <w:color w:val="353744"/>
          <w:sz w:val="28"/>
          <w:szCs w:val="28"/>
          <w:lang w:eastAsia="ko-KR"/>
        </w:rPr>
        <w:t>공용 배터리 충전기 콘트롤러 사양서</w:t>
      </w:r>
    </w:p>
    <w:p w14:paraId="1CCDC40B" w14:textId="77777777" w:rsidR="006C206A" w:rsidRPr="00E84E7D" w:rsidRDefault="00216316">
      <w:pPr>
        <w:spacing w:line="313" w:lineRule="exact"/>
        <w:ind w:left="208"/>
        <w:rPr>
          <w:rFonts w:asciiTheme="minorEastAsia" w:eastAsiaTheme="minorEastAsia" w:hAnsiTheme="minorEastAsia" w:cs="Arial"/>
          <w:b/>
          <w:color w:val="595959" w:themeColor="text1" w:themeTint="A6"/>
          <w:sz w:val="24"/>
          <w:szCs w:val="28"/>
          <w:lang w:eastAsia="ko-KR"/>
        </w:rPr>
      </w:pPr>
      <w:r>
        <w:rPr>
          <w:rFonts w:asciiTheme="minorEastAsia" w:eastAsiaTheme="minorEastAsia" w:hAnsiTheme="minorEastAsia" w:cs="Arial" w:hint="eastAsia"/>
          <w:b/>
          <w:color w:val="595959" w:themeColor="text1" w:themeTint="A6"/>
          <w:sz w:val="24"/>
          <w:szCs w:val="28"/>
          <w:lang w:eastAsia="ko-KR"/>
        </w:rPr>
        <w:t>R</w:t>
      </w:r>
      <w:r>
        <w:rPr>
          <w:rFonts w:asciiTheme="minorEastAsia" w:eastAsiaTheme="minorEastAsia" w:hAnsiTheme="minorEastAsia" w:cs="Arial"/>
          <w:b/>
          <w:color w:val="595959" w:themeColor="text1" w:themeTint="A6"/>
          <w:sz w:val="24"/>
          <w:szCs w:val="28"/>
          <w:lang w:eastAsia="ko-KR"/>
        </w:rPr>
        <w:t>elease.0</w:t>
      </w:r>
    </w:p>
    <w:p w14:paraId="1CE6AA19" w14:textId="77777777" w:rsidR="00203510" w:rsidRPr="00E84E7D" w:rsidRDefault="003A3E92">
      <w:pPr>
        <w:spacing w:line="313" w:lineRule="exact"/>
        <w:ind w:left="208"/>
        <w:rPr>
          <w:rFonts w:asciiTheme="minorEastAsia" w:eastAsiaTheme="minorEastAsia" w:hAnsiTheme="minorEastAsia" w:cs="Arial"/>
          <w:b/>
          <w:color w:val="595959" w:themeColor="text1" w:themeTint="A6"/>
          <w:sz w:val="24"/>
          <w:szCs w:val="28"/>
          <w:lang w:eastAsia="ko-KR"/>
        </w:rPr>
      </w:pPr>
      <w:r>
        <w:rPr>
          <w:rFonts w:asciiTheme="minorEastAsia" w:eastAsiaTheme="minorEastAsia" w:hAnsiTheme="minorEastAsia" w:cs="Arial" w:hint="eastAsia"/>
          <w:b/>
          <w:color w:val="595959" w:themeColor="text1" w:themeTint="A6"/>
          <w:sz w:val="24"/>
          <w:szCs w:val="28"/>
          <w:lang w:eastAsia="ko-KR"/>
        </w:rPr>
        <w:t>최종수정일 2026년 8월 2일 (R21 - 제어보드 구성/인터페이스/다중 충전 알고리듬 업데이트)</w:t>
      </w:r>
    </w:p>
    <w:p w14:paraId="58183B3A" w14:textId="77777777" w:rsidR="00203510" w:rsidRPr="00E84E7D" w:rsidRDefault="00203510">
      <w:pPr>
        <w:spacing w:line="313" w:lineRule="exact"/>
        <w:ind w:left="208"/>
        <w:rPr>
          <w:rFonts w:asciiTheme="minorEastAsia" w:eastAsiaTheme="minorEastAsia" w:hAnsiTheme="minorEastAsia" w:cs="Arial"/>
          <w:b/>
          <w:color w:val="595959" w:themeColor="text1" w:themeTint="A6"/>
          <w:sz w:val="24"/>
          <w:lang w:eastAsia="ko-KR"/>
        </w:rPr>
      </w:pPr>
    </w:p>
    <w:p w14:paraId="34A4F81D" w14:textId="77777777" w:rsidR="00097DA3" w:rsidRPr="00E84E7D" w:rsidRDefault="00097DA3">
      <w:pPr>
        <w:spacing w:before="72" w:line="343" w:lineRule="exact"/>
        <w:ind w:left="625"/>
        <w:rPr>
          <w:rFonts w:asciiTheme="minorEastAsia" w:eastAsiaTheme="minorEastAsia" w:hAnsiTheme="minorEastAsia" w:cs="Arial"/>
          <w:lang w:eastAsia="ko-KR"/>
        </w:rPr>
      </w:pPr>
    </w:p>
    <w:p w14:paraId="37CF346C" w14:textId="77777777" w:rsidR="006C206A" w:rsidRPr="00E84E7D" w:rsidRDefault="006E079A">
      <w:pPr>
        <w:spacing w:before="72" w:line="343" w:lineRule="exact"/>
        <w:ind w:left="625"/>
        <w:rPr>
          <w:rFonts w:asciiTheme="minorEastAsia" w:eastAsiaTheme="minorEastAsia" w:hAnsiTheme="minorEastAsia" w:cs="Arial"/>
          <w:sz w:val="28"/>
          <w:lang w:eastAsia="ko-KR"/>
        </w:rPr>
      </w:pPr>
      <w:r>
        <w:rPr>
          <w:rFonts w:asciiTheme="minorEastAsia" w:eastAsiaTheme="minorEastAsia" w:hAnsiTheme="minorEastAsia" w:cs="Arial"/>
          <w:lang w:eastAsia="ko-KR"/>
        </w:rPr>
        <w:br w:type="column"/>
      </w:r>
      <w:r>
        <w:rPr>
          <w:rFonts w:asciiTheme="minorEastAsia" w:eastAsiaTheme="minorEastAsia" w:hAnsiTheme="minorEastAsia" w:cs="Arial"/>
          <w:b/>
          <w:color w:val="00AB44"/>
          <w:sz w:val="28"/>
          <w:lang w:eastAsia="ko-KR"/>
        </w:rPr>
        <w:t>(</w:t>
      </w:r>
      <w:r>
        <w:rPr>
          <w:rFonts w:asciiTheme="minorEastAsia" w:eastAsiaTheme="minorEastAsia" w:hAnsiTheme="minorEastAsia" w:cs="Arial"/>
          <w:color w:val="00AB44"/>
          <w:sz w:val="28"/>
          <w:lang w:eastAsia="ko-KR"/>
        </w:rPr>
        <w:t>주</w:t>
      </w:r>
      <w:r>
        <w:rPr>
          <w:rFonts w:asciiTheme="minorEastAsia" w:eastAsiaTheme="minorEastAsia" w:hAnsiTheme="minorEastAsia" w:cs="Arial"/>
          <w:b/>
          <w:color w:val="00AB44"/>
          <w:sz w:val="28"/>
          <w:lang w:eastAsia="ko-KR"/>
        </w:rPr>
        <w:t>)</w:t>
      </w:r>
      <w:r>
        <w:rPr>
          <w:rFonts w:asciiTheme="minorEastAsia" w:eastAsiaTheme="minorEastAsia" w:hAnsiTheme="minorEastAsia" w:cs="Arial"/>
          <w:b/>
          <w:color w:val="00AB44"/>
          <w:spacing w:val="-11"/>
          <w:sz w:val="28"/>
          <w:lang w:eastAsia="ko-KR"/>
        </w:rPr>
        <w:t xml:space="preserve"> </w:t>
      </w:r>
      <w:r>
        <w:rPr>
          <w:rFonts w:asciiTheme="minorEastAsia" w:eastAsiaTheme="minorEastAsia" w:hAnsiTheme="minorEastAsia" w:cs="Arial"/>
          <w:color w:val="00AB44"/>
          <w:sz w:val="28"/>
          <w:lang w:eastAsia="ko-KR"/>
        </w:rPr>
        <w:t>벡</w:t>
      </w:r>
      <w:r>
        <w:rPr>
          <w:rFonts w:asciiTheme="minorEastAsia" w:eastAsiaTheme="minorEastAsia" w:hAnsiTheme="minorEastAsia" w:cs="Arial"/>
          <w:color w:val="00AB44"/>
          <w:spacing w:val="-34"/>
          <w:sz w:val="28"/>
          <w:lang w:eastAsia="ko-KR"/>
        </w:rPr>
        <w:t xml:space="preserve"> </w:t>
      </w:r>
      <w:r>
        <w:rPr>
          <w:rFonts w:asciiTheme="minorEastAsia" w:eastAsiaTheme="minorEastAsia" w:hAnsiTheme="minorEastAsia" w:cs="Arial"/>
          <w:color w:val="00AB44"/>
          <w:sz w:val="28"/>
          <w:lang w:eastAsia="ko-KR"/>
        </w:rPr>
        <w:t>터</w:t>
      </w:r>
      <w:r>
        <w:rPr>
          <w:rFonts w:asciiTheme="minorEastAsia" w:eastAsiaTheme="minorEastAsia" w:hAnsiTheme="minorEastAsia" w:cs="Arial"/>
          <w:color w:val="00AB44"/>
          <w:spacing w:val="-33"/>
          <w:sz w:val="28"/>
          <w:lang w:eastAsia="ko-KR"/>
        </w:rPr>
        <w:t xml:space="preserve"> </w:t>
      </w:r>
      <w:r>
        <w:rPr>
          <w:rFonts w:asciiTheme="minorEastAsia" w:eastAsiaTheme="minorEastAsia" w:hAnsiTheme="minorEastAsia" w:cs="Arial"/>
          <w:color w:val="00AB44"/>
          <w:sz w:val="28"/>
          <w:lang w:eastAsia="ko-KR"/>
        </w:rPr>
        <w:t>전</w:t>
      </w:r>
      <w:r>
        <w:rPr>
          <w:rFonts w:asciiTheme="minorEastAsia" w:eastAsiaTheme="minorEastAsia" w:hAnsiTheme="minorEastAsia" w:cs="Arial"/>
          <w:color w:val="00AB44"/>
          <w:spacing w:val="-34"/>
          <w:sz w:val="28"/>
          <w:lang w:eastAsia="ko-KR"/>
        </w:rPr>
        <w:t xml:space="preserve"> </w:t>
      </w:r>
      <w:r>
        <w:rPr>
          <w:rFonts w:asciiTheme="minorEastAsia" w:eastAsiaTheme="minorEastAsia" w:hAnsiTheme="minorEastAsia" w:cs="Arial"/>
          <w:color w:val="00AB44"/>
          <w:sz w:val="28"/>
          <w:lang w:eastAsia="ko-KR"/>
        </w:rPr>
        <w:t>자</w:t>
      </w:r>
    </w:p>
    <w:p w14:paraId="231ADC71" w14:textId="77777777" w:rsidR="006C206A" w:rsidRPr="00E84E7D" w:rsidRDefault="006E079A">
      <w:pPr>
        <w:pStyle w:val="1"/>
        <w:spacing w:line="305" w:lineRule="exact"/>
        <w:ind w:left="208"/>
        <w:rPr>
          <w:rFonts w:asciiTheme="minorEastAsia" w:eastAsiaTheme="minorEastAsia" w:hAnsiTheme="minorEastAsia" w:cs="Arial"/>
          <w:lang w:eastAsia="ko-KR"/>
        </w:rPr>
      </w:pPr>
      <w:hyperlink r:id="rId8">
        <w:r>
          <w:rPr>
            <w:rFonts w:asciiTheme="minorEastAsia" w:eastAsiaTheme="minorEastAsia" w:hAnsiTheme="minorEastAsia" w:cs="Arial"/>
            <w:color w:val="00AB44"/>
            <w:lang w:eastAsia="ko-KR"/>
          </w:rPr>
          <w:t>www.tigervolt.com</w:t>
        </w:r>
      </w:hyperlink>
    </w:p>
    <w:p w14:paraId="5887A049" w14:textId="77777777" w:rsidR="00714667" w:rsidRDefault="00714667" w:rsidP="00714667">
      <w:pPr>
        <w:spacing w:before="18" w:line="234" w:lineRule="exact"/>
        <w:jc w:val="right"/>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손영석 010-3559-0131</w:t>
      </w:r>
    </w:p>
    <w:p w14:paraId="661CE410" w14:textId="77777777" w:rsidR="006C206A" w:rsidRPr="00E84E7D" w:rsidRDefault="006C206A" w:rsidP="00714667">
      <w:pPr>
        <w:spacing w:before="18" w:line="234" w:lineRule="exact"/>
        <w:jc w:val="right"/>
        <w:rPr>
          <w:rFonts w:asciiTheme="minorEastAsia" w:eastAsiaTheme="minorEastAsia" w:hAnsiTheme="minorEastAsia" w:cs="Arial"/>
          <w:sz w:val="20"/>
          <w:lang w:eastAsia="ko-KR"/>
        </w:rPr>
      </w:pPr>
    </w:p>
    <w:p w14:paraId="7D6627F4" w14:textId="77777777" w:rsidR="006C206A" w:rsidRPr="00E84E7D" w:rsidRDefault="006E079A">
      <w:pPr>
        <w:spacing w:line="231" w:lineRule="exact"/>
        <w:ind w:left="1132"/>
        <w:rPr>
          <w:rFonts w:asciiTheme="minorEastAsia" w:eastAsiaTheme="minorEastAsia" w:hAnsiTheme="minorEastAsia" w:cs="Arial"/>
          <w:sz w:val="20"/>
          <w:lang w:eastAsia="ko-KR"/>
        </w:rPr>
      </w:pPr>
      <w:r>
        <w:rPr>
          <w:rFonts w:asciiTheme="minorEastAsia" w:eastAsiaTheme="minorEastAsia" w:hAnsiTheme="minorEastAsia" w:cs="Arial"/>
          <w:color w:val="666666"/>
          <w:w w:val="86"/>
          <w:sz w:val="20"/>
          <w:lang w:eastAsia="ko-KR"/>
        </w:rPr>
        <w:t>(055)</w:t>
      </w:r>
      <w:r>
        <w:rPr>
          <w:rFonts w:asciiTheme="minorEastAsia" w:eastAsiaTheme="minorEastAsia" w:hAnsiTheme="minorEastAsia" w:cs="Arial"/>
          <w:color w:val="666666"/>
          <w:spacing w:val="-23"/>
          <w:sz w:val="20"/>
          <w:lang w:eastAsia="ko-KR"/>
        </w:rPr>
        <w:t xml:space="preserve"> </w:t>
      </w:r>
      <w:r>
        <w:rPr>
          <w:rFonts w:asciiTheme="minorEastAsia" w:eastAsiaTheme="minorEastAsia" w:hAnsiTheme="minorEastAsia" w:cs="Arial"/>
          <w:color w:val="666666"/>
          <w:w w:val="76"/>
          <w:sz w:val="20"/>
          <w:lang w:eastAsia="ko-KR"/>
        </w:rPr>
        <w:t>532-7779</w:t>
      </w:r>
    </w:p>
    <w:p w14:paraId="5317BC4B" w14:textId="77777777" w:rsidR="006C206A" w:rsidRPr="00E84E7D" w:rsidRDefault="006C206A">
      <w:pPr>
        <w:spacing w:line="231" w:lineRule="exact"/>
        <w:rPr>
          <w:rFonts w:asciiTheme="minorEastAsia" w:eastAsiaTheme="minorEastAsia" w:hAnsiTheme="minorEastAsia" w:cs="Arial"/>
          <w:sz w:val="20"/>
          <w:lang w:eastAsia="ko-KR"/>
        </w:rPr>
        <w:sectPr w:rsidR="006C206A" w:rsidRPr="00E84E7D" w:rsidSect="00D41C34">
          <w:pgSz w:w="12240" w:h="15840"/>
          <w:pgMar w:top="1180" w:right="1200" w:bottom="280" w:left="1280" w:header="720" w:footer="720" w:gutter="0"/>
          <w:cols w:num="2" w:space="720" w:equalWidth="0">
            <w:col w:w="6625" w:space="355"/>
            <w:col w:w="2780"/>
          </w:cols>
        </w:sectPr>
      </w:pPr>
    </w:p>
    <w:p w14:paraId="509F5E70" w14:textId="77777777" w:rsidR="00097DA3" w:rsidRPr="00E84E7D" w:rsidRDefault="00097DA3" w:rsidP="00097DA3">
      <w:pPr>
        <w:pStyle w:val="a4"/>
        <w:tabs>
          <w:tab w:val="left" w:pos="866"/>
          <w:tab w:val="left" w:pos="867"/>
        </w:tabs>
        <w:spacing w:before="60"/>
        <w:ind w:left="1200" w:firstLine="0"/>
        <w:rPr>
          <w:rFonts w:asciiTheme="minorEastAsia" w:eastAsiaTheme="minorEastAsia" w:hAnsiTheme="minorEastAsia" w:cs="맑은 고딕"/>
          <w:bCs/>
          <w:color w:val="FF0000"/>
          <w:w w:val="105"/>
          <w:szCs w:val="18"/>
          <w:lang w:eastAsia="ko-KR"/>
        </w:rPr>
      </w:pPr>
      <w:bookmarkStart w:id="0" w:name="_Hlk65414928"/>
    </w:p>
    <w:bookmarkEnd w:id="0"/>
    <w:p w14:paraId="41FFFE52" w14:textId="77777777" w:rsidR="00F47176" w:rsidRDefault="00F47176">
      <w:pPr>
        <w:rPr>
          <w:rFonts w:asciiTheme="minorEastAsia" w:eastAsiaTheme="minorEastAsia" w:hAnsiTheme="minorEastAsia" w:cs="맑은 고딕"/>
          <w:b/>
          <w:color w:val="353744"/>
          <w:w w:val="105"/>
          <w:sz w:val="28"/>
          <w:lang w:eastAsia="ko-KR"/>
        </w:rPr>
      </w:pPr>
      <w:r>
        <w:rPr>
          <w:rFonts w:asciiTheme="minorEastAsia" w:eastAsiaTheme="minorEastAsia" w:hAnsiTheme="minorEastAsia" w:cs="맑은 고딕"/>
          <w:b/>
          <w:color w:val="353744"/>
          <w:w w:val="105"/>
          <w:sz w:val="28"/>
          <w:lang w:eastAsia="ko-KR"/>
        </w:rPr>
        <w:br w:type="page"/>
      </w:r>
    </w:p>
    <w:p w14:paraId="034D3C86" w14:textId="77777777" w:rsidR="00F47176" w:rsidRDefault="00F47176" w:rsidP="005F00AE">
      <w:pPr>
        <w:tabs>
          <w:tab w:val="left" w:pos="866"/>
          <w:tab w:val="left" w:pos="867"/>
        </w:tabs>
        <w:spacing w:before="60"/>
        <w:ind w:left="400"/>
        <w:rPr>
          <w:rFonts w:asciiTheme="minorEastAsia" w:eastAsiaTheme="minorEastAsia" w:hAnsiTheme="minorEastAsia" w:cs="맑은 고딕"/>
          <w:b/>
          <w:color w:val="353744"/>
          <w:w w:val="105"/>
          <w:sz w:val="28"/>
          <w:lang w:eastAsia="ko-KR"/>
        </w:rPr>
      </w:pPr>
    </w:p>
    <w:p w14:paraId="33CC9D85" w14:textId="77777777" w:rsidR="00F47176" w:rsidRDefault="00F47176" w:rsidP="005F00AE">
      <w:pPr>
        <w:tabs>
          <w:tab w:val="left" w:pos="866"/>
          <w:tab w:val="left" w:pos="867"/>
        </w:tabs>
        <w:spacing w:before="60"/>
        <w:ind w:left="400"/>
        <w:rPr>
          <w:rFonts w:asciiTheme="minorEastAsia" w:eastAsiaTheme="minorEastAsia" w:hAnsiTheme="minorEastAsia" w:cs="맑은 고딕"/>
          <w:b/>
          <w:color w:val="353744"/>
          <w:w w:val="105"/>
          <w:sz w:val="28"/>
          <w:lang w:eastAsia="ko-KR"/>
        </w:rPr>
      </w:pPr>
    </w:p>
    <w:p w14:paraId="0CF6DCB0" w14:textId="45178EC3" w:rsidR="005F00AE" w:rsidRPr="00E84E7D" w:rsidRDefault="005F00AE" w:rsidP="005F00AE">
      <w:pPr>
        <w:tabs>
          <w:tab w:val="left" w:pos="866"/>
          <w:tab w:val="left" w:pos="867"/>
        </w:tabs>
        <w:spacing w:before="60"/>
        <w:ind w:left="400"/>
        <w:rPr>
          <w:rFonts w:asciiTheme="minorEastAsia" w:eastAsiaTheme="minorEastAsia" w:hAnsiTheme="minorEastAsia" w:cs="Arial"/>
          <w:lang w:eastAsia="ko-KR"/>
        </w:rPr>
      </w:pPr>
      <w:r>
        <w:rPr>
          <w:rFonts w:asciiTheme="minorEastAsia" w:eastAsiaTheme="minorEastAsia" w:hAnsiTheme="minorEastAsia" w:cs="맑은 고딕" w:hint="eastAsia"/>
          <w:b/>
          <w:color w:val="353744"/>
          <w:w w:val="105"/>
          <w:sz w:val="28"/>
          <w:lang w:eastAsia="ko-KR"/>
        </w:rPr>
        <w:t xml:space="preserve">주요기능 </w:t>
      </w:r>
      <w:r>
        <w:rPr>
          <w:rFonts w:asciiTheme="minorEastAsia" w:eastAsiaTheme="minorEastAsia" w:hAnsiTheme="minorEastAsia" w:cs="Arial"/>
          <w:b/>
          <w:color w:val="353744"/>
          <w:w w:val="105"/>
          <w:sz w:val="28"/>
          <w:lang w:eastAsia="ko-KR"/>
        </w:rPr>
        <w:t>Key Features</w:t>
      </w:r>
    </w:p>
    <w:p w14:paraId="757CF1EC" w14:textId="77777777" w:rsidR="005F00AE" w:rsidRPr="00E84E7D" w:rsidRDefault="00982A15">
      <w:pPr>
        <w:pStyle w:val="a4"/>
        <w:numPr>
          <w:ilvl w:val="0"/>
          <w:numId w:val="1"/>
        </w:numPr>
        <w:rPr>
          <w:rFonts w:asciiTheme="minorEastAsia" w:eastAsiaTheme="minorEastAsia" w:hAnsiTheme="minorEastAsia" w:cs="Arial"/>
          <w:color w:val="353744"/>
          <w:lang w:eastAsia="ko-KR"/>
        </w:rPr>
      </w:pPr>
      <w:r>
        <w:rPr>
          <w:rFonts w:asciiTheme="minorEastAsia" w:eastAsiaTheme="minorEastAsia" w:hAnsiTheme="minorEastAsia" w:cs="Arial" w:hint="eastAsia"/>
          <w:color w:val="353744"/>
          <w:lang w:eastAsia="ko-KR"/>
        </w:rPr>
        <w:t>릴레이 출력 정력 12v  / 입력 AC 100v~240VAC</w:t>
      </w:r>
    </w:p>
    <w:p w14:paraId="5559EE75" w14:textId="77777777" w:rsidR="00607241" w:rsidRPr="00E84E7D" w:rsidRDefault="00D41C34">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color w:val="353744"/>
          <w:spacing w:val="-29"/>
          <w:w w:val="95"/>
          <w:lang w:eastAsia="ko-KR"/>
        </w:rPr>
        <w:t xml:space="preserve">자동 </w:t>
      </w:r>
      <w:r>
        <w:rPr>
          <w:rFonts w:asciiTheme="minorEastAsia" w:eastAsiaTheme="minorEastAsia" w:hAnsiTheme="minorEastAsia" w:cs="Arial"/>
          <w:color w:val="353744"/>
          <w:w w:val="95"/>
          <w:lang w:eastAsia="ko-KR"/>
        </w:rPr>
        <w:t>충전회로</w:t>
      </w:r>
      <w:r>
        <w:rPr>
          <w:rFonts w:asciiTheme="minorEastAsia" w:eastAsiaTheme="minorEastAsia" w:hAnsiTheme="minorEastAsia" w:cs="Arial"/>
          <w:color w:val="353744"/>
          <w:spacing w:val="-32"/>
          <w:w w:val="95"/>
          <w:lang w:eastAsia="ko-KR"/>
        </w:rPr>
        <w:t xml:space="preserve"> </w:t>
      </w:r>
      <w:r>
        <w:rPr>
          <w:rFonts w:asciiTheme="minorEastAsia" w:eastAsiaTheme="minorEastAsia" w:hAnsiTheme="minorEastAsia" w:cs="Arial" w:hint="eastAsia"/>
          <w:color w:val="353744"/>
          <w:w w:val="95"/>
          <w:lang w:eastAsia="ko-KR"/>
        </w:rPr>
        <w:t>: 쾌속충전/ 균등충전</w:t>
      </w:r>
      <w:r>
        <w:rPr>
          <w:rFonts w:asciiTheme="minorEastAsia" w:eastAsiaTheme="minorEastAsia" w:hAnsiTheme="minorEastAsia" w:cs="Arial"/>
          <w:color w:val="353744"/>
          <w:w w:val="95"/>
          <w:lang w:eastAsia="ko-KR"/>
        </w:rPr>
        <w:t xml:space="preserve">/ </w:t>
      </w:r>
      <w:r>
        <w:rPr>
          <w:rFonts w:asciiTheme="minorEastAsia" w:eastAsiaTheme="minorEastAsia" w:hAnsiTheme="minorEastAsia" w:cs="Arial" w:hint="eastAsia"/>
          <w:color w:val="353744"/>
          <w:w w:val="95"/>
          <w:lang w:eastAsia="ko-KR"/>
        </w:rPr>
        <w:t>패트롤모드</w:t>
      </w:r>
      <w:r>
        <w:rPr>
          <w:rFonts w:asciiTheme="minorEastAsia" w:eastAsiaTheme="minorEastAsia" w:hAnsiTheme="minorEastAsia" w:cs="Arial"/>
          <w:color w:val="353744"/>
          <w:w w:val="95"/>
          <w:lang w:eastAsia="ko-KR"/>
        </w:rPr>
        <w:t>(</w:t>
      </w:r>
      <w:r>
        <w:rPr>
          <w:rFonts w:asciiTheme="minorEastAsia" w:eastAsiaTheme="minorEastAsia" w:hAnsiTheme="minorEastAsia" w:cs="Arial" w:hint="eastAsia"/>
          <w:color w:val="353744"/>
          <w:w w:val="95"/>
          <w:lang w:eastAsia="ko-KR"/>
        </w:rPr>
        <w:t>충전재시작)</w:t>
      </w:r>
    </w:p>
    <w:p w14:paraId="761DE4EE" w14:textId="77777777" w:rsidR="005F3B97" w:rsidRPr="00E84E7D" w:rsidRDefault="00982A15">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14V~60v) 20A</w:t>
      </w:r>
      <w:r>
        <w:rPr>
          <w:rFonts w:asciiTheme="minorEastAsia" w:eastAsiaTheme="minorEastAsia" w:hAnsiTheme="minorEastAsia" w:cs="Arial"/>
          <w:lang w:eastAsia="ko-KR"/>
        </w:rPr>
        <w:t xml:space="preserve"> </w:t>
      </w:r>
      <w:r>
        <w:rPr>
          <w:rFonts w:asciiTheme="minorEastAsia" w:eastAsiaTheme="minorEastAsia" w:hAnsiTheme="minorEastAsia" w:cs="Arial" w:hint="eastAsia"/>
          <w:lang w:eastAsia="ko-KR"/>
        </w:rPr>
        <w:t>연속출력</w:t>
      </w:r>
      <w:r>
        <w:rPr>
          <w:rFonts w:asciiTheme="minorEastAsia" w:eastAsiaTheme="minorEastAsia" w:hAnsiTheme="minorEastAsia" w:cs="Arial"/>
          <w:lang w:eastAsia="ko-KR"/>
        </w:rPr>
        <w:t xml:space="preserve"> </w:t>
      </w:r>
    </w:p>
    <w:p w14:paraId="73E463E9" w14:textId="77777777" w:rsidR="006C206A" w:rsidRPr="00E84E7D" w:rsidRDefault="006E079A">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color w:val="353744"/>
          <w:lang w:eastAsia="ko-KR"/>
        </w:rPr>
        <w:t>OVP,</w:t>
      </w:r>
      <w:r>
        <w:rPr>
          <w:rFonts w:asciiTheme="minorEastAsia" w:eastAsiaTheme="minorEastAsia" w:hAnsiTheme="minorEastAsia" w:cs="Arial"/>
          <w:color w:val="353744"/>
          <w:spacing w:val="-28"/>
          <w:lang w:eastAsia="ko-KR"/>
        </w:rPr>
        <w:t xml:space="preserve"> </w:t>
      </w:r>
      <w:r>
        <w:rPr>
          <w:rFonts w:asciiTheme="minorEastAsia" w:eastAsiaTheme="minorEastAsia" w:hAnsiTheme="minorEastAsia" w:cs="Arial"/>
          <w:color w:val="353744"/>
          <w:lang w:eastAsia="ko-KR"/>
        </w:rPr>
        <w:t>OCP,</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과열,</w:t>
      </w:r>
      <w:r>
        <w:rPr>
          <w:rFonts w:asciiTheme="minorEastAsia" w:eastAsiaTheme="minorEastAsia" w:hAnsiTheme="minorEastAsia" w:cs="Arial"/>
          <w:color w:val="353744"/>
          <w:spacing w:val="-28"/>
          <w:lang w:eastAsia="ko-KR"/>
        </w:rPr>
        <w:t xml:space="preserve"> </w:t>
      </w:r>
      <w:r>
        <w:rPr>
          <w:rFonts w:asciiTheme="minorEastAsia" w:eastAsiaTheme="minorEastAsia" w:hAnsiTheme="minorEastAsia" w:cs="Arial"/>
          <w:color w:val="353744"/>
          <w:lang w:eastAsia="ko-KR"/>
        </w:rPr>
        <w:t>역접속,</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배터리</w:t>
      </w:r>
      <w:r>
        <w:rPr>
          <w:rFonts w:asciiTheme="minorEastAsia" w:eastAsiaTheme="minorEastAsia" w:hAnsiTheme="minorEastAsia" w:cs="Arial"/>
          <w:color w:val="353744"/>
          <w:spacing w:val="-31"/>
          <w:lang w:eastAsia="ko-KR"/>
        </w:rPr>
        <w:t xml:space="preserve"> </w:t>
      </w:r>
      <w:r>
        <w:rPr>
          <w:rFonts w:asciiTheme="minorEastAsia" w:eastAsiaTheme="minorEastAsia" w:hAnsiTheme="minorEastAsia" w:cs="Arial" w:hint="eastAsia"/>
          <w:color w:val="353744"/>
          <w:spacing w:val="-31"/>
          <w:lang w:eastAsia="ko-KR"/>
        </w:rPr>
        <w:t>불량 경고</w:t>
      </w:r>
    </w:p>
    <w:p w14:paraId="1BD9DFC0" w14:textId="77777777" w:rsidR="006C206A" w:rsidRPr="00E84E7D" w:rsidRDefault="006E079A">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color w:val="353744"/>
          <w:lang w:eastAsia="ko-KR"/>
        </w:rPr>
        <w:t>MCU</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및</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FAN</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hint="eastAsia"/>
          <w:color w:val="353744"/>
          <w:spacing w:val="-27"/>
          <w:lang w:eastAsia="ko-KR"/>
        </w:rPr>
        <w:t>작동</w:t>
      </w:r>
      <w:r>
        <w:rPr>
          <w:rFonts w:asciiTheme="minorEastAsia" w:eastAsiaTheme="minorEastAsia" w:hAnsiTheme="minorEastAsia" w:cs="Arial"/>
          <w:color w:val="353744"/>
          <w:lang w:eastAsia="ko-KR"/>
        </w:rPr>
        <w:t>을</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위한</w:t>
      </w:r>
      <w:r>
        <w:rPr>
          <w:rFonts w:asciiTheme="minorEastAsia" w:eastAsiaTheme="minorEastAsia" w:hAnsiTheme="minorEastAsia" w:cs="Arial"/>
          <w:color w:val="353744"/>
          <w:spacing w:val="-30"/>
          <w:lang w:eastAsia="ko-KR"/>
        </w:rPr>
        <w:t xml:space="preserve"> </w:t>
      </w:r>
      <w:r>
        <w:rPr>
          <w:rFonts w:asciiTheme="minorEastAsia" w:eastAsiaTheme="minorEastAsia" w:hAnsiTheme="minorEastAsia" w:cs="Arial"/>
          <w:color w:val="353744"/>
          <w:lang w:eastAsia="ko-KR"/>
        </w:rPr>
        <w:t>상시</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보조전</w:t>
      </w:r>
      <w:r>
        <w:rPr>
          <w:rFonts w:asciiTheme="minorEastAsia" w:eastAsiaTheme="minorEastAsia" w:hAnsiTheme="minorEastAsia" w:cs="Arial" w:hint="eastAsia"/>
          <w:color w:val="353744"/>
          <w:lang w:eastAsia="ko-KR"/>
        </w:rPr>
        <w:t>원</w:t>
      </w:r>
    </w:p>
    <w:p w14:paraId="10699734" w14:textId="77777777" w:rsidR="003D3D2E" w:rsidRPr="00E84E7D" w:rsidRDefault="005F3B97">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color w:val="353744"/>
          <w:w w:val="95"/>
          <w:lang w:eastAsia="ko-KR"/>
        </w:rPr>
        <w:t>다중 충전</w:t>
      </w:r>
      <w:r>
        <w:rPr>
          <w:rFonts w:asciiTheme="minorEastAsia" w:eastAsiaTheme="minorEastAsia" w:hAnsiTheme="minorEastAsia" w:cs="Arial"/>
          <w:color w:val="353744"/>
          <w:w w:val="95"/>
          <w:lang w:eastAsia="ko-KR"/>
        </w:rPr>
        <w:t xml:space="preserve"> </w:t>
      </w:r>
      <w:r>
        <w:rPr>
          <w:rFonts w:asciiTheme="minorEastAsia" w:eastAsiaTheme="minorEastAsia" w:hAnsiTheme="minorEastAsia" w:cs="Arial" w:hint="eastAsia"/>
          <w:color w:val="353744"/>
          <w:w w:val="95"/>
          <w:lang w:eastAsia="ko-KR"/>
        </w:rPr>
        <w:t xml:space="preserve">출력 지원 </w:t>
      </w:r>
      <w:r>
        <w:rPr>
          <w:rFonts w:asciiTheme="minorEastAsia" w:eastAsiaTheme="minorEastAsia" w:hAnsiTheme="minorEastAsia" w:cs="Arial"/>
          <w:color w:val="353744"/>
          <w:w w:val="95"/>
          <w:lang w:eastAsia="ko-KR"/>
        </w:rPr>
        <w:t>(Normal / AGM / Lithum )</w:t>
      </w:r>
    </w:p>
    <w:p w14:paraId="3DDA602F" w14:textId="77777777" w:rsidR="005F3B97" w:rsidRPr="00E84E7D" w:rsidRDefault="005F3B97">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hint="eastAsia"/>
          <w:color w:val="353744"/>
          <w:lang w:eastAsia="ko-KR"/>
        </w:rPr>
        <w:t xml:space="preserve">에러 </w:t>
      </w:r>
      <w:r>
        <w:rPr>
          <w:rFonts w:asciiTheme="minorEastAsia" w:eastAsiaTheme="minorEastAsia" w:hAnsiTheme="minorEastAsia" w:cs="Arial"/>
          <w:color w:val="353744"/>
          <w:lang w:eastAsia="ko-KR"/>
        </w:rPr>
        <w:t xml:space="preserve">LED – </w:t>
      </w:r>
      <w:r>
        <w:rPr>
          <w:rFonts w:asciiTheme="minorEastAsia" w:eastAsiaTheme="minorEastAsia" w:hAnsiTheme="minorEastAsia" w:cs="Arial" w:hint="eastAsia"/>
          <w:color w:val="353744"/>
          <w:lang w:eastAsia="ko-KR"/>
        </w:rPr>
        <w:t>역접속,</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배터리 불량,</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과열 경고</w:t>
      </w:r>
    </w:p>
    <w:p w14:paraId="7DA8D10C" w14:textId="77777777" w:rsidR="005F3B97" w:rsidRPr="00E84E7D" w:rsidRDefault="005F3B97">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color w:val="353744"/>
          <w:lang w:eastAsia="ko-KR"/>
        </w:rPr>
        <w:t xml:space="preserve">FND </w:t>
      </w:r>
      <w:r>
        <w:rPr>
          <w:rFonts w:asciiTheme="minorEastAsia" w:eastAsiaTheme="minorEastAsia" w:hAnsiTheme="minorEastAsia" w:cs="Arial" w:hint="eastAsia"/>
          <w:color w:val="353744"/>
          <w:lang w:eastAsia="ko-KR"/>
        </w:rPr>
        <w:t xml:space="preserve">디스플레이 </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전압계</w:t>
      </w:r>
    </w:p>
    <w:p w14:paraId="5068C1BA" w14:textId="77777777" w:rsidR="005F3B97" w:rsidRPr="00E84E7D" w:rsidRDefault="00DE4834">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hint="eastAsia"/>
          <w:lang w:eastAsia="ko-KR"/>
        </w:rPr>
        <w:t>입력 버튼</w:t>
      </w:r>
      <w:r>
        <w:rPr>
          <w:rFonts w:asciiTheme="minorEastAsia" w:eastAsiaTheme="minorEastAsia" w:hAnsiTheme="minorEastAsia" w:cs="Arial"/>
          <w:lang w:eastAsia="ko-KR"/>
        </w:rPr>
        <w:t xml:space="preserve"> – </w:t>
      </w:r>
      <w:r>
        <w:rPr>
          <w:rFonts w:asciiTheme="minorEastAsia" w:eastAsiaTheme="minorEastAsia" w:hAnsiTheme="minorEastAsia" w:cs="Arial" w:hint="eastAsia"/>
          <w:lang w:eastAsia="ko-KR"/>
        </w:rPr>
        <w:t>출력모드선택 전용 (파워 온오프는 외부 스위치로 별도 구성, 기판에는 파워버튼 없음)</w:t>
      </w:r>
    </w:p>
    <w:p w14:paraId="5DDCECE3" w14:textId="77777777" w:rsidR="005F3B97"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별도 상시전원 15W (5V, 12V DC)</w:t>
      </w:r>
    </w:p>
    <w:p w14:paraId="7F78A504"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전류제한을 위한 전류 검출회로 (shunt 또는 코일방식)</w:t>
      </w:r>
    </w:p>
    <w:p w14:paraId="525F8183"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lang w:eastAsia="ko-KR"/>
        </w:rPr>
        <w:t>12V,</w:t>
      </w:r>
      <w:r>
        <w:rPr>
          <w:rFonts w:asciiTheme="minorEastAsia" w:eastAsiaTheme="minorEastAsia" w:hAnsiTheme="minorEastAsia" w:cs="Arial" w:hint="eastAsia"/>
          <w:lang w:eastAsia="ko-KR"/>
        </w:rPr>
        <w:t xml:space="preserve">24V, </w:t>
      </w:r>
      <w:r>
        <w:rPr>
          <w:rFonts w:asciiTheme="minorEastAsia" w:eastAsiaTheme="minorEastAsia" w:hAnsiTheme="minorEastAsia" w:cs="Arial"/>
          <w:lang w:eastAsia="ko-KR"/>
        </w:rPr>
        <w:t>48V</w:t>
      </w:r>
      <w:r>
        <w:rPr>
          <w:rFonts w:asciiTheme="minorEastAsia" w:eastAsiaTheme="minorEastAsia" w:hAnsiTheme="minorEastAsia" w:cs="Arial" w:hint="eastAsia"/>
          <w:lang w:eastAsia="ko-KR"/>
        </w:rPr>
        <w:t xml:space="preserve"> 등 파생모델지원 (48V 계열 실사용 최대전압 60V)</w:t>
      </w:r>
    </w:p>
    <w:p w14:paraId="34F8708F"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보조전원 – AC-DC 절연모듈 12V 레일 + 5V LDO (MCU/FAN/릴레이 코일 구동용)</w:t>
      </w:r>
    </w:p>
    <w:p w14:paraId="3A02DBFE"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제어 MCU – ST 계열 (STM8)</w:t>
      </w:r>
    </w:p>
    <w:p w14:paraId="1ABE620A"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릴레이 – Hongfa HFV15/48-12-SH1STJ-R (12V 코일, 40A/48VDC 정격, QC단자), 자동차용 대량생산 relay, 단가 약 $10(1개)~$4.4(300개+)</w:t>
      </w:r>
    </w:p>
    <w:p w14:paraId="14C3C70B"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인터페이스 – 버튼 1개(파워/모드 겸용), FND 3자리, 상태 LED 2개</w:t>
      </w:r>
    </w:p>
    <w:p w14:paraId="35B7A752"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다중 충전 알고리듬 – 배터리 전압 검출 후 모드별 사전설정된 재시작전압(패트롤 트리거) / 종료전압(고속충전 목표전압) / 균등충전 지속전압·시간 값에 따라 선택 실행</w:t>
      </w:r>
    </w:p>
    <w:p w14:paraId="619AC2B6"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모드변경 오조작 방지 – 버튼 10초 이상 길게 눌러야 모드전환 진입, 진입 후 짧게(약1초) 눌러 순차 선택, 3초 이상 길게 눌러 확정 후 종료 (충전 중 실수로 모드가 바뀌는 사고 방지)</w:t>
      </w:r>
    </w:p>
    <w:p w14:paraId="092CBCBA" w14:textId="77777777" w:rsidR="006C206A" w:rsidRPr="002143C6" w:rsidRDefault="006C206A">
      <w:pPr>
        <w:pStyle w:val="a3"/>
        <w:rPr>
          <w:rFonts w:asciiTheme="minorEastAsia" w:eastAsiaTheme="minorEastAsia" w:hAnsiTheme="minorEastAsia" w:cs="Arial"/>
          <w:sz w:val="24"/>
          <w:lang w:eastAsia="ko-KR"/>
        </w:rPr>
      </w:pPr>
    </w:p>
    <w:p w14:paraId="1450E1AC" w14:textId="77777777" w:rsidR="006C206A" w:rsidRPr="00E84E7D" w:rsidRDefault="006C206A">
      <w:pPr>
        <w:pStyle w:val="a3"/>
        <w:spacing w:before="3" w:after="1"/>
        <w:rPr>
          <w:rFonts w:asciiTheme="minorEastAsia" w:eastAsiaTheme="minorEastAsia" w:hAnsiTheme="minorEastAsia" w:cs="Arial"/>
          <w:sz w:val="27"/>
          <w:lang w:eastAsia="ko-KR"/>
        </w:rPr>
      </w:pPr>
    </w:p>
    <w:p w14:paraId="7DEE3C80" w14:textId="77777777" w:rsidR="006C206A" w:rsidRPr="00E84E7D" w:rsidRDefault="006C206A">
      <w:pPr>
        <w:rPr>
          <w:rFonts w:asciiTheme="minorEastAsia" w:eastAsiaTheme="minorEastAsia" w:hAnsiTheme="minorEastAsia" w:cs="Arial"/>
          <w:lang w:eastAsia="ko-KR"/>
        </w:rPr>
        <w:sectPr w:rsidR="006C206A" w:rsidRPr="00E84E7D">
          <w:type w:val="continuous"/>
          <w:pgSz w:w="12240" w:h="15840"/>
          <w:pgMar w:top="1180" w:right="1200" w:bottom="280" w:left="1280" w:header="720" w:footer="720" w:gutter="0"/>
          <w:cols w:space="720"/>
        </w:sectPr>
      </w:pPr>
    </w:p>
    <w:p w14:paraId="37940378" w14:textId="77777777" w:rsidR="006372FC" w:rsidRPr="00E84E7D" w:rsidRDefault="006372FC">
      <w:pPr>
        <w:pStyle w:val="a3"/>
        <w:numPr>
          <w:ilvl w:val="0"/>
          <w:numId w:val="2"/>
        </w:numPr>
        <w:rPr>
          <w:rFonts w:asciiTheme="minorEastAsia" w:eastAsiaTheme="minorEastAsia" w:hAnsiTheme="minorEastAsia" w:cs="Arial"/>
          <w:sz w:val="20"/>
        </w:rPr>
      </w:pPr>
      <w:r>
        <w:rPr>
          <w:rFonts w:asciiTheme="minorEastAsia" w:eastAsiaTheme="minorEastAsia" w:hAnsiTheme="minorEastAsia" w:cs="Arial" w:hint="eastAsia"/>
          <w:b/>
          <w:color w:val="353744"/>
          <w:lang w:eastAsia="ko-KR"/>
        </w:rPr>
        <w:lastRenderedPageBreak/>
        <w:t xml:space="preserve">컨트롤 패널 </w:t>
      </w:r>
      <w:r>
        <w:rPr>
          <w:rFonts w:asciiTheme="minorEastAsia" w:eastAsiaTheme="minorEastAsia" w:hAnsiTheme="minorEastAsia" w:cs="Arial"/>
          <w:b/>
          <w:color w:val="353744"/>
        </w:rPr>
        <w:t xml:space="preserve">레이아웃 </w:t>
      </w:r>
    </w:p>
    <w:p w14:paraId="4455EDEE" w14:textId="77777777" w:rsidR="004A4CDE" w:rsidRPr="00E84E7D" w:rsidRDefault="004A4CDE" w:rsidP="004A4CDE">
      <w:pPr>
        <w:pStyle w:val="a3"/>
        <w:ind w:left="760"/>
        <w:rPr>
          <w:rFonts w:asciiTheme="minorEastAsia" w:eastAsiaTheme="minorEastAsia" w:hAnsiTheme="minorEastAsia" w:cs="Arial"/>
          <w:sz w:val="20"/>
        </w:rPr>
      </w:pPr>
    </w:p>
    <w:p w14:paraId="2F95AD69" w14:textId="77777777" w:rsidR="00F512E3" w:rsidRPr="00E84E7D" w:rsidRDefault="002D2BB4" w:rsidP="00873A0B">
      <w:pPr>
        <w:pStyle w:val="a3"/>
        <w:ind w:firstLine="400"/>
        <w:rPr>
          <w:rFonts w:asciiTheme="minorEastAsia" w:eastAsiaTheme="minorEastAsia" w:hAnsiTheme="minorEastAsia" w:cs="Arial"/>
          <w:b/>
          <w:bCs/>
          <w:lang w:eastAsia="ko-KR"/>
        </w:rPr>
      </w:pPr>
      <w:r>
        <w:rPr>
          <w:rFonts w:asciiTheme="minorEastAsia" w:eastAsiaTheme="minorEastAsia" w:hAnsiTheme="minorEastAsia" w:cs="Arial" w:hint="eastAsia"/>
          <w:b/>
          <w:bCs/>
          <w:lang w:eastAsia="ko-KR"/>
        </w:rPr>
        <w:t>1</w:t>
      </w:r>
      <w:r>
        <w:rPr>
          <w:rFonts w:asciiTheme="minorEastAsia" w:eastAsiaTheme="minorEastAsia" w:hAnsiTheme="minorEastAsia" w:cs="Arial"/>
          <w:b/>
          <w:bCs/>
          <w:lang w:eastAsia="ko-KR"/>
        </w:rPr>
        <w:t xml:space="preserve">.1 </w:t>
      </w:r>
      <w:r>
        <w:rPr>
          <w:rFonts w:asciiTheme="minorEastAsia" w:eastAsiaTheme="minorEastAsia" w:hAnsiTheme="minorEastAsia" w:cs="Arial" w:hint="eastAsia"/>
          <w:b/>
          <w:bCs/>
          <w:lang w:eastAsia="ko-KR"/>
        </w:rPr>
        <w:t xml:space="preserve">콘트롤러 디스플레이 레이아웃 </w:t>
      </w:r>
      <w:r>
        <w:rPr>
          <w:rFonts w:asciiTheme="minorEastAsia" w:eastAsiaTheme="minorEastAsia" w:hAnsiTheme="minorEastAsia" w:cs="Arial"/>
          <w:b/>
          <w:bCs/>
          <w:lang w:eastAsia="ko-KR"/>
        </w:rPr>
        <w:t xml:space="preserve"> Display layout</w:t>
      </w:r>
    </w:p>
    <w:p w14:paraId="1C2A68D8" w14:textId="77777777" w:rsidR="00EB1342" w:rsidRPr="00E84E7D" w:rsidRDefault="00EB1342" w:rsidP="00EB1342">
      <w:pPr>
        <w:pStyle w:val="a3"/>
        <w:rPr>
          <w:rFonts w:asciiTheme="minorEastAsia" w:eastAsiaTheme="minorEastAsia" w:hAnsiTheme="minorEastAsia" w:cs="Arial"/>
          <w:sz w:val="20"/>
          <w:lang w:eastAsia="ko-KR"/>
        </w:rPr>
      </w:pPr>
    </w:p>
    <w:p w14:paraId="2204D5D3"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550656" behindDoc="0" locked="0" layoutInCell="1" allowOverlap="1" wp14:anchorId="0C190318" wp14:editId="20BB4476">
                <wp:simplePos x="0" y="0"/>
                <wp:positionH relativeFrom="column">
                  <wp:posOffset>1307465</wp:posOffset>
                </wp:positionH>
                <wp:positionV relativeFrom="paragraph">
                  <wp:posOffset>100330</wp:posOffset>
                </wp:positionV>
                <wp:extent cx="893135" cy="297712"/>
                <wp:effectExtent l="0" t="0" r="0" b="7620"/>
                <wp:wrapNone/>
                <wp:docPr id="1942845583" name="Text Box 1"/>
                <wp:cNvGraphicFramePr/>
                <a:graphic xmlns:a="http://schemas.openxmlformats.org/drawingml/2006/main">
                  <a:graphicData uri="http://schemas.microsoft.com/office/word/2010/wordprocessingShape">
                    <wps:wsp>
                      <wps:cNvSpPr txBox="1"/>
                      <wps:spPr>
                        <a:xfrm>
                          <a:off x="0" y="0"/>
                          <a:ext cx="893135" cy="297712"/>
                        </a:xfrm>
                        <a:prstGeom prst="rect">
                          <a:avLst/>
                        </a:prstGeom>
                        <a:noFill/>
                        <a:ln w="6350">
                          <a:noFill/>
                        </a:ln>
                      </wps:spPr>
                      <wps:txbx>
                        <w:txbxContent>
                          <w:p w14:paraId="71233E6B" w14:textId="77777777" w:rsidR="002F2E1A" w:rsidRDefault="002F2E1A">
                            <w:pPr>
                              <w:rPr>
                                <w:lang w:eastAsia="ko-KR"/>
                              </w:rPr>
                            </w:pPr>
                            <w:r>
                              <w:rPr>
                                <w:rFonts w:hint="eastAsia"/>
                                <w:lang w:eastAsia="ko-KR"/>
                              </w:rPr>
                              <w:t>FND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90318" id="_x0000_t202" coordsize="21600,21600" o:spt="202" path="m,l,21600r21600,l21600,xe">
                <v:stroke joinstyle="miter"/>
                <v:path gradientshapeok="t" o:connecttype="rect"/>
              </v:shapetype>
              <v:shape id="Text Box 1" o:spid="_x0000_s1026" type="#_x0000_t202" style="position:absolute;margin-left:102.95pt;margin-top:7.9pt;width:70.35pt;height:23.45pt;z-index:25255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R03wFwIAACsEAAAOAAAAZHJzL2Uyb0RvYy54bWysU8lu2zAQvRfoPxC817K8xLFgOXATuChg JAGcImeaIi0BFIclaUvu13dIyQvSnopeqBnOaJb3HhcPba3IUVhXgc5pOhhSIjSHotL7nP54W3+5 p8R5pgumQIucnoSjD8vPnxaNycQISlCFsASLaJc1Jqel9yZLEsdLUTM3ACM0BiXYmnl07T4pLGuw eq2S0XB4lzRgC2OBC+fw9qkL0mWsL6Xg/kVKJzxROcXZfDxtPHfhTJYLlu0tM2XF+zHYP0xRs0pj 00upJ+YZOdjqj1J1xS04kH7AoU5AyoqLuANukw4/bLMtmRFxFwTHmQtM7v+V5c/HrXm1xLdfoUUC AyCNcZnDy7BPK20dvjgpwThCeLrAJlpPOF7ez8fpeEoJx9BoPpulo1Aluf5srPPfBNQkGDm1yEoE ix03znep55TQS8O6UioyozRpcno3ng7jD5cIFlcae1xHDZZvd20//w6KE65loWPcGb6usPmGOf/K LFKMm6Bs/QseUgE2gd6ipAT762/3IR+RxyglDUomp+7ngVlBifqukZN5OpkEjUVnMp2N0LG3kd1t RB/qR0BVpvhADI9myPfqbEoL9TuqexW6Yohpjr1z6s/mo++EjK+Di9UqJqGqDPMbvTU8lA5wBmjf 2ndmTY+/R+Ke4Swuln2gocvtiFgdPMgqchQA7lDtcUdFRpb71xMkf+vHrOsbX/4GAAD//wMAUEsD BBQABgAIAAAAIQBgZBtt4AAAAAkBAAAPAAAAZHJzL2Rvd25yZXYueG1sTI9BT4NAEIXvJv6HzZh4 s4so2CJL05A0JsYeWnvpbWGnQGRnkd226K93POlx8r68+V6+nGwvzjj6zpGC+1kEAql2pqNGwf59 fTcH4YMmo3tHqOALPSyL66tcZ8ZdaIvnXWgEl5DPtII2hCGT0tctWu1nbkDi7OhGqwOfYyPNqC9c bnsZR1Eqre6IP7R6wLLF+mN3sgpey/VGb6vYzr/78uXtuBo+94dEqdubafUMIuAU/mD41Wd1KNip cicyXvQK4ihZMMpBwhMYeHhMUxCVgjR+Alnk8v+C4gcAAP//AwBQSwECLQAUAAYACAAAACEAtoM4 kv4AAADhAQAAEwAAAAAAAAAAAAAAAAAAAAAAW0NvbnRlbnRfVHlwZXNdLnhtbFBLAQItABQABgAI AAAAIQA4/SH/1gAAAJQBAAALAAAAAAAAAAAAAAAAAC8BAABfcmVscy8ucmVsc1BLAQItABQABgAI AAAAIQDTR03wFwIAACsEAAAOAAAAAAAAAAAAAAAAAC4CAABkcnMvZTJvRG9jLnhtbFBLAQItABQA BgAIAAAAIQBgZBtt4AAAAAkBAAAPAAAAAAAAAAAAAAAAAHEEAABkcnMvZG93bnJldi54bWxQSwUG AAAAAAQABADzAAAAfgUAAAAA " filled="f" stroked="f" strokeweight=".5pt">
                <v:textbox>
                  <w:txbxContent>
                    <w:p w14:paraId="45B5245F" w14:textId="0FA0856E" w:rsidR="002F2E1A" w:rsidRDefault="002F2E1A">
                      <w:pPr>
                        <w:rPr>
                          <w:lang w:eastAsia="ko-KR"/>
                        </w:rPr>
                      </w:pPr>
                      <w:r>
                        <w:rPr>
                          <w:rFonts w:hint="eastAsia"/>
                          <w:lang w:eastAsia="ko-KR"/>
                        </w:rPr>
                        <w:t>FND</w:t>
                      </w:r>
                    </w:p>
                  </w:txbxContent>
                </v:textbox>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474880" behindDoc="0" locked="0" layoutInCell="1" allowOverlap="1" wp14:anchorId="1EECD5EE" wp14:editId="768419C9">
                <wp:simplePos x="0" y="0"/>
                <wp:positionH relativeFrom="column">
                  <wp:posOffset>15875</wp:posOffset>
                </wp:positionH>
                <wp:positionV relativeFrom="paragraph">
                  <wp:posOffset>69850</wp:posOffset>
                </wp:positionV>
                <wp:extent cx="3138170" cy="1799590"/>
                <wp:effectExtent l="0" t="0" r="24130" b="10160"/>
                <wp:wrapThrough wrapText="bothSides">
                  <wp:wrapPolygon edited="0">
                    <wp:start x="0" y="0"/>
                    <wp:lineTo x="0" y="21493"/>
                    <wp:lineTo x="21635" y="21493"/>
                    <wp:lineTo x="21635" y="0"/>
                    <wp:lineTo x="0" y="0"/>
                  </wp:wrapPolygon>
                </wp:wrapThrough>
                <wp:docPr id="309" name="직사각형 309"/>
                <wp:cNvGraphicFramePr/>
                <a:graphic xmlns:a="http://schemas.openxmlformats.org/drawingml/2006/main">
                  <a:graphicData uri="http://schemas.microsoft.com/office/word/2010/wordprocessingShape">
                    <wps:wsp>
                      <wps:cNvSpPr/>
                      <wps:spPr>
                        <a:xfrm>
                          <a:off x="0" y="0"/>
                          <a:ext cx="3138170" cy="179959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BE098" id="직사각형 309" o:spid="_x0000_s1026" style="position:absolute;margin-left:1.25pt;margin-top:5.5pt;width:247.1pt;height:141.7pt;z-index:2524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9kDOcAIAAC8FAAAOAAAAZHJzL2Uyb0RvYy54bWysVMFu2zAMvQ/YPwi6r47TZm2MOkXQosOA oi3WDj0rshQbkEWNUuJkXz9KdpyiLXYY5oMsieQj+Ujq8mrXGrZV6BuwJc9PJpwpK6Fq7LrkP59v v1xw5oOwlTBgVcn3yvOrxedPl50r1BRqMJVCRiDWF50reR2CK7LMy1q1wp+AU5aEGrAVgY64zioU HaG3JptOJl+zDrByCFJ5T7c3vZAvEr7WSoYHrb0KzJScYgtpxbSu4potLkWxRuHqRg5hiH+IohWN Jacj1I0Igm2weQfVNhLBgw4nEtoMtG6kSjlQNvnkTTZPtXAq5ULkeDfS5P8frLzfPrlHJBo65wtP 25jFTmMb/xQf2yWy9iNZaheYpMvT/PQiPydOJcny8/l8Nk90Zkdzhz58U9CyuCk5UjUSSWJ75wO5 JNWDSvRm4bYxJlXEWNaVfD6bzmKFsmNsaRf2RkUDY38ozZqKopkm4NQ26tog2woquJBS2ZD3olpU qr+eTehLuKIYLVI0CTAiawpkxB4AYku+x+7TGPSjqUpdNxpP/hZYbzxaJM9gw2jcNhbwIwBDWQ2e e/0DST01kaUVVPtHZAh9z3snbxsqw53w4VEgNTmVjgY3PNCiDRDdMOw4qwF/f3Qf9an3SMpZR0NT cv9rI1BxZr5b6sp5fnYWpywdzmbnUzrga8nqtcRu2mugMuX0RDiZtlE/mMNWI7QvNN/L6JVEwkry XXIZ8HC4Dv0w0wsh1XKZ1GiynAh39snJCB5ZjW32vHsR6IZeDNTG93AYMFG8acleN1paWG4C6Cb1 65HXgW+aytQ4wwsSx/71OWkd37nFHwAAAP//AwBQSwMEFAAGAAgAAAAhAAgsZsTfAAAACAEAAA8A AABkcnMvZG93bnJldi54bWxMj81qwzAQhO+FvoPYQm+NnOAmsWM5lEALpaWQH0qPirSxTayVsZTE fftsTu1xZ4bZb4rl4Fpxxj40nhSMRwkIJONtQ5WC3fb1aQ4iRE1Wt55QwS8GWJb3d4XOrb/QGs+b WAkuoZBrBXWMXS5lMDU6HUa+Q2Lv4HunI599JW2vL1zuWjlJkql0uiH+UOsOVzWa4+bkFKx2385+ me37z9tQhYyS2fHTfCj1+DC8LEBEHOJfGG74jA4lM+39iWwQrYLJMwdZHvMittNsOgOxZz1LU5Bl If8PKK8AAAD//wMAUEsBAi0AFAAGAAgAAAAhALaDOJL+AAAA4QEAABMAAAAAAAAAAAAAAAAAAAAA AFtDb250ZW50X1R5cGVzXS54bWxQSwECLQAUAAYACAAAACEAOP0h/9YAAACUAQAACwAAAAAAAAAA AAAAAAAvAQAAX3JlbHMvLnJlbHNQSwECLQAUAAYACAAAACEAH/ZAznACAAAvBQAADgAAAAAAAAAA AAAAAAAuAgAAZHJzL2Uyb0RvYy54bWxQSwECLQAUAAYACAAAACEACCxmxN8AAAAIAQAADwAAAAAA AAAAAAAAAADKBAAAZHJzL2Rvd25yZXYueG1sUEsFBgAAAAAEAAQA8wAAANYFAAAAAA== " filled="f" strokecolor="#243f60 [1604]">
                <w10:wrap type="through"/>
              </v:rect>
            </w:pict>
          </mc:Fallback>
        </mc:AlternateContent>
      </w:r>
    </w:p>
    <w:p w14:paraId="2E8BD1B3"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g">
            <w:drawing>
              <wp:anchor distT="0" distB="0" distL="114300" distR="114300" simplePos="0" relativeHeight="252452352" behindDoc="0" locked="0" layoutInCell="1" allowOverlap="1" wp14:anchorId="32B2BA63" wp14:editId="204239A4">
                <wp:simplePos x="0" y="0"/>
                <wp:positionH relativeFrom="column">
                  <wp:posOffset>2470532</wp:posOffset>
                </wp:positionH>
                <wp:positionV relativeFrom="paragraph">
                  <wp:posOffset>128905</wp:posOffset>
                </wp:positionV>
                <wp:extent cx="521335" cy="483870"/>
                <wp:effectExtent l="0" t="0" r="31115" b="30480"/>
                <wp:wrapNone/>
                <wp:docPr id="318" name="그룹 318"/>
                <wp:cNvGraphicFramePr/>
                <a:graphic xmlns:a="http://schemas.openxmlformats.org/drawingml/2006/main">
                  <a:graphicData uri="http://schemas.microsoft.com/office/word/2010/wordprocessingGroup">
                    <wpg:wgp>
                      <wpg:cNvGrpSpPr/>
                      <wpg:grpSpPr>
                        <a:xfrm>
                          <a:off x="0" y="0"/>
                          <a:ext cx="521335" cy="483870"/>
                          <a:chOff x="0" y="0"/>
                          <a:chExt cx="521335" cy="483870"/>
                        </a:xfrm>
                      </wpg:grpSpPr>
                      <wps:wsp>
                        <wps:cNvPr id="282" name="AutoShape 22"/>
                        <wps:cNvSpPr>
                          <a:spLocks noChangeAspect="1" noChangeArrowheads="1"/>
                        </wps:cNvSpPr>
                        <wps:spPr bwMode="auto">
                          <a:xfrm>
                            <a:off x="77661" y="29719"/>
                            <a:ext cx="368300" cy="359410"/>
                          </a:xfrm>
                          <a:prstGeom prst="flowChartConnector">
                            <a:avLst/>
                          </a:prstGeom>
                          <a:solidFill>
                            <a:srgbClr val="92D050"/>
                          </a:solidFill>
                          <a:ln w="3175">
                            <a:solidFill>
                              <a:srgbClr val="000000"/>
                            </a:solidFill>
                            <a:round/>
                            <a:headEnd/>
                            <a:tailEnd/>
                          </a:ln>
                        </wps:spPr>
                        <wps:bodyPr rot="0" vert="horz" wrap="square" lIns="91440" tIns="45720" rIns="91440" bIns="45720" anchor="t" anchorCtr="0" upright="1">
                          <a:noAutofit/>
                        </wps:bodyPr>
                      </wps:wsp>
                      <wps:wsp>
                        <wps:cNvPr id="290" name="연결선: 꺾임 48"/>
                        <wps:cNvCnPr/>
                        <wps:spPr>
                          <a:xfrm rot="5400000" flipV="1">
                            <a:off x="20590" y="239712"/>
                            <a:ext cx="483870" cy="4445"/>
                          </a:xfrm>
                          <a:prstGeom prst="straightConnector1">
                            <a:avLst/>
                          </a:prstGeom>
                          <a:ln w="3175">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87" name="연결선: 꺾임 48"/>
                        <wps:cNvCnPr/>
                        <wps:spPr>
                          <a:xfrm flipV="1">
                            <a:off x="0" y="212599"/>
                            <a:ext cx="521335" cy="3810"/>
                          </a:xfrm>
                          <a:prstGeom prst="straightConnector1">
                            <a:avLst/>
                          </a:prstGeom>
                          <a:ln w="3175">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B8DF59" id="그룹 318" o:spid="_x0000_s1026" style="position:absolute;margin-left:194.55pt;margin-top:10.15pt;width:41.05pt;height:38.1pt;z-index:252452352" coordsize="521335,4838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ZyIljwMAAKoKAAAOAAAAZHJzL2Uyb0RvYy54bWzsls2O1DgQx+9I+w6W7zv56GS6O5oMQj0w WglYBLvc3YnzoXVsr+2edHPmHbiteATEkQMPhOYhKNtJJjSfC1pOO4eeOHaVq/7+VTlnt/cdQ1dU 6VbwHEcnIUaUF6JseZ3jP/+49+sKI20ILwkTnOb4QDW+ff7LrbNeZjQWjWAlVQiccJ31MseNMTIL Al00tCP6REjKYbISqiMGhqoOSkV68N6xIA7D06AXqpRKFFRreHvhJ/G5819VtDC/V5WmBrEcQ2zG /Sr3u7W/wfkZyWpFZNMWQxjkO6LoSMth08nVBTEE7VT7kauuLZTQojInhegCUVVtQV0OkE0UHmVz qcROulzqrK/lJBNIe6TTd7stHl5dKvlEPlKgRC9r0MKNbC77SnX2P0SJ9k6ywyQZ3RtUwMs0jhaL FKMCppLVYrUcJC0a0P0jq6K5+0W7YNw0+CCUXgIc+iZ//WP5P2mIpE5WnUH+jxRqyxzHqxgjTjqA 9M7OCLcIxbElxO4PC61KVg8t74viL4242DSE1/SOlsAZ0A/24yulRN9QUkKokXUBCc182IEGb2jb PxAl7EhgR8fPkebL5ekpuAVx4/UyWntcR+0Xp6tFCFBb7RfpOomc9pOGJJNKm0sqOmQfclwx0UPE ymwE5xCxUG5LcnVfGxvijYHLUrC2vNcy5gaq3m6YQlcE6mgdX4TpuJeeL2Mc9RBLtEyd5w/m9NxF 6P6cMKDn3AUgz0uIhmRWvrvDsyEt888QJeODnlZCfzpbUR5ATiV8gUNDgodGqGcY9VDcOdZ/74ii GLHfOBzJOkoS2w3cIEmXMQzUfGY7nyG8AFc5Nhj5x43xHWQnVVs37uRtwFxYcKrWiWmP2Ec1BAsA +1j/e5LXkI4n+frFq3evX10/f5mhd2/eXv/zHCWrGdEbPtS9x9EmYQH0OqaJPyRUsVY+tRzb+aEZ xGFqd7FgLoBMVyYkG8kcOoHvCkmSDgc9wn3EpTaKWB0nLP1On+HyiLGBEmQOEuqIwyXji2Qg5uj9 p+nR5sCoTY7xx7SCbgCNzcfg7iE6kU+KgnLjC3pYbc0qqJLJMPTo2wvsc4bDemtK3R31b4wnC7ez 4GYy7lo+lPRR2GY/hlz59WP9+LxvUB0b1U9kdbX8QVY/RedAZhSn66OeOb+vFquvdcz/yZzg+gas fxqZ7usAPojcnTV8vNkvrvnYIX7ziXn+HgAA//8DAFBLAwQUAAYACAAAACEASUI/WuEAAAAJAQAA DwAAAGRycy9kb3ducmV2LnhtbEyPQUvDQBCF74L/YRnBm91sYmsbsymlqKci2AribZpMk9DsbMhu k/Tfu570OLyP977J1pNpxUC9ayxrULMIBHFhy4YrDZ+H14clCOeRS2wtk4YrOVjntzcZpqUd+YOG va9EKGGXooba+y6V0hU1GXQz2xGH7GR7gz6cfSXLHsdQbloZR9FCGmw4LNTY0bam4ry/GA1vI46b RL0Mu/Npe/0+zN+/doq0vr+bNs8gPE3+D4Zf/aAOeXA62guXTrQakuVKBVRDHCUgAvD4pGIQRw2r xRxknsn/H+Q/AAAA//8DAFBLAQItABQABgAIAAAAIQC2gziS/gAAAOEBAAATAAAAAAAAAAAAAAAA AAAAAABbQ29udGVudF9UeXBlc10ueG1sUEsBAi0AFAAGAAgAAAAhADj9If/WAAAAlAEAAAsAAAAA AAAAAAAAAAAALwEAAF9yZWxzLy5yZWxzUEsBAi0AFAAGAAgAAAAhAB5nIiWPAwAAqgoAAA4AAAAA AAAAAAAAAAAALgIAAGRycy9lMm9Eb2MueG1sUEsBAi0AFAAGAAgAAAAhAElCP1rhAAAACQEAAA8A AAAAAAAAAAAAAAAA6QUAAGRycy9kb3ducmV2LnhtbFBLBQYAAAAABAAEAPMAAAD3BgAAAAA= ">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2" o:spid="_x0000_s1027" type="#_x0000_t120" style="position:absolute;left:77661;top:29719;width:368300;height:35941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qjz0wwAAANwAAAAPAAAAZHJzL2Rvd25yZXYueG1sRI/NisIw FIX3A75DuIIb0bRdiFSjiCIoyICd2bi7NNe22tyUJtr69hNBmOXh/Hyc5bo3tXhS6yrLCuJpBII4 t7riQsHvz34yB+E8ssbaMil4kYP1avC1xFTbjs/0zHwhwgi7FBWU3jeplC4vyaCb2oY4eFfbGvRB toXULXZh3NQyiaKZNFhxIJTY0Lak/J49TIBkt4sfZ8dxftzFHT9O8betY6VGw36zAOGp9//hT/ug FSTzBN5nwhGQqz8AAAD//wMAUEsBAi0AFAAGAAgAAAAhANvh9svuAAAAhQEAABMAAAAAAAAAAAAA AAAAAAAAAFtDb250ZW50X1R5cGVzXS54bWxQSwECLQAUAAYACAAAACEAWvQsW78AAAAVAQAACwAA AAAAAAAAAAAAAAAfAQAAX3JlbHMvLnJlbHNQSwECLQAUAAYACAAAACEA/Ko89MMAAADcAAAADwAA AAAAAAAAAAAAAAAHAgAAZHJzL2Rvd25yZXYueG1sUEsFBgAAAAADAAMAtwAAAPcCAAAAAA== " fillcolor="#92d050" strokeweight=".25pt">
                  <o:lock v:ext="edit" aspectratio="t"/>
                </v:shape>
                <v:shapetype id="_x0000_t32" coordsize="21600,21600" o:spt="32" o:oned="t" path="m,l21600,21600e" filled="f">
                  <v:path arrowok="t" fillok="f" o:connecttype="none"/>
                  <o:lock v:ext="edit" shapetype="t"/>
                </v:shapetype>
                <v:shape id="연결선: 꺾임 48" o:spid="_x0000_s1028" type="#_x0000_t32" style="position:absolute;left:20590;top:239712;width:483870;height:4445;rotation:-9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01FxwgAAANwAAAAPAAAAZHJzL2Rvd25yZXYueG1sRE/JasMw EL0H8g9iAr0lckMpsRs5mNLS3ko2eh2sseXGGrmWGrv5+ugQyPHx9vVmtK04U+8bxwoeFwkI4tLp hmsFh/37fAXCB2SNrWNS8E8eNvl0ssZMu4G3dN6FWsQQ9hkqMCF0mZS+NGTRL1xHHLnK9RZDhH0t dY9DDLetXCbJs7TYcGww2NGrofK0+7MKvvmt+fk9DU+8vXwUF5N+HQtXKfUwG4sXEIHGcBff3J9a wTKN8+OZeARkfgUAAP//AwBQSwECLQAUAAYACAAAACEA2+H2y+4AAACFAQAAEwAAAAAAAAAAAAAA AAAAAAAAW0NvbnRlbnRfVHlwZXNdLnhtbFBLAQItABQABgAIAAAAIQBa9CxbvwAAABUBAAALAAAA AAAAAAAAAAAAAB8BAABfcmVscy8ucmVsc1BLAQItABQABgAIAAAAIQD101FxwgAAANwAAAAPAAAA AAAAAAAAAAAAAAcCAABkcnMvZG93bnJldi54bWxQSwUGAAAAAAMAAwC3AAAA9gIAAAAA " strokecolor="#4579b8 [3044]" strokeweight=".25pt"/>
                <v:shape id="연결선: 꺾임 48" o:spid="_x0000_s1029" type="#_x0000_t32" style="position:absolute;top:212599;width:521335;height:381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XwzCwQAAANwAAAAPAAAAZHJzL2Rvd25yZXYueG1sRI9Ba8JA FITvQv/D8gq9mU0txBBdRaqFelQLvT6yzySYfRt2V7P9911B8DjMzDfMch1NL27kfGdZwXuWgyCu re64UfBz+pqWIHxA1thbJgV/5GG9epkssdJ25APdjqERCcK+QgVtCEMlpa9bMugzOxAn72ydwZCk a6R2OCa46eUszwtpsOO00OJAny3Vl+PVKNiVRSxGt+220UY2w/4XZfhQ6u01bhYgAsXwDD/a31rB rJzD/Uw6AnL1DwAA//8DAFBLAQItABQABgAIAAAAIQDb4fbL7gAAAIUBAAATAAAAAAAAAAAAAAAA AAAAAABbQ29udGVudF9UeXBlc10ueG1sUEsBAi0AFAAGAAgAAAAhAFr0LFu/AAAAFQEAAAsAAAAA AAAAAAAAAAAAHwEAAF9yZWxzLy5yZWxzUEsBAi0AFAAGAAgAAAAhAJlfDMLBAAAA3AAAAA8AAAAA AAAAAAAAAAAABwIAAGRycy9kb3ducmV2LnhtbFBLBQYAAAAAAwADALcAAAD1AgAAAAA= " strokecolor="#4579b8 [3044]" strokeweight=".25pt"/>
              </v:group>
            </w:pict>
          </mc:Fallback>
        </mc:AlternateContent>
      </w:r>
    </w:p>
    <w:p w14:paraId="44F895E5"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noProof/>
        </w:rPr>
        <w:drawing>
          <wp:anchor distT="0" distB="0" distL="114300" distR="114300" simplePos="0" relativeHeight="252533248" behindDoc="0" locked="0" layoutInCell="1" allowOverlap="1" wp14:anchorId="73BB3DB9" wp14:editId="09313571">
            <wp:simplePos x="0" y="0"/>
            <wp:positionH relativeFrom="column">
              <wp:posOffset>1200149</wp:posOffset>
            </wp:positionH>
            <wp:positionV relativeFrom="paragraph">
              <wp:posOffset>116205</wp:posOffset>
            </wp:positionV>
            <wp:extent cx="827405" cy="377190"/>
            <wp:effectExtent l="0" t="0" r="0" b="381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그림 30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7405" cy="37719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cs="Arial"/>
          <w:noProof/>
          <w:sz w:val="20"/>
          <w:lang w:eastAsia="ko-KR"/>
        </w:rPr>
        <mc:AlternateContent>
          <mc:Choice Requires="wps">
            <w:drawing>
              <wp:anchor distT="0" distB="0" distL="114300" distR="114300" simplePos="0" relativeHeight="252436992" behindDoc="0" locked="0" layoutInCell="1" allowOverlap="1" wp14:anchorId="4CB04535" wp14:editId="22D785D3">
                <wp:simplePos x="0" y="0"/>
                <wp:positionH relativeFrom="column">
                  <wp:posOffset>897890</wp:posOffset>
                </wp:positionH>
                <wp:positionV relativeFrom="paragraph">
                  <wp:posOffset>109783</wp:posOffset>
                </wp:positionV>
                <wp:extent cx="117805" cy="162684"/>
                <wp:effectExtent l="0" t="0" r="0" b="8890"/>
                <wp:wrapNone/>
                <wp:docPr id="266" name="Text Box 266"/>
                <wp:cNvGraphicFramePr/>
                <a:graphic xmlns:a="http://schemas.openxmlformats.org/drawingml/2006/main">
                  <a:graphicData uri="http://schemas.microsoft.com/office/word/2010/wordprocessingShape">
                    <wps:wsp>
                      <wps:cNvSpPr txBox="1"/>
                      <wps:spPr>
                        <a:xfrm>
                          <a:off x="0" y="0"/>
                          <a:ext cx="117805" cy="162684"/>
                        </a:xfrm>
                        <a:prstGeom prst="rect">
                          <a:avLst/>
                        </a:prstGeom>
                        <a:noFill/>
                        <a:ln w="6350">
                          <a:noFill/>
                        </a:ln>
                      </wps:spPr>
                      <wps:txbx>
                        <w:txbxContent>
                          <w:p w14:paraId="5E07CD5F" w14:textId="77777777" w:rsidR="00EB1342" w:rsidRPr="001C032F" w:rsidRDefault="00EB1342" w:rsidP="00EB1342">
                            <w:pPr>
                              <w:rPr>
                                <w:rFonts w:asciiTheme="minorEastAsia" w:eastAsiaTheme="minorEastAsia" w:hAnsiTheme="minorEastAsia"/>
                                <w:sz w:val="14"/>
                                <w:szCs w:val="14"/>
                                <w:lang w:eastAsia="ko-K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04535" id="Text Box 266" o:spid="_x0000_s1027" type="#_x0000_t202" style="position:absolute;margin-left:70.7pt;margin-top:8.65pt;width:9.3pt;height:12.8pt;z-index:2524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5LgNDgIAACIEAAAOAAAAZHJzL2Uyb0RvYy54bWysU11v2jAUfZ+0/2D5fSSwlSFEqFgrpkmo rUSrPhvHJpEcX+/akLBfv2uHQNXtadqLc+P7fc7x4rZrDDsq9DXYgo9HOWfKSihruy/4y/P604wz H4QthQGrCn5Snt8uP35YtG6uJlCBKRUyKmL9vHUFr0Jw8yzzslKN8CNwypJTAzYi0C/usxJFS9Ub k03yfJq1gKVDkMp7ur3vnXyZ6mutZHjU2qvATMFptpBOTOcuntlyIeZ7FK6q5XkM8Q9TNKK21PRS 6l4EwQ5Y/1GqqSWCBx1GEpoMtK6lSjvQNuP83TbbSjiVdiFwvLvA5P9fWflw3LonZKH7Bh0RGAFp nZ97uoz7dBqb+KVJGfkJwtMFNtUFJmPS+Ossv+FMkms8nUxnX2KV7Jrs0IfvChoWjYIjsZLAEseN D33oEBJ7WVjXxiRmjGVtwaefb/KUcPFQcWOpx3XUaIVu17G6fLPGDsoTbYfQE++dXNc0w0b48CSQ mKaFSL3hkQ5tgHrB2eKsAvz1t/sYTwSQl7OWlFNw//MgUHFmfliiJspsMHAwdoNhD80dkBjH9C6c TCYlYDCDqRGaVxL1KnYhl7CSehU8DOZd6PVLj0Kq1SoFkZicCBu7dTKWjihGRJ+7V4HuDHsgvh5g 0JSYv0O/j+3xXx0C6DpRE3HtUTzDTUJM5J4fTVT62/8UdX3ay98AAAD//wMAUEsDBBQABgAIAAAA IQDAo4Xe3QAAAAkBAAAPAAAAZHJzL2Rvd25yZXYueG1sTI/LTsMwEEX3SPyDNUjsqJ0SFRriVIjH jmcLEuyc2CQR9jiynTT8PdMV7OZqju6j3MzOssmE2HuUkC0EMION1z22Et5292eXwGJSqJX1aCT8 mAib6vioVIX2e3w10za1jEwwFkpCl9JQcB6bzjgVF34wSL8vH5xKJEPLdVB7MneWL4VYcad6pIRO DeamM833dnQS7EcMD7VIn9Nt+5henvn4fpc9SXl6Ml9fAUtmTn8wHOpTdaioU+1H1JFZ0nmWE0rH xTmwA7ASNK6WkC/XwKuS/19Q/QIAAP//AwBQSwECLQAUAAYACAAAACEAtoM4kv4AAADhAQAAEwAA AAAAAAAAAAAAAAAAAAAAW0NvbnRlbnRfVHlwZXNdLnhtbFBLAQItABQABgAIAAAAIQA4/SH/1gAA AJQBAAALAAAAAAAAAAAAAAAAAC8BAABfcmVscy8ucmVsc1BLAQItABQABgAIAAAAIQBJ5LgNDgIA ACIEAAAOAAAAAAAAAAAAAAAAAC4CAABkcnMvZTJvRG9jLnhtbFBLAQItABQABgAIAAAAIQDAo4Xe 3QAAAAkBAAAPAAAAAAAAAAAAAAAAAGgEAABkcnMvZG93bnJldi54bWxQSwUGAAAAAAQABADzAAAA cgUAAAAA " filled="f" stroked="f" strokeweight=".5pt">
                <v:textbox inset="0,0,0,0">
                  <w:txbxContent>
                    <w:p w14:paraId="6B358AF3" w14:textId="7F63F7CA" w:rsidR="00EB1342" w:rsidRPr="001C032F" w:rsidRDefault="00EB1342" w:rsidP="00EB1342">
                      <w:pPr>
                        <w:rPr>
                          <w:rFonts w:asciiTheme="minorEastAsia" w:eastAsiaTheme="minorEastAsia" w:hAnsiTheme="minorEastAsia"/>
                          <w:sz w:val="14"/>
                          <w:szCs w:val="14"/>
                          <w:lang w:eastAsia="ko-KR"/>
                        </w:rPr>
                      </w:pPr>
                    </w:p>
                  </w:txbxContent>
                </v:textbox>
              </v:shape>
            </w:pict>
          </mc:Fallback>
        </mc:AlternateContent>
      </w:r>
    </w:p>
    <w:p w14:paraId="0F9B522E"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546560" behindDoc="0" locked="0" layoutInCell="1" allowOverlap="1" wp14:anchorId="732EB874" wp14:editId="36330266">
                <wp:simplePos x="0" y="0"/>
                <wp:positionH relativeFrom="column">
                  <wp:posOffset>2392680</wp:posOffset>
                </wp:positionH>
                <wp:positionV relativeFrom="paragraph">
                  <wp:posOffset>189230</wp:posOffset>
                </wp:positionV>
                <wp:extent cx="893135" cy="297712"/>
                <wp:effectExtent l="0" t="0" r="2540" b="7620"/>
                <wp:wrapNone/>
                <wp:docPr id="709012902" name="Text Box 1"/>
                <wp:cNvGraphicFramePr/>
                <a:graphic xmlns:a="http://schemas.openxmlformats.org/drawingml/2006/main">
                  <a:graphicData uri="http://schemas.microsoft.com/office/word/2010/wordprocessingShape">
                    <wps:wsp>
                      <wps:cNvSpPr txBox="1"/>
                      <wps:spPr>
                        <a:xfrm>
                          <a:off x="0" y="0"/>
                          <a:ext cx="893135" cy="297712"/>
                        </a:xfrm>
                        <a:prstGeom prst="rect">
                          <a:avLst/>
                        </a:prstGeom>
                        <a:solidFill>
                          <a:schemeClr val="lt1"/>
                        </a:solidFill>
                        <a:ln w="6350">
                          <a:noFill/>
                        </a:ln>
                      </wps:spPr>
                      <wps:txbx>
                        <w:txbxContent>
                          <w:p w14:paraId="04B3AA18" w14:textId="77777777" w:rsidR="002F2E1A" w:rsidRDefault="002F2E1A">
                            <w:pPr>
                              <w:rPr>
                                <w:lang w:eastAsia="ko-KR"/>
                              </w:rPr>
                            </w:pPr>
                            <w:r>
                              <w:rPr>
                                <w:rFonts w:hint="eastAsia"/>
                                <w:lang w:eastAsia="ko-KR"/>
                              </w:rPr>
                              <w:t>모드버튼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B874" id="_x0000_s1028" type="#_x0000_t202" style="position:absolute;margin-left:188.4pt;margin-top:14.9pt;width:70.35pt;height:23.45pt;z-index:2525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k1cqMQIAAFoEAAAOAAAAZHJzL2Uyb0RvYy54bWysVE1v2zAMvQ/YfxB0Xxzno2mMOEWWIsOA oC2QDj0rshQbkEVNUmJnv36UnK92Ow27yKRIPZGPT549tLUiB2FdBTqnaa9PidAcikrvcvrjdfXl nhLnmS6YAi1yehSOPsw/f5o1JhMDKEEVwhIE0S5rTE5L702WJI6XomauB0ZoDEqwNfPo2l1SWNYg eq2SQb9/lzRgC2OBC+dw97EL0nnEl1Jw/yylE56onGJtPq42rtuwJvMZy3aWmbLipzLYP1RRs0rj pReoR+YZ2dvqD6i64hYcSN/jUCcgZcVF7AG7SfsfutmUzIjYC5LjzIUm9/9g+dNhY14s8e1XaHGA gZDGuMzhZuinlbYOX6yUYBwpPF5oE60nHDfvp8N0OKaEY2gwnUzSQUBJroeNdf6bgJoEI6cWpxLJ Yoe1813qOSXc5UBVxapSKjpBCWKpLDkwnKHysUQEf5elNGlyejcc9yOwhnC8Q1Yaa7m2FCzfbltS FVjtud0tFEdkwUInEGf4qsJa18z5F2ZREdg4qtw/4yIV4F1wsigpwf76237Ix0FhlJIGFZZT93PP rKBEfdc4wmk6GgVJRmc0ngzQsbeR7W1E7+slIAEpvifDoxnyvTqb0kL9ho9hEW7FENMc786pP5tL 3+keHxMXi0VMQhEa5td6Y3iADoSHSby2b8ya07g8zvkJzlpk2YepdbnhpIbF3oOs4kgDzx2rJ/pR wFEUp8cWXsitH7Ouv4T5bwAAAP//AwBQSwMEFAAGAAgAAAAhAMs2mcXhAAAACQEAAA8AAABkcnMv ZG93bnJldi54bWxMj0tPhEAQhO8m/odJm3gx7rBLAEWajTE+kr25+Ii3WaYFIjNDmFnAf2970lOn 0pWqr4rtYnox0eg7ZxHWqwgE2drpzjYIL9XD5RUIH5TVqneWEL7Jw7Y8PSlUrt1sn2nah0ZwiPW5 QmhDGHIpfd2SUX7lBrL8+3SjUYHl2Eg9qpnDTS83UZRKozrLDa0a6K6l+mt/NAgfF837zi+Pr3Oc xMP901Rlb7pCPD9bbm9ABFrCnxl+8RkdSmY6uKPVXvQIcZYyekDYXPNlQ7LOEhAHhCzNQJaF/L+g /AEAAP//AwBQSwECLQAUAAYACAAAACEAtoM4kv4AAADhAQAAEwAAAAAAAAAAAAAAAAAAAAAAW0Nv bnRlbnRfVHlwZXNdLnhtbFBLAQItABQABgAIAAAAIQA4/SH/1gAAAJQBAAALAAAAAAAAAAAAAAAA AC8BAABfcmVscy8ucmVsc1BLAQItABQABgAIAAAAIQCnk1cqMQIAAFoEAAAOAAAAAAAAAAAAAAAA AC4CAABkcnMvZTJvRG9jLnhtbFBLAQItABQABgAIAAAAIQDLNpnF4QAAAAkBAAAPAAAAAAAAAAAA AAAAAIsEAABkcnMvZG93bnJldi54bWxQSwUGAAAAAAQABADzAAAAmQUAAAAA " fillcolor="white [3201]" stroked="f" strokeweight=".5pt">
                <v:textbox>
                  <w:txbxContent>
                    <w:p w14:paraId="2CB4B99D" w14:textId="55BC0EDF" w:rsidR="002F2E1A" w:rsidRDefault="002F2E1A">
                      <w:pPr>
                        <w:rPr>
                          <w:lang w:eastAsia="ko-KR"/>
                        </w:rPr>
                      </w:pPr>
                      <w:r>
                        <w:rPr>
                          <w:rFonts w:hint="eastAsia"/>
                          <w:lang w:eastAsia="ko-KR"/>
                        </w:rPr>
                        <w:t>모드버튼</w:t>
                      </w:r>
                    </w:p>
                  </w:txbxContent>
                </v:textbox>
              </v:shape>
            </w:pict>
          </mc:Fallback>
        </mc:AlternateContent>
      </w:r>
    </w:p>
    <w:p w14:paraId="54AC55F9" w14:textId="77777777" w:rsidR="00EB1342" w:rsidRPr="00E84E7D" w:rsidRDefault="00EB1342" w:rsidP="00EB1342">
      <w:pPr>
        <w:pStyle w:val="a3"/>
        <w:rPr>
          <w:rFonts w:asciiTheme="minorEastAsia" w:eastAsiaTheme="minorEastAsia" w:hAnsiTheme="minorEastAsia" w:cs="Arial"/>
          <w:sz w:val="20"/>
          <w:lang w:eastAsia="ko-KR"/>
        </w:rPr>
      </w:pPr>
    </w:p>
    <w:p w14:paraId="726B1230"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431872" behindDoc="0" locked="0" layoutInCell="1" allowOverlap="1" wp14:anchorId="6F21EE70" wp14:editId="6C5B8D45">
                <wp:simplePos x="0" y="0"/>
                <wp:positionH relativeFrom="column">
                  <wp:posOffset>1200785</wp:posOffset>
                </wp:positionH>
                <wp:positionV relativeFrom="paragraph">
                  <wp:posOffset>150495</wp:posOffset>
                </wp:positionV>
                <wp:extent cx="208280" cy="205740"/>
                <wp:effectExtent l="0" t="0" r="20320" b="22860"/>
                <wp:wrapNone/>
                <wp:docPr id="49"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208280" cy="205740"/>
                        </a:xfrm>
                        <a:prstGeom prst="flowChartConnector">
                          <a:avLst/>
                        </a:prstGeom>
                        <a:solidFill>
                          <a:srgbClr val="00B050"/>
                        </a:solidFill>
                        <a:ln w="3175">
                          <a:solidFill>
                            <a:schemeClr val="tx1"/>
                          </a:solidFill>
                          <a:round/>
                          <a:headEnd/>
                          <a:tailEnd/>
                        </a:ln>
                      </wps:spPr>
                      <wps:bodyPr rot="0" vert="horz" wrap="square" lIns="91440" tIns="45720" rIns="91440" bIns="45720" anchor="t" anchorCtr="0" upright="1">
                        <a:noAutofit/>
                      </wps:bodyPr>
                    </wps:wsp>
                  </a:graphicData>
                </a:graphic>
              </wp:anchor>
            </w:drawing>
          </mc:Choice>
          <mc:Fallback>
            <w:pict>
              <v:shape w14:anchorId="5DF7789B" id="AutoShape 22" o:spid="_x0000_s1026" type="#_x0000_t120" style="position:absolute;margin-left:94.55pt;margin-top:11.85pt;width:16.4pt;height:16.2pt;rotation:180;z-index:25243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1KE4HgIAADcEAAAOAAAAZHJzL2Uyb0RvYy54bWysU9uO0zAQfUfiHyy/06ShZUvUdLV0WYS0 XKSFD3AdO7FwPGbsNi1fz9gtbYE3RB4sj8c5PnPOzPJ2P1i2UxgMuIZPJyVnyklojesa/vXLw4sF ZyEK1woLTjX8oAK/XT1/thx9rSrowbYKGYG4UI++4X2Mvi6KIHs1iDABrxwlNeAgIoXYFS2KkdAH W1Rl+aoYAVuPIFUIdHp/TPJVxtdayfhJ66Aisw0nbjGvmNdNWovVUtQdCt8beaIh/oHFIIyjR89Q 9yIKtkXzF9RgJEIAHScShgK0NlLlGqiaaflHNU+98CrXQuIEf5Yp/D9Y+XH35D9joh78I8hvgTlY 98J16i54ko9M5ZcjRBh7JVpiME3aFaMP9RkjBYHQ2Gb8AC25LbYRsix7jQNDSGjlokxfPqb62T6b cTibofaRSTqsykW1IMskpapyfjPLZhWiTliJr8cQ3ykYWNo0XFsYiTjGNThHxAHzE2L3GGJievkh FwvWtA/G2hxgt1lbZDuRuqR8U85/vRWur1nHxoa/nN7MM/Jvudyw6gwS90d5SNVrBISta3PLJRHf nvZRGHvcE0nrTqomIVMbh3oD7YFEzfKRIDRtVG4P+IOzkTq34eH7VqDizL53ZMzr6Yy0YjEHs/lN RQFeZzbXGeEkQTU8cnbcruNxPLYeTddn/5NGDu7ITG2ylhdWJ7LUnVni0ySl9r+O863LvK9+AgAA //8DAFBLAwQUAAYACAAAACEAxLWH+94AAAAJAQAADwAAAGRycy9kb3ducmV2LnhtbEyPQU7DMBBF 90jcwRokdtRxEKVN41QIQVkgIbX0AG48TSLicWQ7bcrpGVaw/Jqn/9+U68n14oQhdp40qFkGAqn2 tqNGw/7z9W4BIiZD1vSeUMMFI6yr66vSFNafaYunXWoEl1AsjIY2paGQMtYtOhNnfkDi29EHZxLH 0EgbzJnLXS/zLJtLZzrihdYM+Nxi/bUbnYbvsL9MafOi3ra0sVHJMb53H1rf3kxPKxAJp/QHw68+ q0PFTgc/ko2i57xYKkY15PePIBjIc7UEcdDwMFcgq1L+/6D6AQAA//8DAFBLAQItABQABgAIAAAA IQC2gziS/gAAAOEBAAATAAAAAAAAAAAAAAAAAAAAAABbQ29udGVudF9UeXBlc10ueG1sUEsBAi0A FAAGAAgAAAAhADj9If/WAAAAlAEAAAsAAAAAAAAAAAAAAAAALwEAAF9yZWxzLy5yZWxzUEsBAi0A FAAGAAgAAAAhAOHUoTgeAgAANwQAAA4AAAAAAAAAAAAAAAAALgIAAGRycy9lMm9Eb2MueG1sUEsB Ai0AFAAGAAgAAAAhAMS1h/veAAAACQEAAA8AAAAAAAAAAAAAAAAAeAQAAGRycy9kb3ducmV2Lnht bFBLBQYAAAAABAAEAPMAAACDBQAAAAA= " fillcolor="#00b050" strokecolor="black [3213]" strokeweight=".25pt">
                <o:lock v:ext="edit" aspectratio="t"/>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554752" behindDoc="0" locked="0" layoutInCell="1" allowOverlap="1" wp14:anchorId="2DA8DC69" wp14:editId="3DA1342E">
                <wp:simplePos x="0" y="0"/>
                <wp:positionH relativeFrom="margin">
                  <wp:posOffset>146050</wp:posOffset>
                </wp:positionH>
                <wp:positionV relativeFrom="paragraph">
                  <wp:posOffset>146685</wp:posOffset>
                </wp:positionV>
                <wp:extent cx="1158875" cy="297180"/>
                <wp:effectExtent l="0" t="0" r="0" b="7620"/>
                <wp:wrapNone/>
                <wp:docPr id="1743172056" name="Text Box 1"/>
                <wp:cNvGraphicFramePr/>
                <a:graphic xmlns:a="http://schemas.openxmlformats.org/drawingml/2006/main">
                  <a:graphicData uri="http://schemas.microsoft.com/office/word/2010/wordprocessingShape">
                    <wps:wsp>
                      <wps:cNvSpPr txBox="1"/>
                      <wps:spPr>
                        <a:xfrm>
                          <a:off x="0" y="0"/>
                          <a:ext cx="1158875" cy="297180"/>
                        </a:xfrm>
                        <a:prstGeom prst="rect">
                          <a:avLst/>
                        </a:prstGeom>
                        <a:noFill/>
                        <a:ln w="6350">
                          <a:noFill/>
                        </a:ln>
                      </wps:spPr>
                      <wps:txbx>
                        <w:txbxContent>
                          <w:p w14:paraId="04E07C9A" w14:textId="77777777" w:rsidR="002F2E1A" w:rsidRDefault="002F2E1A">
                            <w:pPr>
                              <w:rPr>
                                <w:lang w:eastAsia="ko-KR"/>
                              </w:rPr>
                            </w:pPr>
                            <w:r>
                              <w:rPr>
                                <w:rFonts w:hint="eastAsia"/>
                                <w:lang w:eastAsia="ko-KR"/>
                              </w:rPr>
                              <w:t>LED 쾌속충전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8DC69" id="_x0000_s1029" type="#_x0000_t202" style="position:absolute;margin-left:11.5pt;margin-top:11.55pt;width:91.25pt;height:23.4pt;z-index:25255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bo94GwIAADMEAAAOAAAAZHJzL2Uyb0RvYy54bWysU11v2yAUfZ+0/4B4XxynSZtacaqsVaZJ UVspnfpMMMRImMuAxM5+/S44X+r2NO0FX3y/zznMHrpGk71wXoEpaT4YUiIMh0qZbUl/vC2/TCnx gZmKaTCipAfh6cP886dZawsxghp0JRzBIsYXrS1pHYItsszzWjTMD8AKg04JrmEBr26bVY61WL3R 2Wg4vM1acJV1wIX3+Pepd9J5qi+l4OFFSi8C0SXF2UI6XTo38czmM1ZsHbO14scx2D9M0TBlsOm5 1BMLjOyc+qNUo7gDDzIMODQZSKm4SDvgNvnwwzbrmlmRdkFwvD3D5P9fWf68X9tXR0L3FTokMALS Wl94/Bn36aRr4hcnJehHCA9n2EQXCI9J+WQ6vZtQwtE3ur/LpwnX7JJtnQ/fBDQkGiV1SEtCi+1X PmBHDD2FxGYGlkrrRI02pC3p7c1kmBLOHszQBhMvs0YrdJuOqKqkN6c9NlAdcD0HPfPe8qXCGVbM h1fmkGrcCOUbXvCQGrAXHC1KanC//vY/xiMD6KWkRemU1P/cMSco0d8NcnOfj8dRa+kyntyN8OKu PZtrj9k1j4DqzPGhWJ7MGB/0yZQOmndU+SJ2RRczHHuXNJzMx9ALGl8JF4tFCkJ1WRZWZm15LB1R jQi/de/M2SMNAQl8hpPIWPGBjT6252OxCyBVoiri3KN6hB+VmRg8vqIo/et7irq89flvAAAA//8D AFBLAwQUAAYACAAAACEA5vw8rOAAAAAIAQAADwAAAGRycy9kb3ducmV2LnhtbEyPQUvDQBCF74L/ YRnBm900ktLGbEoJFEH00NqLt0l2mgR3Z2N220Z/vduTnh7DG977XrGerBFnGn3vWMF8loAgbpzu uVVweN8+LEH4gKzROCYF3+RhXd7eFJhrd+EdnfehFTGEfY4KuhCGXErfdGTRz9xAHL2jGy2GeI6t 1CNeYrg1Mk2ShbTYc2zocKCqo+Zzf7IKXqrtG+7q1C5/TPX8etwMX4ePTKn7u2nzBCLQFP6e4Yof 0aGMTLU7sfbCKEgf45Rw1TmI6KdJloGoFSxWK5BlIf8PKH8BAAD//wMAUEsBAi0AFAAGAAgAAAAh ALaDOJL+AAAA4QEAABMAAAAAAAAAAAAAAAAAAAAAAFtDb250ZW50X1R5cGVzXS54bWxQSwECLQAU AAYACAAAACEAOP0h/9YAAACUAQAACwAAAAAAAAAAAAAAAAAvAQAAX3JlbHMvLnJlbHNQSwECLQAU AAYACAAAACEAN26PeBsCAAAzBAAADgAAAAAAAAAAAAAAAAAuAgAAZHJzL2Uyb0RvYy54bWxQSwEC LQAUAAYACAAAACEA5vw8rOAAAAAIAQAADwAAAAAAAAAAAAAAAAB1BAAAZHJzL2Rvd25yZXYueG1s UEsFBgAAAAAEAAQA8wAAAIIFAAAAAA== " filled="f" stroked="f" strokeweight=".5pt">
                <v:textbox>
                  <w:txbxContent>
                    <w:p w14:paraId="0F7345F4" w14:textId="1C911241" w:rsidR="002F2E1A" w:rsidRDefault="002F2E1A">
                      <w:pPr>
                        <w:rPr>
                          <w:lang w:eastAsia="ko-KR"/>
                        </w:rPr>
                      </w:pPr>
                      <w:r>
                        <w:rPr>
                          <w:rFonts w:hint="eastAsia"/>
                          <w:lang w:eastAsia="ko-KR"/>
                        </w:rPr>
                        <w:t>LED 쾌속충전</w:t>
                      </w:r>
                    </w:p>
                  </w:txbxContent>
                </v:textbox>
                <w10:wrap anchorx="margin"/>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430848" behindDoc="0" locked="0" layoutInCell="1" allowOverlap="1" wp14:anchorId="0AD1F169" wp14:editId="2612B358">
                <wp:simplePos x="0" y="0"/>
                <wp:positionH relativeFrom="column">
                  <wp:posOffset>1856740</wp:posOffset>
                </wp:positionH>
                <wp:positionV relativeFrom="paragraph">
                  <wp:posOffset>146685</wp:posOffset>
                </wp:positionV>
                <wp:extent cx="208280" cy="205740"/>
                <wp:effectExtent l="0" t="0" r="20320" b="22860"/>
                <wp:wrapNone/>
                <wp:docPr id="47"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208280" cy="205740"/>
                        </a:xfrm>
                        <a:prstGeom prst="flowChartConnector">
                          <a:avLst/>
                        </a:prstGeom>
                        <a:solidFill>
                          <a:srgbClr val="00B050"/>
                        </a:solidFill>
                        <a:ln w="3175">
                          <a:solidFill>
                            <a:srgbClr val="000000"/>
                          </a:solidFill>
                          <a:round/>
                          <a:headEnd/>
                          <a:tailEnd/>
                        </a:ln>
                      </wps:spPr>
                      <wps:bodyPr rot="0" vert="horz" wrap="square" lIns="91440" tIns="45720" rIns="91440" bIns="45720" anchor="t" anchorCtr="0" upright="1">
                        <a:noAutofit/>
                      </wps:bodyPr>
                    </wps:wsp>
                  </a:graphicData>
                </a:graphic>
              </wp:anchor>
            </w:drawing>
          </mc:Choice>
          <mc:Fallback>
            <w:pict>
              <v:shape w14:anchorId="2444B32A" id="AutoShape 22" o:spid="_x0000_s1026" type="#_x0000_t120" style="position:absolute;margin-left:146.2pt;margin-top:11.55pt;width:16.4pt;height:16.2pt;rotation:180;z-index:25243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8ioFHAIAADgEAAAOAAAAZHJzL2Uyb0RvYy54bWysU9uO0zAQfUfiHyy/06Shpd2o6Wrpsghp gZUWPsB1nMTC8Zix27R8/Y7d0gu8IfJgeWacM2fOzCxud71hW4Veg634eJRzpqyEWtu24t+/PbyZ c+aDsLUwYFXF98rz2+XrV4vBlaqADkytkBGI9eXgKt6F4Mos87JTvfAjcMpSsAHsRSAT26xGMRB6 b7Iiz99lA2DtEKTynrz3hyBfJvymUTJ8bRqvAjMVJ24hnZjOdTyz5UKULQrXaXmkIf6BRS+0paQn qHsRBNug/guq1xLBQxNGEvoMmkZLlWqgasb5H9U8d8KpVAuJ491JJv//YOWX7bN7wkjdu0eQPzyz sOqEbdWddyQfNZWfXYgwdErUxGActcsG58sTRjQ8obH18Blq6rbYBEiy7BrsGUJEy+d5/JKb6me7 1Iz9qRlqF5gkZ5HPizm1TFKoyKezSWpWJsqIFfk69OGjgp7FS8UbAwMRx7ACa4k4YEohto8+RKbn H1KxYHT9oI1JBrbrlUG2FXFK8vf59Hcuf/nMWDZU/O14Nk3IVzF/DZEqPGS9eoawsXWauajih+M9 CG0Od2Jp7FHWqGScY1+uod6Tqkk/UoTWjertAH9xNtDoVtz/3AhUnJlPljpzM56QWCwkYzKdFWTg ZWR9GRFWElTFA2eH6yoc9mPjULddGoAokoU76majk5hnVkeyNJ5J4+Mqxfm/tNOr88IvXwAAAP// AwBQSwMEFAAGAAgAAAAhAINGza7gAAAACQEAAA8AAABkcnMvZG93bnJldi54bWxMj8tOwzAQRfdI /IM1SGxQ69QlPEKcChAsEAtEC1k7iYkj7HFku2n69wwr2M1ors6cW25mZ9mkQxw8SlgtM2AaW98N 2Ev42D0vboDFpLBT1qOWcNQRNtXpSamKzh/wXU/b1DOCYCyUBJPSWHAeW6Odiks/aqTblw9OJVpD z7ugDgR3lossu+JODUgfjBr1o9Ht93bvJAiXLK/rN4PHh/pzen1pnq4vgpTnZ/P9HbCk5/QXhl99 UoeKnBq/xy4yS4xbcUlRGtYrYBRYi1wAayTkeQ68Kvn/BtUPAAAA//8DAFBLAQItABQABgAIAAAA IQC2gziS/gAAAOEBAAATAAAAAAAAAAAAAAAAAAAAAABbQ29udGVudF9UeXBlc10ueG1sUEsBAi0A FAAGAAgAAAAhADj9If/WAAAAlAEAAAsAAAAAAAAAAAAAAAAALwEAAF9yZWxzLy5yZWxzUEsBAi0A FAAGAAgAAAAhAFDyKgUcAgAAOAQAAA4AAAAAAAAAAAAAAAAALgIAAGRycy9lMm9Eb2MueG1sUEsB Ai0AFAAGAAgAAAAhAINGza7gAAAACQEAAA8AAAAAAAAAAAAAAAAAdgQAAGRycy9kb3ducmV2Lnht bFBLBQYAAAAABAAEAPMAAACDBQAAAAA= " fillcolor="#00b050" strokeweight=".25pt">
                <o:lock v:ext="edit" aspectratio="t"/>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552704" behindDoc="0" locked="0" layoutInCell="1" allowOverlap="1" wp14:anchorId="105E5561" wp14:editId="3677099E">
                <wp:simplePos x="0" y="0"/>
                <wp:positionH relativeFrom="column">
                  <wp:posOffset>2045970</wp:posOffset>
                </wp:positionH>
                <wp:positionV relativeFrom="paragraph">
                  <wp:posOffset>127635</wp:posOffset>
                </wp:positionV>
                <wp:extent cx="1158875" cy="297180"/>
                <wp:effectExtent l="0" t="0" r="0" b="7620"/>
                <wp:wrapNone/>
                <wp:docPr id="489039970" name="Text Box 1"/>
                <wp:cNvGraphicFramePr/>
                <a:graphic xmlns:a="http://schemas.openxmlformats.org/drawingml/2006/main">
                  <a:graphicData uri="http://schemas.microsoft.com/office/word/2010/wordprocessingShape">
                    <wps:wsp>
                      <wps:cNvSpPr txBox="1"/>
                      <wps:spPr>
                        <a:xfrm>
                          <a:off x="0" y="0"/>
                          <a:ext cx="1158875" cy="297180"/>
                        </a:xfrm>
                        <a:prstGeom prst="rect">
                          <a:avLst/>
                        </a:prstGeom>
                        <a:noFill/>
                        <a:ln w="6350">
                          <a:noFill/>
                        </a:ln>
                      </wps:spPr>
                      <wps:txbx>
                        <w:txbxContent>
                          <w:p w14:paraId="59DE2EA1" w14:textId="77777777" w:rsidR="002F2E1A" w:rsidRDefault="002F2E1A">
                            <w:pPr>
                              <w:rPr>
                                <w:lang w:eastAsia="ko-KR"/>
                              </w:rPr>
                            </w:pPr>
                            <w:r>
                              <w:rPr>
                                <w:rFonts w:hint="eastAsia"/>
                                <w:lang w:eastAsia="ko-KR"/>
                              </w:rPr>
                              <w:t>LED 균등충전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E5561" id="_x0000_s1030" type="#_x0000_t202" style="position:absolute;margin-left:161.1pt;margin-top:10.05pt;width:91.25pt;height:23.4pt;z-index:25255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e/I/GwIAADMEAAAOAAAAZHJzL2Uyb0RvYy54bWysU11v2yAUfZ+0/4B4XxxnSZtacaqsVaZJ UVsprfpMMMRImMuAxM5+/S44X+r2NO0FX3y/zznM7rtGk71wXoEpaT4YUiIMh0qZbUnfXpdfppT4 wEzFNBhR0oPw9H7++dOstYUYQQ26Eo5gEeOL1pa0DsEWWeZ5LRrmB2CFQacE17CAV7fNKsdarN7o bDQc3mQtuMo64MJ7/PvYO+k81ZdS8PAspReB6JLibCGdLp2beGbzGSu2jtla8eMY7B+maJgy2PRc 6pEFRnZO/VGqUdyBBxkGHJoMpFRcpB1wm3z4YZt1zaxIuyA43p5h8v+vLH/ar+2LI6H7Bh0SGAFp rS88/oz7dNI18YuTEvQjhIczbKILhMekfDKd3k4o4egb3d3m04Rrdsm2zofvAhoSjZI6pCWhxfYr H7Ajhp5CYjMDS6V1okYb0pb05utkmBLOHszQBhMvs0YrdJuOqKqk49MeG6gOuJ6Dnnlv+VLhDCvm wwtzSDVuhPINz3hIDdgLjhYlNbhff/sf45EB9FLSonRK6n/umBOU6B8GubnLx+OotXQZT25HeHHX ns21x+yaB0B15vhQLE9mjA/6ZEoHzTuqfBG7oosZjr1LGk7mQ+gFja+Ei8UiBaG6LAsrs7Y8lo6o RoRfu3fm7JGGgAQ+wUlkrPjARh/b87HYBZAqURVx7lE9wo/KTAweX1GU/vU9RV3e+vw3AAAA//8D AFBLAwQUAAYACAAAACEAmxB5/OEAAAAJAQAADwAAAGRycy9kb3ducmV2LnhtbEyPy07DMBBF90j8 gzVI7KhdQ0MJcaoqUoWEYNHSDbtJPE0i/Aix2wa+HrOC5ege3XumWE3WsBONofdOwXwmgJFrvO5d q2D/trlZAgsRnUbjHSn4ogCr8vKiwFz7s9vSaRdblkpcyFFBF+OQcx6ajiyGmR/IpezgR4sxnWPL 9YjnVG4Nl0Jk3GLv0kKHA1UdNR+7o1XwXG1ecVtLu/w21dPLYT187t8XSl1fTetHYJGm+AfDr35S hzI51f7odGBGwa2UMqEKpJgDS8BC3N0DqxVk2QPwsuD/Pyh/AAAA//8DAFBLAQItABQABgAIAAAA IQC2gziS/gAAAOEBAAATAAAAAAAAAAAAAAAAAAAAAABbQ29udGVudF9UeXBlc10ueG1sUEsBAi0A FAAGAAgAAAAhADj9If/WAAAAlAEAAAsAAAAAAAAAAAAAAAAALwEAAF9yZWxzLy5yZWxzUEsBAi0A FAAGAAgAAAAhAIl78j8bAgAAMwQAAA4AAAAAAAAAAAAAAAAALgIAAGRycy9lMm9Eb2MueG1sUEsB Ai0AFAAGAAgAAAAhAJsQefzhAAAACQEAAA8AAAAAAAAAAAAAAAAAdQQAAGRycy9kb3ducmV2Lnht bFBLBQYAAAAABAAEAPMAAACDBQAAAAA= " filled="f" stroked="f" strokeweight=".5pt">
                <v:textbox>
                  <w:txbxContent>
                    <w:p w14:paraId="64A744B8" w14:textId="63354A65" w:rsidR="002F2E1A" w:rsidRDefault="002F2E1A">
                      <w:pPr>
                        <w:rPr>
                          <w:lang w:eastAsia="ko-KR"/>
                        </w:rPr>
                      </w:pPr>
                      <w:r>
                        <w:rPr>
                          <w:rFonts w:hint="eastAsia"/>
                          <w:lang w:eastAsia="ko-KR"/>
                        </w:rPr>
                        <w:t>LED 균등충전</w:t>
                      </w:r>
                    </w:p>
                  </w:txbxContent>
                </v:textbox>
              </v:shape>
            </w:pict>
          </mc:Fallback>
        </mc:AlternateContent>
      </w:r>
    </w:p>
    <w:p w14:paraId="10A5A863" w14:textId="77777777" w:rsidR="00EB1342" w:rsidRPr="00E84E7D" w:rsidRDefault="00EB1342" w:rsidP="00EB1342">
      <w:pPr>
        <w:pStyle w:val="a3"/>
        <w:rPr>
          <w:rFonts w:asciiTheme="minorEastAsia" w:eastAsiaTheme="minorEastAsia" w:hAnsiTheme="minorEastAsia" w:cs="Arial"/>
          <w:sz w:val="20"/>
          <w:lang w:eastAsia="ko-KR"/>
        </w:rPr>
      </w:pPr>
    </w:p>
    <w:p w14:paraId="3E3995A3" w14:textId="77777777" w:rsidR="00EB1342" w:rsidRPr="00E84E7D" w:rsidRDefault="00EB1342" w:rsidP="00EB1342">
      <w:pPr>
        <w:pStyle w:val="a3"/>
        <w:rPr>
          <w:rFonts w:asciiTheme="minorEastAsia" w:eastAsiaTheme="minorEastAsia" w:hAnsiTheme="minorEastAsia" w:cs="Arial"/>
          <w:sz w:val="20"/>
          <w:lang w:eastAsia="ko-KR"/>
        </w:rPr>
      </w:pPr>
    </w:p>
    <w:p w14:paraId="422E667B" w14:textId="77777777" w:rsidR="00EB1342" w:rsidRPr="00E84E7D" w:rsidRDefault="00EB1342" w:rsidP="00EB1342">
      <w:pPr>
        <w:pStyle w:val="a3"/>
        <w:rPr>
          <w:rFonts w:asciiTheme="minorEastAsia" w:eastAsiaTheme="minorEastAsia" w:hAnsiTheme="minorEastAsia" w:cs="Arial"/>
          <w:sz w:val="20"/>
          <w:lang w:eastAsia="ko-KR"/>
        </w:rPr>
      </w:pPr>
    </w:p>
    <w:p w14:paraId="091E557A"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나사홀 직경:</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콘트롤러 </w:t>
      </w:r>
      <w:r>
        <w:rPr>
          <w:rFonts w:asciiTheme="minorEastAsia" w:eastAsiaTheme="minorEastAsia" w:hAnsiTheme="minorEastAsia" w:cs="Arial"/>
          <w:sz w:val="20"/>
          <w:lang w:eastAsia="ko-KR"/>
        </w:rPr>
        <w:t xml:space="preserve">PCB  3.4mm(M3) / </w:t>
      </w:r>
      <w:r>
        <w:rPr>
          <w:rFonts w:asciiTheme="minorEastAsia" w:eastAsiaTheme="minorEastAsia" w:hAnsiTheme="minorEastAsia" w:cs="Arial" w:hint="eastAsia"/>
          <w:sz w:val="20"/>
          <w:lang w:eastAsia="ko-KR"/>
        </w:rPr>
        <w:t>파워</w:t>
      </w:r>
      <w:r>
        <w:rPr>
          <w:rFonts w:asciiTheme="minorEastAsia" w:eastAsiaTheme="minorEastAsia" w:hAnsiTheme="minorEastAsia" w:cs="Arial"/>
          <w:sz w:val="20"/>
          <w:lang w:eastAsia="ko-KR"/>
        </w:rPr>
        <w:t>PCB  4.5mm(M4)</w:t>
      </w:r>
    </w:p>
    <w:p w14:paraId="6BC1E629"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나사홀 위치선정시</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기준점으로부터 길이단위 </w:t>
      </w:r>
      <w:r>
        <w:rPr>
          <w:rFonts w:asciiTheme="minorEastAsia" w:eastAsiaTheme="minorEastAsia" w:hAnsiTheme="minorEastAsia" w:cs="Arial"/>
          <w:sz w:val="20"/>
          <w:lang w:eastAsia="ko-KR"/>
        </w:rPr>
        <w:t xml:space="preserve">1mm </w:t>
      </w:r>
      <w:r>
        <w:rPr>
          <w:rFonts w:asciiTheme="minorEastAsia" w:eastAsiaTheme="minorEastAsia" w:hAnsiTheme="minorEastAsia" w:cs="Arial" w:hint="eastAsia"/>
          <w:sz w:val="20"/>
          <w:lang w:eastAsia="ko-KR"/>
        </w:rPr>
        <w:t xml:space="preserve">설정요망 </w:t>
      </w:r>
      <w:r>
        <w:rPr>
          <w:rFonts w:asciiTheme="minorEastAsia" w:eastAsiaTheme="minorEastAsia" w:hAnsiTheme="minorEastAsia" w:cs="Arial"/>
          <w:sz w:val="20"/>
          <w:lang w:eastAsia="ko-KR"/>
        </w:rPr>
        <w:t xml:space="preserve"> (0.1</w:t>
      </w:r>
      <w:r>
        <w:rPr>
          <w:rFonts w:asciiTheme="minorEastAsia" w:eastAsiaTheme="minorEastAsia" w:hAnsiTheme="minorEastAsia" w:cs="Arial" w:hint="eastAsia"/>
          <w:sz w:val="20"/>
          <w:lang w:eastAsia="ko-KR"/>
        </w:rPr>
        <w:t>m</w:t>
      </w:r>
      <w:r>
        <w:rPr>
          <w:rFonts w:asciiTheme="minorEastAsia" w:eastAsiaTheme="minorEastAsia" w:hAnsiTheme="minorEastAsia" w:cs="Arial"/>
          <w:sz w:val="20"/>
          <w:lang w:eastAsia="ko-KR"/>
        </w:rPr>
        <w:t>m</w:t>
      </w:r>
      <w:r>
        <w:rPr>
          <w:rFonts w:asciiTheme="minorEastAsia" w:eastAsiaTheme="minorEastAsia" w:hAnsiTheme="minorEastAsia" w:cs="Arial" w:hint="eastAsia"/>
          <w:sz w:val="20"/>
          <w:lang w:eastAsia="ko-KR"/>
        </w:rPr>
        <w:t>단위 피해주세요)</w:t>
      </w:r>
    </w:p>
    <w:p w14:paraId="08A79F9F"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버튼 높이  </w:t>
      </w:r>
      <w:r>
        <w:rPr>
          <w:rFonts w:asciiTheme="minorEastAsia" w:eastAsiaTheme="minorEastAsia" w:hAnsiTheme="minorEastAsia" w:cs="Arial"/>
          <w:sz w:val="20"/>
          <w:lang w:eastAsia="ko-KR"/>
        </w:rPr>
        <w:t>7.5</w:t>
      </w:r>
      <w:r>
        <w:rPr>
          <w:rFonts w:asciiTheme="minorEastAsia" w:eastAsiaTheme="minorEastAsia" w:hAnsiTheme="minorEastAsia" w:cs="Arial" w:hint="eastAsia"/>
          <w:sz w:val="20"/>
          <w:lang w:eastAsia="ko-KR"/>
        </w:rPr>
        <w:t>m</w:t>
      </w:r>
      <w:r>
        <w:rPr>
          <w:rFonts w:asciiTheme="minorEastAsia" w:eastAsiaTheme="minorEastAsia" w:hAnsiTheme="minorEastAsia" w:cs="Arial"/>
          <w:sz w:val="20"/>
          <w:lang w:eastAsia="ko-KR"/>
        </w:rPr>
        <w:t xml:space="preserve">m – </w:t>
      </w:r>
      <w:r>
        <w:rPr>
          <w:rFonts w:asciiTheme="minorEastAsia" w:eastAsiaTheme="minorEastAsia" w:hAnsiTheme="minorEastAsia" w:cs="Arial" w:hint="eastAsia"/>
          <w:sz w:val="20"/>
          <w:lang w:eastAsia="ko-KR"/>
        </w:rPr>
        <w:t>케이스 제작시 변경될수 있음</w:t>
      </w:r>
    </w:p>
    <w:p w14:paraId="21A33975" w14:textId="77777777" w:rsidR="008371E7" w:rsidRPr="00E84E7D" w:rsidRDefault="008371E7" w:rsidP="00042679">
      <w:pPr>
        <w:pStyle w:val="a3"/>
        <w:rPr>
          <w:rFonts w:asciiTheme="minorEastAsia" w:eastAsiaTheme="minorEastAsia" w:hAnsiTheme="minorEastAsia" w:cs="Arial"/>
          <w:sz w:val="20"/>
          <w:lang w:eastAsia="ko-KR"/>
        </w:rPr>
      </w:pPr>
    </w:p>
    <w:p w14:paraId="0DDFF4CE" w14:textId="77777777" w:rsidR="00DE4834" w:rsidRPr="00815552" w:rsidRDefault="00DE4834" w:rsidP="00DE4834">
      <w:pPr>
        <w:pStyle w:val="a3"/>
        <w:ind w:leftChars="386" w:left="849"/>
        <w:rPr>
          <w:rFonts w:asciiTheme="minorEastAsia" w:eastAsiaTheme="minorEastAsia" w:hAnsiTheme="minorEastAsia" w:cs="Arial"/>
          <w:sz w:val="20"/>
          <w:lang w:eastAsia="ko-KR"/>
        </w:rPr>
      </w:pPr>
    </w:p>
    <w:p w14:paraId="63BF3842" w14:textId="77777777" w:rsidR="00E84E7D" w:rsidRPr="00E84E7D" w:rsidRDefault="0043140A">
      <w:pPr>
        <w:pStyle w:val="a3"/>
        <w:numPr>
          <w:ilvl w:val="0"/>
          <w:numId w:val="2"/>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b/>
          <w:sz w:val="24"/>
          <w:szCs w:val="24"/>
          <w:lang w:eastAsia="ko-KR"/>
        </w:rPr>
        <w:t xml:space="preserve">모드 선택 </w:t>
      </w:r>
      <w:r>
        <w:rPr>
          <w:rFonts w:asciiTheme="minorEastAsia" w:eastAsiaTheme="minorEastAsia" w:hAnsiTheme="minorEastAsia" w:cs="Arial"/>
          <w:b/>
          <w:sz w:val="24"/>
          <w:szCs w:val="24"/>
          <w:lang w:eastAsia="ko-KR"/>
        </w:rPr>
        <w:t xml:space="preserve">– </w:t>
      </w:r>
      <w:r>
        <w:rPr>
          <w:rFonts w:asciiTheme="minorEastAsia" w:eastAsiaTheme="minorEastAsia" w:hAnsiTheme="minorEastAsia" w:cs="Arial" w:hint="eastAsia"/>
          <w:b/>
          <w:sz w:val="24"/>
          <w:szCs w:val="24"/>
          <w:lang w:eastAsia="ko-KR"/>
        </w:rPr>
        <w:t>N</w:t>
      </w:r>
      <w:r>
        <w:rPr>
          <w:rFonts w:asciiTheme="minorEastAsia" w:eastAsiaTheme="minorEastAsia" w:hAnsiTheme="minorEastAsia" w:cs="Arial"/>
          <w:b/>
          <w:sz w:val="24"/>
          <w:szCs w:val="24"/>
          <w:lang w:eastAsia="ko-KR"/>
        </w:rPr>
        <w:t>ormal</w:t>
      </w:r>
      <w:r>
        <w:rPr>
          <w:rFonts w:asciiTheme="minorEastAsia" w:eastAsiaTheme="minorEastAsia" w:hAnsiTheme="minorEastAsia" w:cs="Arial" w:hint="eastAsia"/>
          <w:b/>
          <w:sz w:val="24"/>
          <w:szCs w:val="24"/>
          <w:lang w:eastAsia="ko-KR"/>
        </w:rPr>
        <w:t xml:space="preserve"> /</w:t>
      </w:r>
      <w:r>
        <w:rPr>
          <w:rFonts w:asciiTheme="minorEastAsia" w:eastAsiaTheme="minorEastAsia" w:hAnsiTheme="minorEastAsia" w:cs="Arial"/>
          <w:b/>
          <w:sz w:val="24"/>
          <w:szCs w:val="24"/>
          <w:lang w:eastAsia="ko-KR"/>
        </w:rPr>
        <w:t xml:space="preserve"> AGM/ 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39DE295F" w14:textId="77777777" w:rsidR="0063089A" w:rsidRDefault="0063089A" w:rsidP="00DE4834">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전원 인가(외부 스위치)시 배터리 역접속 체크 실행 후, 마지막으로 저장된 충전모드로 자동 시작됨 (선택된 모드는 비휘발성 메모리에 저장되어 전원 재인가 후에도 유지됨). 에러 발생시(역접속/배터리불량/과열) 외부 스위치 재투입 또는 버튼을 짧게 누르면 에러상태를 해제하고 재시작을 시도한다 (모드전환용 10초 길게누름과는 별개 동작).</w:t>
      </w:r>
    </w:p>
    <w:p w14:paraId="1AE602D9" w14:textId="77777777" w:rsidR="0043140A" w:rsidRPr="00E84E7D" w:rsidRDefault="00CA11BD" w:rsidP="00E84E7D">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디폴트 모드는 노멀배터리이며, 충전 중 오조작으로 인한 충전사고를 방지하기 위해 모드변경은 버튼을 10초 이상 길게 눌러야 모드전환 모드로 진입한다. 진입 후에는 버튼을 짧게(약 1초) 누를 때마다 다음 모드로 순차 이동하며, 원하는 모드에서 버튼을 3초 이상 길게 누르면 모드전환 모드를 빠져나가 해당 모드가 저장되고 충전이 시작된다. 저장된 모드는 전원 재인가시에도 자동 적용된다.</w:t>
      </w:r>
    </w:p>
    <w:p w14:paraId="0507F070" w14:textId="77777777" w:rsidR="00DE4834" w:rsidRPr="00E84E7D" w:rsidRDefault="002F2E1A" w:rsidP="00DE4834">
      <w:pPr>
        <w:pStyle w:val="a3"/>
        <w:ind w:firstLine="7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1.NO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Normal)</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-&gt;</w:t>
      </w:r>
      <w:r>
        <w:rPr>
          <w:rFonts w:asciiTheme="minorEastAsia" w:eastAsiaTheme="minorEastAsia" w:hAnsiTheme="minorEastAsia" w:cs="Arial"/>
          <w:sz w:val="20"/>
          <w:szCs w:val="20"/>
          <w:lang w:eastAsia="ko-KR"/>
        </w:rPr>
        <w:t xml:space="preserve"> 2</w:t>
      </w: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w:t>
      </w:r>
      <w:r>
        <w:rPr>
          <w:rFonts w:asciiTheme="minorEastAsia" w:eastAsiaTheme="minorEastAsia" w:hAnsiTheme="minorEastAsia" w:cs="Arial" w:hint="eastAsia"/>
          <w:sz w:val="20"/>
          <w:szCs w:val="20"/>
          <w:lang w:eastAsia="ko-KR"/>
        </w:rPr>
        <w:t xml:space="preserve"> </w:t>
      </w:r>
      <w:r>
        <w:rPr>
          <w:rFonts w:asciiTheme="minorEastAsia" w:eastAsiaTheme="minorEastAsia" w:hAnsiTheme="minorEastAsia" w:cs="Arial"/>
          <w:sz w:val="20"/>
          <w:szCs w:val="20"/>
          <w:lang w:eastAsia="ko-KR"/>
        </w:rPr>
        <w:t>(AGM</w:t>
      </w:r>
      <w:r>
        <w:rPr>
          <w:rFonts w:asciiTheme="minorEastAsia" w:eastAsiaTheme="minorEastAsia" w:hAnsiTheme="minorEastAsia" w:cs="Arial" w:hint="eastAsia"/>
          <w:sz w:val="20"/>
          <w:szCs w:val="20"/>
          <w:lang w:eastAsia="ko-KR"/>
        </w:rPr>
        <w:t>)</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-&gt;</w:t>
      </w:r>
      <w:r>
        <w:rPr>
          <w:rFonts w:asciiTheme="minorEastAsia" w:eastAsiaTheme="minorEastAsia" w:hAnsiTheme="minorEastAsia" w:cs="Arial"/>
          <w:sz w:val="20"/>
          <w:szCs w:val="20"/>
          <w:lang w:eastAsia="ko-KR"/>
        </w:rPr>
        <w:t xml:space="preserve"> 3</w:t>
      </w:r>
      <w:r>
        <w:rPr>
          <w:rFonts w:asciiTheme="minorEastAsia" w:eastAsiaTheme="minorEastAsia" w:hAnsiTheme="minorEastAsia" w:cs="Arial" w:hint="eastAsia"/>
          <w:sz w:val="20"/>
          <w:szCs w:val="20"/>
          <w:lang w:eastAsia="ko-KR"/>
        </w:rPr>
        <w:t>.</w:t>
      </w:r>
      <w:r>
        <w:rPr>
          <w:rFonts w:asciiTheme="minorEastAsia" w:eastAsiaTheme="minorEastAsia" w:hAnsiTheme="minorEastAsia" w:cs="Arial"/>
          <w:sz w:val="20"/>
          <w:szCs w:val="20"/>
          <w:lang w:eastAsia="ko-KR"/>
        </w:rPr>
        <w:t>L</w:t>
      </w:r>
      <w:r>
        <w:rPr>
          <w:rFonts w:asciiTheme="minorEastAsia" w:eastAsiaTheme="minorEastAsia" w:hAnsiTheme="minorEastAsia" w:cs="Arial" w:hint="eastAsia"/>
          <w:sz w:val="20"/>
          <w:szCs w:val="20"/>
          <w:lang w:eastAsia="ko-KR"/>
        </w:rPr>
        <w:t>I</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리튬이온) -&gt; 4.LF(인산철)</w:t>
      </w:r>
      <w:r>
        <w:rPr>
          <w:rFonts w:asciiTheme="minorEastAsia" w:eastAsiaTheme="minorEastAsia" w:hAnsiTheme="minorEastAsia" w:cs="Arial"/>
          <w:sz w:val="20"/>
          <w:szCs w:val="20"/>
          <w:lang w:eastAsia="ko-KR"/>
        </w:rPr>
        <w:t xml:space="preserve"> </w:t>
      </w:r>
    </w:p>
    <w:p w14:paraId="1C9FB59B" w14:textId="77777777" w:rsidR="00DE4834" w:rsidRDefault="00DE4834" w:rsidP="00DE4834">
      <w:pPr>
        <w:pStyle w:val="a3"/>
        <w:ind w:left="760"/>
        <w:rPr>
          <w:rFonts w:asciiTheme="minorEastAsia" w:eastAsiaTheme="minorEastAsia" w:hAnsiTheme="minorEastAsia" w:cs="Arial"/>
          <w:i/>
          <w:sz w:val="20"/>
          <w:szCs w:val="20"/>
          <w:lang w:eastAsia="ko-KR"/>
        </w:rPr>
      </w:pPr>
      <w:r>
        <w:rPr>
          <w:rFonts w:asciiTheme="minorEastAsia" w:eastAsiaTheme="minorEastAsia" w:hAnsiTheme="minorEastAsia" w:cs="Arial" w:hint="eastAsia"/>
          <w:i/>
          <w:sz w:val="20"/>
          <w:szCs w:val="20"/>
          <w:lang w:eastAsia="ko-KR"/>
        </w:rPr>
        <w:t>※ 전원인가시 모드 자동시작(위)과, 균등충전 후 전압강하시 자동 재충전(패트롤)은 서로 다른 동작이다. 리튬이온(Li)과 인산철(LF) 모드는 패트롤 재시작이 적용되지 않아 충전완료 후 자동 재시작하지 않는다.</w:t>
      </w:r>
    </w:p>
    <w:p w14:paraId="3606C8A3" w14:textId="77777777" w:rsidR="0043140A" w:rsidRPr="00E84E7D" w:rsidRDefault="00DE4834" w:rsidP="0043140A">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(디스플레이)</w:t>
      </w:r>
    </w:p>
    <w:p w14:paraId="3D4BDA13" w14:textId="77777777" w:rsidR="0043140A" w:rsidRPr="00E84E7D" w:rsidRDefault="0043140A" w:rsidP="0043140A">
      <w:pPr>
        <w:pStyle w:val="a3"/>
        <w:ind w:left="760"/>
        <w:rPr>
          <w:rFonts w:asciiTheme="minorEastAsia" w:eastAsiaTheme="minorEastAsia" w:hAnsiTheme="minorEastAsia" w:cs="Arial"/>
          <w:b/>
          <w:sz w:val="24"/>
          <w:szCs w:val="24"/>
          <w:lang w:eastAsia="ko-KR"/>
        </w:rPr>
      </w:pPr>
      <w:r>
        <w:rPr>
          <w:rFonts w:asciiTheme="minorEastAsia" w:eastAsiaTheme="minorEastAsia" w:hAnsiTheme="minorEastAsia" w:cs="Arial"/>
          <w:noProof/>
          <w:lang w:eastAsia="ko-KR"/>
        </w:rPr>
        <mc:AlternateContent>
          <mc:Choice Requires="wps">
            <w:drawing>
              <wp:inline distT="0" distB="0" distL="0" distR="0" wp14:anchorId="27581BF7" wp14:editId="7F35ADC4">
                <wp:extent cx="3803904" cy="438912"/>
                <wp:effectExtent l="0" t="0" r="25400" b="18415"/>
                <wp:docPr id="8" name="Text Box 8"/>
                <wp:cNvGraphicFramePr/>
                <a:graphic xmlns:a="http://schemas.openxmlformats.org/drawingml/2006/main">
                  <a:graphicData uri="http://schemas.microsoft.com/office/word/2010/wordprocessingShape">
                    <wps:wsp>
                      <wps:cNvSpPr txBox="1"/>
                      <wps:spPr>
                        <a:xfrm>
                          <a:off x="0" y="0"/>
                          <a:ext cx="3803904" cy="438912"/>
                        </a:xfrm>
                        <a:prstGeom prst="rect">
                          <a:avLst/>
                        </a:prstGeom>
                        <a:solidFill>
                          <a:schemeClr val="lt1"/>
                        </a:solidFill>
                        <a:ln w="6350">
                          <a:solidFill>
                            <a:prstClr val="black"/>
                          </a:solidFill>
                        </a:ln>
                      </wps:spPr>
                      <wps:txbx>
                        <w:txbxContent>
                          <w:p w14:paraId="6159722A" w14:textId="77777777" w:rsidR="0043140A" w:rsidRDefault="007A0B4D" w:rsidP="00DE4834">
                            <w:pPr>
                              <w:pStyle w:val="a3"/>
                              <w:ind w:firstLine="720"/>
                              <w:rPr>
                                <w:rFonts w:asciiTheme="minorEastAsia" w:eastAsiaTheme="minorEastAsia" w:hAnsiTheme="minorEastAsia" w:cs="Arial"/>
                                <w:b/>
                                <w:sz w:val="24"/>
                                <w:szCs w:val="24"/>
                                <w:lang w:eastAsia="ko-KR"/>
                              </w:rPr>
                            </w:pPr>
                            <w:r>
                              <w:rPr>
                                <w:rFonts w:asciiTheme="minorEastAsia" w:eastAsiaTheme="minorEastAsia" w:hAnsiTheme="minorEastAsia" w:cs="Arial" w:hint="eastAsia"/>
                                <w:b/>
                                <w:sz w:val="24"/>
                                <w:szCs w:val="24"/>
                                <w:lang w:eastAsia="ko-KR"/>
                              </w:rPr>
                              <w:t>1</w:t>
                            </w:r>
                            <w:r>
                              <w:rPr>
                                <w:rFonts w:asciiTheme="minorEastAsia" w:eastAsiaTheme="minorEastAsia" w:hAnsiTheme="minorEastAsia" w:cs="Arial"/>
                                <w:b/>
                                <w:sz w:val="24"/>
                                <w:szCs w:val="24"/>
                                <w:lang w:eastAsia="ko-KR"/>
                              </w:rPr>
                              <w:t>.</w:t>
                            </w:r>
                            <w:r>
                              <w:rPr>
                                <w:rFonts w:asciiTheme="minorEastAsia" w:eastAsiaTheme="minorEastAsia" w:hAnsiTheme="minorEastAsia" w:cs="Arial" w:hint="eastAsia"/>
                                <w:b/>
                                <w:sz w:val="24"/>
                                <w:szCs w:val="24"/>
                                <w:lang w:eastAsia="ko-KR"/>
                              </w:rPr>
                              <w:t>NO</w:t>
                            </w:r>
                            <w:r>
                              <w:rPr>
                                <w:rFonts w:asciiTheme="minorEastAsia" w:eastAsiaTheme="minorEastAsia" w:hAnsiTheme="minorEastAsia" w:cs="Arial"/>
                                <w:b/>
                                <w:sz w:val="24"/>
                                <w:szCs w:val="24"/>
                                <w:lang w:eastAsia="ko-KR"/>
                              </w:rPr>
                              <w:t xml:space="preserve"> -&gt; 2.Ag -&gt; 3.L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3F7D9EAF" w14:textId="77777777" w:rsidR="0043140A" w:rsidRDefault="00431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581BF7" id="Text Box 8" o:spid="_x0000_s1032" type="#_x0000_t202" style="width:299.5pt;height:3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9I1SPAIAAIMEAAAOAAAAZHJzL2Uyb0RvYy54bWysVE1v2zAMvQ/YfxB0X+x8tEuMOEWWIsOA oi2QDj0rshQbk0VNUmJnv36U7Hy022nYRaZE6ol8fPT8rq0VOQjrKtA5HQ5SSoTmUFR6l9PvL+tP U0qcZ7pgCrTI6VE4erf4+GHemEyMoARVCEsQRLusMTktvTdZkjheipq5ARih0SnB1szj1u6SwrIG 0WuVjNL0NmnAFsYCF87h6X3npIuIL6Xg/klKJzxROcXcfFxtXLdhTRZzlu0sM2XF+zTYP2RRs0rj o2eoe+YZ2dvqD6i64hYcSD/gUCcgZcVFrAGrGabvqtmUzIhYC5LjzJkm9/9g+eNhY54t8e0XaLGB gZDGuMzhYainlbYOX8yUoB8pPJ5pE60nHA/H03Q8SyeUcPRNxtPZcBRgksttY53/KqAmwcipxbZE ttjhwfku9BQSHnOgqmJdKRU3QQpipSw5MGyi8jFHBH8TpTRpcno7vkkj8BtfgD7f3yrGf/TpXUUh ntKY86X2YPl225KqQOATL1sojkiXhU5JzvB1hfAPzPlnZlE6yBCOg3/CRSrAnKC3KCnB/vrbeYjH jqKXkgalmFP3c8+soER909jr2XAyCdqNm8nN5xFu7LVne+3R+3oFSNQQB8/waIZ4r06mtFC/4tQs w6voYprj2zn1J3PluwHBqeNiuYxBqFbD/IPeGB6gQ2MCrS/tK7Omb6tHQTzCSbQse9fdLjbc1LDc e5BVbH3guWO1px+VHsXTT2UYpet9jLr8Oxa/AQAA//8DAFBLAwQUAAYACAAAACEA3Uts2NgAAAAE AQAADwAAAGRycy9kb3ducmV2LnhtbEyPwU7DMBBE70j8g7WVuFGnSFRJiFMVVLhwokWct/HWtojX Ueym4e8xXOAy0mhWM2+bzex7MdEYXWAFq2UBgrgL2rFR8H54vi1BxISssQ9MCr4owqa9vmqw1uHC bzTtkxG5hGONCmxKQy1l7Cx5jMswEOfsFEaPKdvRSD3iJZf7Xt4VxVp6dJwXLA70ZKn73J+9gt2j qUxX4mh3pXZumj9Or+ZFqZvFvH0AkWhOf8fwg5/Roc1Mx3BmHUWvID+SfjVn91WV7VHBulqBbBv5 H779BgAA//8DAFBLAQItABQABgAIAAAAIQC2gziS/gAAAOEBAAATAAAAAAAAAAAAAAAAAAAAAABb Q29udGVudF9UeXBlc10ueG1sUEsBAi0AFAAGAAgAAAAhADj9If/WAAAAlAEAAAsAAAAAAAAAAAAA AAAALwEAAF9yZWxzLy5yZWxzUEsBAi0AFAAGAAgAAAAhADj0jVI8AgAAgwQAAA4AAAAAAAAAAAAA AAAALgIAAGRycy9lMm9Eb2MueG1sUEsBAi0AFAAGAAgAAAAhAN1LbNjYAAAABAEAAA8AAAAAAAAA AAAAAAAAlgQAAGRycy9kb3ducmV2LnhtbFBLBQYAAAAABAAEAPMAAACbBQAAAAA= " fillcolor="white [3201]" strokeweight=".5pt">
                <v:textbox>
                  <w:txbxContent>
                    <w:p w14:paraId="2067962A" w14:textId="5C82EC93" w:rsidR="0043140A" w:rsidRDefault="007A0B4D" w:rsidP="00DE4834">
                      <w:pPr>
                        <w:pStyle w:val="a3"/>
                        <w:ind w:firstLine="720"/>
                        <w:rPr>
                          <w:rFonts w:asciiTheme="minorEastAsia" w:eastAsiaTheme="minorEastAsia" w:hAnsiTheme="minorEastAsia" w:cs="Arial"/>
                          <w:b/>
                          <w:sz w:val="24"/>
                          <w:szCs w:val="24"/>
                          <w:lang w:eastAsia="ko-KR"/>
                        </w:rPr>
                      </w:pPr>
                      <w:r>
                        <w:rPr>
                          <w:rFonts w:asciiTheme="minorEastAsia" w:eastAsiaTheme="minorEastAsia" w:hAnsiTheme="minorEastAsia" w:cs="Arial" w:hint="eastAsia"/>
                          <w:b/>
                          <w:sz w:val="24"/>
                          <w:szCs w:val="24"/>
                          <w:lang w:eastAsia="ko-KR"/>
                        </w:rPr>
                        <w:t>1</w:t>
                      </w:r>
                      <w:r>
                        <w:rPr>
                          <w:rFonts w:asciiTheme="minorEastAsia" w:eastAsiaTheme="minorEastAsia" w:hAnsiTheme="minorEastAsia" w:cs="Arial"/>
                          <w:b/>
                          <w:sz w:val="24"/>
                          <w:szCs w:val="24"/>
                          <w:lang w:eastAsia="ko-KR"/>
                        </w:rPr>
                        <w:t>.</w:t>
                      </w:r>
                      <w:r>
                        <w:rPr>
                          <w:rFonts w:asciiTheme="minorEastAsia" w:eastAsiaTheme="minorEastAsia" w:hAnsiTheme="minorEastAsia" w:cs="Arial" w:hint="eastAsia"/>
                          <w:b/>
                          <w:sz w:val="24"/>
                          <w:szCs w:val="24"/>
                          <w:lang w:eastAsia="ko-KR"/>
                        </w:rPr>
                        <w:t>NO</w:t>
                      </w:r>
                      <w:r>
                        <w:rPr>
                          <w:rFonts w:asciiTheme="minorEastAsia" w:eastAsiaTheme="minorEastAsia" w:hAnsiTheme="minorEastAsia" w:cs="Arial"/>
                          <w:b/>
                          <w:sz w:val="24"/>
                          <w:szCs w:val="24"/>
                          <w:lang w:eastAsia="ko-KR"/>
                        </w:rPr>
                        <w:t xml:space="preserve"> -&gt; 2.Ag -&gt; 3.L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41484A23" w14:textId="77777777" w:rsidR="0043140A" w:rsidRDefault="0043140A"/>
                  </w:txbxContent>
                </v:textbox>
                <w10:anchorlock/>
              </v:shape>
            </w:pict>
          </mc:Fallback>
        </mc:AlternateContent>
      </w:r>
      <w:r>
        <w:rPr>
          <w:rFonts w:asciiTheme="minorEastAsia" w:eastAsiaTheme="minorEastAsia" w:hAnsiTheme="minorEastAsia" w:cs="Arial"/>
          <w:lang w:eastAsia="ko-KR"/>
        </w:rPr>
        <w:t xml:space="preserve"> </w:t>
      </w:r>
    </w:p>
    <w:p w14:paraId="21F9E1F9" w14:textId="77777777" w:rsidR="0043140A" w:rsidRPr="00E84E7D" w:rsidRDefault="0043140A" w:rsidP="0043140A">
      <w:pPr>
        <w:pStyle w:val="a3"/>
        <w:ind w:left="760"/>
        <w:rPr>
          <w:rFonts w:asciiTheme="minorEastAsia" w:eastAsiaTheme="minorEastAsia" w:hAnsiTheme="minorEastAsia" w:cs="Arial"/>
          <w:sz w:val="20"/>
          <w:szCs w:val="20"/>
          <w:lang w:eastAsia="ko-KR"/>
        </w:rPr>
      </w:pPr>
    </w:p>
    <w:p w14:paraId="2E564A15" w14:textId="77777777" w:rsidR="00F47176" w:rsidRDefault="00F47176">
      <w:pPr>
        <w:rPr>
          <w:rFonts w:asciiTheme="minorEastAsia" w:eastAsiaTheme="minorEastAsia" w:hAnsiTheme="minorEastAsia" w:cs="Arial"/>
          <w:b/>
          <w:bCs/>
          <w:szCs w:val="24"/>
          <w:lang w:eastAsia="ko-KR"/>
        </w:rPr>
      </w:pPr>
      <w:r>
        <w:rPr>
          <w:rFonts w:asciiTheme="minorEastAsia" w:eastAsiaTheme="minorEastAsia" w:hAnsiTheme="minorEastAsia" w:cs="Arial"/>
          <w:b/>
          <w:bCs/>
          <w:szCs w:val="24"/>
          <w:lang w:eastAsia="ko-KR"/>
        </w:rPr>
        <w:br w:type="page"/>
      </w:r>
    </w:p>
    <w:p w14:paraId="0A5EC37C" w14:textId="08FE1A54" w:rsidR="0043140A" w:rsidRPr="00E84E7D" w:rsidRDefault="00DE4834">
      <w:pPr>
        <w:pStyle w:val="a3"/>
        <w:numPr>
          <w:ilvl w:val="0"/>
          <w:numId w:val="2"/>
        </w:numPr>
        <w:rPr>
          <w:rFonts w:asciiTheme="minorEastAsia" w:eastAsiaTheme="minorEastAsia" w:hAnsiTheme="minorEastAsia" w:cs="Arial"/>
          <w:b/>
          <w:bCs/>
          <w:szCs w:val="24"/>
          <w:lang w:eastAsia="ko-KR"/>
        </w:rPr>
      </w:pPr>
      <w:r>
        <w:rPr>
          <w:rFonts w:asciiTheme="minorEastAsia" w:eastAsiaTheme="minorEastAsia" w:hAnsiTheme="minorEastAsia" w:cs="Arial" w:hint="eastAsia"/>
          <w:b/>
          <w:bCs/>
          <w:szCs w:val="24"/>
          <w:lang w:eastAsia="ko-KR"/>
        </w:rPr>
        <w:lastRenderedPageBreak/>
        <w:t xml:space="preserve">충전모드 세부설명 </w:t>
      </w:r>
      <w:r>
        <w:rPr>
          <w:rFonts w:asciiTheme="minorEastAsia" w:eastAsiaTheme="minorEastAsia" w:hAnsiTheme="minorEastAsia" w:cs="Arial"/>
          <w:b/>
          <w:bCs/>
          <w:szCs w:val="24"/>
          <w:lang w:eastAsia="ko-KR"/>
        </w:rPr>
        <w:t>(</w:t>
      </w:r>
      <w:r w:rsidR="00F47176">
        <w:rPr>
          <w:rFonts w:asciiTheme="minorEastAsia" w:eastAsiaTheme="minorEastAsia" w:hAnsiTheme="minorEastAsia" w:cs="Arial" w:hint="eastAsia"/>
          <w:b/>
          <w:bCs/>
          <w:szCs w:val="24"/>
          <w:lang w:eastAsia="ko-KR"/>
        </w:rPr>
        <w:t xml:space="preserve">12V의 경우, </w:t>
      </w:r>
      <w:r>
        <w:rPr>
          <w:rFonts w:asciiTheme="minorEastAsia" w:eastAsiaTheme="minorEastAsia" w:hAnsiTheme="minorEastAsia" w:cs="Arial" w:hint="eastAsia"/>
          <w:b/>
          <w:bCs/>
          <w:szCs w:val="24"/>
          <w:lang w:eastAsia="ko-KR"/>
        </w:rPr>
        <w:t>Normal,</w:t>
      </w:r>
      <w:r>
        <w:rPr>
          <w:rFonts w:asciiTheme="minorEastAsia" w:eastAsiaTheme="minorEastAsia" w:hAnsiTheme="minorEastAsia" w:cs="Arial"/>
          <w:b/>
          <w:bCs/>
          <w:szCs w:val="24"/>
          <w:lang w:eastAsia="ko-KR"/>
        </w:rPr>
        <w:t xml:space="preserve"> AGM, LI, LF)</w:t>
      </w:r>
    </w:p>
    <w:p w14:paraId="707E1E19" w14:textId="77777777" w:rsidR="000E552E" w:rsidRPr="00E84E7D" w:rsidRDefault="00815552">
      <w:pPr>
        <w:pStyle w:val="a3"/>
        <w:numPr>
          <w:ilvl w:val="0"/>
          <w:numId w:val="3"/>
        </w:numPr>
        <w:spacing w:after="120"/>
        <w:rPr>
          <w:rFonts w:asciiTheme="minorEastAsia" w:eastAsiaTheme="minorEastAsia" w:hAnsiTheme="minorEastAsia"/>
          <w:noProof/>
          <w:sz w:val="20"/>
          <w:szCs w:val="20"/>
          <w:lang w:eastAsia="ko-KR"/>
        </w:rPr>
      </w:pPr>
      <w:r>
        <w:rPr>
          <w:rFonts w:asciiTheme="minorEastAsia" w:eastAsiaTheme="minorEastAsia" w:hAnsiTheme="minorEastAsia" w:hint="eastAsia"/>
          <w:noProof/>
          <w:sz w:val="20"/>
          <w:szCs w:val="20"/>
          <w:lang w:eastAsia="ko-KR"/>
        </w:rPr>
        <w:t>전원 인가(외부 스위치 On)시 먼저 배터리 역접속 체크단계 진행.</w:t>
      </w:r>
    </w:p>
    <w:p w14:paraId="31558BCF" w14:textId="2B30078E" w:rsidR="000E552E" w:rsidRPr="00E84E7D" w:rsidRDefault="007C1748">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역접속체크 단계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배터리가 역접속상태로 검출시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역접속 에러</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xml:space="preserve"> </w:t>
      </w:r>
      <w:proofErr w:type="gramStart"/>
      <w:r>
        <w:rPr>
          <w:rFonts w:asciiTheme="minorEastAsia" w:eastAsiaTheme="minorEastAsia" w:hAnsiTheme="minorEastAsia" w:cs="Arial" w:hint="eastAsia"/>
          <w:sz w:val="20"/>
          <w:szCs w:val="20"/>
          <w:lang w:eastAsia="ko-KR"/>
        </w:rPr>
        <w:t>출력 하고</w:t>
      </w:r>
      <w:proofErr w:type="gramEnd"/>
      <w:r w:rsidR="003066D8">
        <w:rPr>
          <w:rFonts w:asciiTheme="minorEastAsia" w:eastAsiaTheme="minorEastAsia" w:hAnsiTheme="minorEastAsia" w:cs="Arial" w:hint="eastAsia"/>
          <w:sz w:val="20"/>
          <w:szCs w:val="20"/>
          <w:lang w:eastAsia="ko-KR"/>
        </w:rPr>
        <w:t xml:space="preserve"> 중지. 버튼누르면 충전 재시작.</w:t>
      </w:r>
      <w:r>
        <w:rPr>
          <w:rFonts w:asciiTheme="minorEastAsia" w:eastAsiaTheme="minorEastAsia" w:hAnsiTheme="minorEastAsia" w:cs="Arial" w:hint="eastAsia"/>
          <w:sz w:val="20"/>
          <w:szCs w:val="20"/>
          <w:lang w:eastAsia="ko-KR"/>
        </w:rPr>
        <w:t xml:space="preserve"> </w:t>
      </w:r>
    </w:p>
    <w:p w14:paraId="39E15F3D" w14:textId="77777777" w:rsidR="007C1748" w:rsidRDefault="007C1748">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배터리 전압 검출 안되면 FND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No + bAt 출력후 배터리 검출 대기</w:t>
      </w:r>
    </w:p>
    <w:p w14:paraId="160F753D" w14:textId="0196F479" w:rsidR="009E5613" w:rsidRDefault="009E5613">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배터리 전압 4V 이상 검출되면 </w:t>
      </w:r>
      <w:r w:rsidR="00F47176">
        <w:rPr>
          <w:rFonts w:asciiTheme="minorEastAsia" w:eastAsiaTheme="minorEastAsia" w:hAnsiTheme="minorEastAsia" w:cs="Arial" w:hint="eastAsia"/>
          <w:sz w:val="20"/>
          <w:szCs w:val="20"/>
          <w:lang w:eastAsia="ko-KR"/>
        </w:rPr>
        <w:t>충전</w:t>
      </w:r>
      <w:r>
        <w:rPr>
          <w:rFonts w:asciiTheme="minorEastAsia" w:eastAsiaTheme="minorEastAsia" w:hAnsiTheme="minorEastAsia" w:cs="Arial" w:hint="eastAsia"/>
          <w:sz w:val="20"/>
          <w:szCs w:val="20"/>
          <w:lang w:eastAsia="ko-KR"/>
        </w:rPr>
        <w:t xml:space="preserve"> 자동시작</w:t>
      </w:r>
    </w:p>
    <w:p w14:paraId="380EE50A" w14:textId="440C9040" w:rsidR="004C6F20" w:rsidRPr="00E84E7D" w:rsidRDefault="00511C2A">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쾌속충전</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단계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 전압이 </w:t>
      </w:r>
      <w:r>
        <w:rPr>
          <w:rFonts w:asciiTheme="minorEastAsia" w:eastAsiaTheme="minorEastAsia" w:hAnsiTheme="minorEastAsia" w:cs="Arial"/>
          <w:sz w:val="20"/>
          <w:szCs w:val="20"/>
          <w:lang w:eastAsia="ko-KR"/>
        </w:rPr>
        <w:t xml:space="preserve">14.4V </w:t>
      </w:r>
      <w:r>
        <w:rPr>
          <w:rFonts w:asciiTheme="minorEastAsia" w:eastAsiaTheme="minorEastAsia" w:hAnsiTheme="minorEastAsia" w:cs="Arial" w:hint="eastAsia"/>
          <w:sz w:val="20"/>
          <w:szCs w:val="20"/>
          <w:lang w:eastAsia="ko-KR"/>
        </w:rPr>
        <w:t xml:space="preserve">도달할 </w:t>
      </w:r>
      <w:proofErr w:type="gramStart"/>
      <w:r>
        <w:rPr>
          <w:rFonts w:asciiTheme="minorEastAsia" w:eastAsiaTheme="minorEastAsia" w:hAnsiTheme="minorEastAsia" w:cs="Arial" w:hint="eastAsia"/>
          <w:sz w:val="20"/>
          <w:szCs w:val="20"/>
          <w:lang w:eastAsia="ko-KR"/>
        </w:rPr>
        <w:t>때 까지</w:t>
      </w:r>
      <w:proofErr w:type="gramEnd"/>
      <w:r>
        <w:rPr>
          <w:rFonts w:asciiTheme="minorEastAsia" w:eastAsiaTheme="minorEastAsia" w:hAnsiTheme="minorEastAsia" w:cs="Arial" w:hint="eastAsia"/>
          <w:sz w:val="20"/>
          <w:szCs w:val="20"/>
          <w:lang w:eastAsia="ko-KR"/>
        </w:rPr>
        <w:t xml:space="preserve"> 최고출력 </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0</w:t>
      </w:r>
      <w:proofErr w:type="gramStart"/>
      <w:r>
        <w:rPr>
          <w:rFonts w:asciiTheme="minorEastAsia" w:eastAsiaTheme="minorEastAsia" w:hAnsiTheme="minorEastAsia" w:cs="Arial"/>
          <w:sz w:val="18"/>
          <w:szCs w:val="20"/>
          <w:lang w:eastAsia="ko-KR"/>
        </w:rPr>
        <w:t>A</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를</w:t>
      </w:r>
      <w:proofErr w:type="gramEnd"/>
      <w:r>
        <w:rPr>
          <w:rFonts w:asciiTheme="minorEastAsia" w:eastAsiaTheme="minorEastAsia" w:hAnsiTheme="minorEastAsia" w:cs="Arial" w:hint="eastAsia"/>
          <w:sz w:val="20"/>
          <w:szCs w:val="20"/>
          <w:lang w:eastAsia="ko-KR"/>
        </w:rPr>
        <w:t xml:space="preserve"> 유지하며, </w:t>
      </w:r>
      <w:r>
        <w:rPr>
          <w:rFonts w:asciiTheme="minorEastAsia" w:eastAsiaTheme="minorEastAsia" w:hAnsiTheme="minorEastAsia" w:cs="Arial"/>
          <w:sz w:val="20"/>
          <w:szCs w:val="20"/>
          <w:lang w:eastAsia="ko-KR"/>
        </w:rPr>
        <w:t xml:space="preserve">14.4V </w:t>
      </w:r>
      <w:r>
        <w:rPr>
          <w:rFonts w:asciiTheme="minorEastAsia" w:eastAsiaTheme="minorEastAsia" w:hAnsiTheme="minorEastAsia" w:cs="Arial" w:hint="eastAsia"/>
          <w:sz w:val="20"/>
          <w:szCs w:val="20"/>
          <w:lang w:eastAsia="ko-KR"/>
        </w:rPr>
        <w:t xml:space="preserve">도달 이후 배터리체크 진행 후 균등충전 단계로 진행한다. </w:t>
      </w:r>
      <w:r>
        <w:rPr>
          <w:rFonts w:asciiTheme="minorEastAsia" w:eastAsiaTheme="minorEastAsia" w:hAnsiTheme="minorEastAsia" w:cs="Arial" w:hint="eastAsia"/>
          <w:bCs/>
          <w:sz w:val="20"/>
          <w:szCs w:val="20"/>
          <w:lang w:eastAsia="ko-KR"/>
        </w:rPr>
        <w:t>(LED 왼쪽 점멸, 오른쪽 Off)</w:t>
      </w:r>
    </w:p>
    <w:p w14:paraId="2E7590C4" w14:textId="77777777" w:rsidR="008371E7" w:rsidRPr="00E84E7D" w:rsidRDefault="00A919C9">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배터리체크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쾌속충전 단계</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진행완료 후 3분간 출력중지 후  배터리전압을 측정하여, 배터리전압이 </w:t>
      </w:r>
      <w:r>
        <w:rPr>
          <w:rFonts w:asciiTheme="minorEastAsia" w:eastAsiaTheme="minorEastAsia" w:hAnsiTheme="minorEastAsia" w:cs="Arial"/>
          <w:sz w:val="20"/>
          <w:szCs w:val="20"/>
          <w:lang w:eastAsia="ko-KR"/>
        </w:rPr>
        <w:t xml:space="preserve">12V </w:t>
      </w:r>
      <w:r>
        <w:rPr>
          <w:rFonts w:asciiTheme="minorEastAsia" w:eastAsiaTheme="minorEastAsia" w:hAnsiTheme="minorEastAsia" w:cs="Arial" w:hint="eastAsia"/>
          <w:sz w:val="20"/>
          <w:szCs w:val="20"/>
          <w:lang w:eastAsia="ko-KR"/>
        </w:rPr>
        <w:t xml:space="preserve">미만 일 경우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배터리에러</w:t>
      </w:r>
      <w:r>
        <w:rPr>
          <w:rFonts w:asciiTheme="minorEastAsia" w:eastAsiaTheme="minorEastAsia" w:hAnsiTheme="minorEastAsia" w:cs="Arial"/>
          <w:sz w:val="20"/>
          <w:szCs w:val="20"/>
          <w:lang w:eastAsia="ko-KR"/>
        </w:rPr>
        <w:t xml:space="preserve">” FND </w:t>
      </w:r>
      <w:r>
        <w:rPr>
          <w:rFonts w:asciiTheme="minorEastAsia" w:eastAsiaTheme="minorEastAsia" w:hAnsiTheme="minorEastAsia" w:cs="Arial" w:hint="eastAsia"/>
          <w:sz w:val="20"/>
          <w:szCs w:val="20"/>
          <w:lang w:eastAsia="ko-KR"/>
        </w:rPr>
        <w:t xml:space="preserve">점멸 </w:t>
      </w:r>
      <w:r>
        <w:rPr>
          <w:rFonts w:asciiTheme="minorEastAsia" w:eastAsiaTheme="minorEastAsia" w:hAnsiTheme="minorEastAsia" w:cs="Arial"/>
          <w:sz w:val="20"/>
          <w:szCs w:val="20"/>
          <w:lang w:eastAsia="ko-KR"/>
        </w:rPr>
        <w:t>(“b</w:t>
      </w: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 xml:space="preserve">t”, “Err”) </w:t>
      </w:r>
      <w:r>
        <w:rPr>
          <w:rFonts w:asciiTheme="minorEastAsia" w:eastAsiaTheme="minorEastAsia" w:hAnsiTheme="minorEastAsia" w:cs="Arial" w:hint="eastAsia"/>
          <w:sz w:val="20"/>
          <w:szCs w:val="20"/>
          <w:lang w:eastAsia="ko-KR"/>
        </w:rPr>
        <w:t>교차 표시하고 충전 종료하고</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배터리전압 </w:t>
      </w:r>
      <w:r>
        <w:rPr>
          <w:rFonts w:asciiTheme="minorEastAsia" w:eastAsiaTheme="minorEastAsia" w:hAnsiTheme="minorEastAsia" w:cs="Arial"/>
          <w:sz w:val="20"/>
          <w:szCs w:val="20"/>
          <w:lang w:eastAsia="ko-KR"/>
        </w:rPr>
        <w:t xml:space="preserve">12V </w:t>
      </w:r>
      <w:r>
        <w:rPr>
          <w:rFonts w:asciiTheme="minorEastAsia" w:eastAsiaTheme="minorEastAsia" w:hAnsiTheme="minorEastAsia" w:cs="Arial" w:hint="eastAsia"/>
          <w:sz w:val="20"/>
          <w:szCs w:val="20"/>
          <w:lang w:eastAsia="ko-KR"/>
        </w:rPr>
        <w:t>이상일 경우 다음단계 진행한다.</w:t>
      </w:r>
    </w:p>
    <w:p w14:paraId="6F3F8AC3" w14:textId="5542EE3A" w:rsidR="0076774B" w:rsidRPr="00E84E7D" w:rsidRDefault="008371E7">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bCs/>
          <w:sz w:val="20"/>
          <w:szCs w:val="20"/>
          <w:lang w:eastAsia="ko-KR"/>
        </w:rPr>
        <w:t xml:space="preserve">균등충전 단계 </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 xml:space="preserve">(LED 왼쪽 On, 오른쪽 점멸) </w:t>
      </w:r>
      <w:r w:rsidR="00F47176">
        <w:rPr>
          <w:rFonts w:asciiTheme="minorEastAsia" w:eastAsiaTheme="minorEastAsia" w:hAnsiTheme="minorEastAsia" w:cs="Arial" w:hint="eastAsia"/>
          <w:bCs/>
          <w:sz w:val="20"/>
          <w:szCs w:val="20"/>
          <w:lang w:eastAsia="ko-KR"/>
        </w:rPr>
        <w:t>노멀과 AGM만 해당함. 아래 충전시간참조.</w:t>
      </w:r>
    </w:p>
    <w:p w14:paraId="73BB59B1" w14:textId="4C5DD6C6" w:rsidR="00DE4834" w:rsidRDefault="00DE4834" w:rsidP="00DE4834">
      <w:pPr>
        <w:pStyle w:val="a3"/>
        <w:spacing w:after="120"/>
        <w:ind w:left="800"/>
        <w:rPr>
          <w:rFonts w:asciiTheme="minorEastAsia" w:eastAsiaTheme="minorEastAsia" w:hAnsiTheme="minorEastAsia" w:cs="Arial" w:hint="eastAsia"/>
          <w:sz w:val="20"/>
          <w:szCs w:val="20"/>
          <w:lang w:eastAsia="ko-KR"/>
        </w:rPr>
      </w:pP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리튬이온/인산철 충전모드(</w:t>
      </w:r>
      <w:r>
        <w:rPr>
          <w:rFonts w:asciiTheme="minorEastAsia" w:eastAsiaTheme="minorEastAsia" w:hAnsiTheme="minorEastAsia" w:cs="Arial"/>
          <w:sz w:val="20"/>
          <w:szCs w:val="20"/>
          <w:lang w:eastAsia="ko-KR"/>
        </w:rPr>
        <w:t>Li/LF)</w:t>
      </w:r>
      <w:r>
        <w:rPr>
          <w:rFonts w:asciiTheme="minorEastAsia" w:eastAsiaTheme="minorEastAsia" w:hAnsiTheme="minorEastAsia" w:cs="Arial" w:hint="eastAsia"/>
          <w:sz w:val="20"/>
          <w:szCs w:val="20"/>
          <w:lang w:eastAsia="ko-KR"/>
        </w:rPr>
        <w:t xml:space="preserve">는 균등충전 단계가 없고 단순히 쾌속충전 중 충전전압 도달시 종료하고 </w:t>
      </w:r>
      <w:r w:rsidR="003066D8">
        <w:rPr>
          <w:rFonts w:asciiTheme="minorEastAsia" w:eastAsiaTheme="minorEastAsia" w:hAnsiTheme="minorEastAsia" w:cs="Arial" w:hint="eastAsia"/>
          <w:sz w:val="20"/>
          <w:szCs w:val="20"/>
          <w:lang w:eastAsia="ko-KR"/>
        </w:rPr>
        <w:t>전압표시하고 LED 2개 On. 재시작하려면 버튼 누름.</w:t>
      </w:r>
    </w:p>
    <w:p w14:paraId="756CC911" w14:textId="77777777" w:rsidR="00CA11BD" w:rsidRPr="00E84E7D" w:rsidRDefault="00CA11BD" w:rsidP="00DE4834">
      <w:pPr>
        <w:pStyle w:val="a3"/>
        <w:spacing w:after="120"/>
        <w:ind w:left="800"/>
        <w:rPr>
          <w:rFonts w:asciiTheme="minorEastAsia" w:eastAsiaTheme="minorEastAsia" w:hAnsiTheme="minorEastAsia" w:cs="Arial"/>
          <w:sz w:val="20"/>
          <w:szCs w:val="20"/>
          <w:lang w:eastAsia="ko-KR"/>
        </w:rPr>
      </w:pPr>
    </w:p>
    <w:p w14:paraId="696A956C" w14:textId="77777777" w:rsidR="005F00AE" w:rsidRPr="00E84E7D" w:rsidRDefault="005F00AE">
      <w:pPr>
        <w:pStyle w:val="a3"/>
        <w:numPr>
          <w:ilvl w:val="0"/>
          <w:numId w:val="2"/>
        </w:numPr>
        <w:rPr>
          <w:rFonts w:asciiTheme="minorEastAsia" w:eastAsiaTheme="minorEastAsia" w:hAnsiTheme="minorEastAsia" w:cs="Arial"/>
          <w:bCs/>
          <w:sz w:val="20"/>
          <w:szCs w:val="20"/>
          <w:lang w:eastAsia="ko-KR"/>
        </w:rPr>
      </w:pPr>
      <w:r>
        <w:rPr>
          <w:rFonts w:asciiTheme="minorEastAsia" w:eastAsiaTheme="minorEastAsia" w:hAnsiTheme="minorEastAsia" w:cs="Arial" w:hint="eastAsia"/>
          <w:bCs/>
          <w:sz w:val="20"/>
          <w:szCs w:val="20"/>
          <w:lang w:eastAsia="ko-KR"/>
        </w:rPr>
        <w:t>충전완료단계 /</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만충전</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유지를 위한 배터리 모니터링</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Normal, AGM 공통)</w:t>
      </w:r>
    </w:p>
    <w:p w14:paraId="38F34101" w14:textId="398E4472" w:rsidR="00CA11BD" w:rsidRDefault="00F60B95">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균등충전 종료 후 출력을 차단하고,</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bCs/>
          <w:sz w:val="20"/>
          <w:szCs w:val="20"/>
          <w:lang w:eastAsia="ko-KR"/>
        </w:rPr>
        <w:t xml:space="preserve">LED 왼쪽 On, 오른쪽 ON, </w:t>
      </w:r>
      <w:r>
        <w:rPr>
          <w:rFonts w:asciiTheme="minorEastAsia" w:eastAsiaTheme="minorEastAsia" w:hAnsiTheme="minorEastAsia" w:cs="Arial" w:hint="eastAsia"/>
          <w:sz w:val="20"/>
          <w:szCs w:val="20"/>
          <w:lang w:eastAsia="ko-KR"/>
        </w:rPr>
        <w:t xml:space="preserve">FND에 </w:t>
      </w:r>
      <w:r>
        <w:rPr>
          <w:rFonts w:asciiTheme="minorEastAsia" w:eastAsiaTheme="minorEastAsia" w:hAnsiTheme="minorEastAsia" w:cs="Arial"/>
          <w:sz w:val="20"/>
          <w:szCs w:val="20"/>
          <w:lang w:eastAsia="ko-KR"/>
        </w:rPr>
        <w:t>“</w:t>
      </w:r>
      <w:r w:rsidR="003066D8">
        <w:rPr>
          <w:rFonts w:asciiTheme="minorEastAsia" w:eastAsiaTheme="minorEastAsia" w:hAnsiTheme="minorEastAsia" w:cs="Arial" w:hint="eastAsia"/>
          <w:sz w:val="20"/>
          <w:szCs w:val="20"/>
          <w:lang w:eastAsia="ko-KR"/>
        </w:rPr>
        <w:t>전압표시</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xml:space="preserve"> 출력함.</w:t>
      </w:r>
    </w:p>
    <w:p w14:paraId="67118500" w14:textId="77777777" w:rsidR="00A25B67" w:rsidRDefault="00CA11BD">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균등충전 종료 후 배터리전압을 계속 모니터링하여 배터리 전압이 </w:t>
      </w:r>
      <w:r>
        <w:rPr>
          <w:rFonts w:asciiTheme="minorEastAsia" w:eastAsiaTheme="minorEastAsia" w:hAnsiTheme="minorEastAsia" w:cs="Arial"/>
          <w:sz w:val="20"/>
          <w:szCs w:val="20"/>
          <w:lang w:eastAsia="ko-KR"/>
        </w:rPr>
        <w:t>12.</w:t>
      </w:r>
      <w:r>
        <w:rPr>
          <w:rFonts w:asciiTheme="minorEastAsia" w:eastAsiaTheme="minorEastAsia" w:hAnsiTheme="minorEastAsia" w:cs="Arial" w:hint="eastAsia"/>
          <w:sz w:val="20"/>
          <w:szCs w:val="20"/>
          <w:lang w:eastAsia="ko-KR"/>
        </w:rPr>
        <w:t>6V</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이하 강하 시 충전을 재시작한다.</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무한반복)</w:t>
      </w:r>
    </w:p>
    <w:p w14:paraId="26282F56" w14:textId="04F28231" w:rsidR="005879E9" w:rsidRPr="00E84E7D" w:rsidRDefault="005879E9">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리튬이온/인산철 모드는 균등충전단계와 패트롤 단계가 없으며, 고속충전 전압 도달후 충전종료(FND </w:t>
      </w:r>
      <w:r>
        <w:rPr>
          <w:rFonts w:asciiTheme="minorEastAsia" w:eastAsiaTheme="minorEastAsia" w:hAnsiTheme="minorEastAsia" w:cs="Arial"/>
          <w:sz w:val="20"/>
          <w:szCs w:val="20"/>
          <w:lang w:eastAsia="ko-KR"/>
        </w:rPr>
        <w:t>“</w:t>
      </w:r>
      <w:r w:rsidR="003066D8">
        <w:rPr>
          <w:rFonts w:asciiTheme="minorEastAsia" w:eastAsiaTheme="minorEastAsia" w:hAnsiTheme="minorEastAsia" w:cs="Arial" w:hint="eastAsia"/>
          <w:sz w:val="20"/>
          <w:szCs w:val="20"/>
          <w:lang w:eastAsia="ko-KR"/>
        </w:rPr>
        <w:t>전압표시</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LED 2개 ON)</w:t>
      </w:r>
      <w:r w:rsidR="003066D8">
        <w:rPr>
          <w:rFonts w:asciiTheme="minorEastAsia" w:eastAsiaTheme="minorEastAsia" w:hAnsiTheme="minorEastAsia" w:cs="Arial" w:hint="eastAsia"/>
          <w:sz w:val="20"/>
          <w:szCs w:val="20"/>
          <w:lang w:eastAsia="ko-KR"/>
        </w:rPr>
        <w:t>. 재시작하려면 버튼누름</w:t>
      </w:r>
    </w:p>
    <w:p w14:paraId="6EACC404" w14:textId="77777777" w:rsidR="0043140A" w:rsidRPr="00E84E7D" w:rsidRDefault="0043140A" w:rsidP="00612191">
      <w:pPr>
        <w:pStyle w:val="a3"/>
        <w:rPr>
          <w:rFonts w:asciiTheme="minorEastAsia" w:eastAsiaTheme="minorEastAsia" w:hAnsiTheme="minorEastAsia" w:cs="Arial"/>
          <w:b/>
          <w:bCs/>
          <w:sz w:val="24"/>
          <w:szCs w:val="28"/>
          <w:lang w:eastAsia="ko-KR"/>
        </w:rPr>
      </w:pPr>
    </w:p>
    <w:p w14:paraId="74E8BC1F" w14:textId="64A0F161" w:rsidR="00CA3668" w:rsidRPr="00E84E7D" w:rsidRDefault="00CA3668">
      <w:pPr>
        <w:pStyle w:val="a3"/>
        <w:numPr>
          <w:ilvl w:val="0"/>
          <w:numId w:val="2"/>
        </w:numPr>
        <w:rPr>
          <w:rFonts w:asciiTheme="minorEastAsia" w:eastAsiaTheme="minorEastAsia" w:hAnsiTheme="minorEastAsia" w:cs="Arial"/>
          <w:bCs/>
          <w:sz w:val="20"/>
          <w:szCs w:val="20"/>
          <w:lang w:eastAsia="ko-KR"/>
        </w:rPr>
      </w:pPr>
      <w:r>
        <w:rPr>
          <w:rFonts w:asciiTheme="minorEastAsia" w:eastAsiaTheme="minorEastAsia" w:hAnsiTheme="minorEastAsia" w:cs="Arial" w:hint="eastAsia"/>
          <w:bCs/>
          <w:sz w:val="20"/>
          <w:szCs w:val="20"/>
          <w:lang w:eastAsia="ko-KR"/>
        </w:rPr>
        <w:t xml:space="preserve">충전기 과열에러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충전기 전원인가 후 충전기 온도센서 70도 이상 5분 이상 지속시 출력종료 후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충전기 과열에러</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FND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H</w:t>
      </w:r>
      <w:r>
        <w:rPr>
          <w:rFonts w:asciiTheme="minorEastAsia" w:eastAsiaTheme="minorEastAsia" w:hAnsiTheme="minorEastAsia" w:cs="Arial"/>
          <w:bCs/>
          <w:sz w:val="20"/>
          <w:szCs w:val="20"/>
          <w:lang w:eastAsia="ko-KR"/>
        </w:rPr>
        <w:t>o</w:t>
      </w:r>
      <w:r>
        <w:rPr>
          <w:rFonts w:asciiTheme="minorEastAsia" w:eastAsiaTheme="minorEastAsia" w:hAnsiTheme="minorEastAsia" w:cs="Arial" w:hint="eastAsia"/>
          <w:bCs/>
          <w:sz w:val="20"/>
          <w:szCs w:val="20"/>
          <w:lang w:eastAsia="ko-KR"/>
        </w:rPr>
        <w:t>t</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출력함.</w:t>
      </w:r>
    </w:p>
    <w:p w14:paraId="1F85D60B" w14:textId="77777777" w:rsidR="00F60B95" w:rsidRPr="00CA3668" w:rsidRDefault="00F60B95" w:rsidP="000A6C8A">
      <w:pPr>
        <w:pStyle w:val="a3"/>
        <w:rPr>
          <w:rFonts w:asciiTheme="minorEastAsia" w:eastAsiaTheme="minorEastAsia" w:hAnsiTheme="minorEastAsia" w:cs="Arial"/>
          <w:lang w:eastAsia="ko-KR"/>
        </w:rPr>
      </w:pPr>
    </w:p>
    <w:p w14:paraId="6C71234F" w14:textId="77777777" w:rsidR="00A654C2" w:rsidRPr="00E84E7D" w:rsidRDefault="000A6C8A">
      <w:pPr>
        <w:pStyle w:val="a3"/>
        <w:numPr>
          <w:ilvl w:val="0"/>
          <w:numId w:val="2"/>
        </w:numPr>
        <w:rPr>
          <w:rFonts w:asciiTheme="minorEastAsia" w:eastAsiaTheme="minorEastAsia" w:hAnsiTheme="minorEastAsia" w:cs="Arial"/>
          <w:lang w:eastAsia="ko-KR"/>
        </w:rPr>
      </w:pPr>
      <w:r>
        <w:rPr>
          <w:rFonts w:asciiTheme="minorEastAsia" w:eastAsiaTheme="minorEastAsia" w:hAnsiTheme="minorEastAsia" w:cs="Arial"/>
          <w:b/>
          <w:bCs/>
          <w:lang w:eastAsia="ko-KR"/>
        </w:rPr>
        <w:t xml:space="preserve">각 </w:t>
      </w:r>
      <w:r>
        <w:rPr>
          <w:rFonts w:asciiTheme="minorEastAsia" w:eastAsiaTheme="minorEastAsia" w:hAnsiTheme="minorEastAsia" w:cs="Arial" w:hint="eastAsia"/>
          <w:b/>
          <w:bCs/>
          <w:lang w:eastAsia="ko-KR"/>
        </w:rPr>
        <w:t>충전스테이지 에서 출력전압 및 충전 프로세스</w:t>
      </w:r>
    </w:p>
    <w:tbl>
      <w:tblPr>
        <w:tblStyle w:val="a6"/>
        <w:tblW w:w="0" w:type="auto"/>
        <w:tblInd w:w="704" w:type="dxa"/>
        <w:tblLook w:val="04A0" w:firstRow="1" w:lastRow="0" w:firstColumn="1" w:lastColumn="0" w:noHBand="0" w:noVBand="1"/>
      </w:tblPr>
      <w:tblGrid>
        <w:gridCol w:w="1985"/>
        <w:gridCol w:w="1275"/>
        <w:gridCol w:w="1418"/>
        <w:gridCol w:w="1559"/>
        <w:gridCol w:w="1122"/>
        <w:gridCol w:w="1616"/>
      </w:tblGrid>
      <w:tr w:rsidR="00CB173E" w:rsidRPr="00E84E7D" w14:paraId="16A22B2F" w14:textId="77777777" w:rsidTr="0063089A">
        <w:tc>
          <w:tcPr>
            <w:tcW w:w="1985" w:type="dxa"/>
            <w:vAlign w:val="center"/>
          </w:tcPr>
          <w:p w14:paraId="4B647A32" w14:textId="77777777" w:rsidR="00CB173E" w:rsidRPr="00E84E7D" w:rsidRDefault="0043140A"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충전스테이지</w:t>
            </w:r>
          </w:p>
        </w:tc>
        <w:tc>
          <w:tcPr>
            <w:tcW w:w="1275" w:type="dxa"/>
            <w:vAlign w:val="center"/>
          </w:tcPr>
          <w:p w14:paraId="68B0AA9A" w14:textId="2C79BA90" w:rsidR="00CB173E" w:rsidRPr="00E84E7D" w:rsidRDefault="00F47176"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쾌속</w:t>
            </w:r>
            <w:r w:rsidR="00CB173E">
              <w:rPr>
                <w:rFonts w:asciiTheme="minorEastAsia" w:eastAsiaTheme="minorEastAsia" w:hAnsiTheme="minorEastAsia" w:cs="Arial" w:hint="eastAsia"/>
                <w:sz w:val="20"/>
                <w:szCs w:val="20"/>
                <w:lang w:eastAsia="ko-KR"/>
              </w:rPr>
              <w:t>충전</w:t>
            </w:r>
          </w:p>
        </w:tc>
        <w:tc>
          <w:tcPr>
            <w:tcW w:w="1418" w:type="dxa"/>
          </w:tcPr>
          <w:p w14:paraId="5C8DB900"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배터리체크</w:t>
            </w:r>
          </w:p>
        </w:tc>
        <w:tc>
          <w:tcPr>
            <w:tcW w:w="1559" w:type="dxa"/>
            <w:vAlign w:val="center"/>
          </w:tcPr>
          <w:p w14:paraId="43FF13C9"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균등충전</w:t>
            </w:r>
          </w:p>
        </w:tc>
        <w:tc>
          <w:tcPr>
            <w:tcW w:w="1122" w:type="dxa"/>
            <w:vAlign w:val="center"/>
          </w:tcPr>
          <w:p w14:paraId="2BA6D73E"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패트롤</w:t>
            </w:r>
          </w:p>
        </w:tc>
        <w:tc>
          <w:tcPr>
            <w:tcW w:w="1616" w:type="dxa"/>
            <w:vAlign w:val="center"/>
          </w:tcPr>
          <w:p w14:paraId="3A9C3B78" w14:textId="77777777" w:rsidR="00CB173E" w:rsidRPr="00E84E7D" w:rsidRDefault="005879E9"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패트롤 트리거</w:t>
            </w:r>
          </w:p>
        </w:tc>
      </w:tr>
      <w:tr w:rsidR="00CB173E" w:rsidRPr="00E84E7D" w14:paraId="7A87B8A0" w14:textId="77777777" w:rsidTr="0063089A">
        <w:tc>
          <w:tcPr>
            <w:tcW w:w="1985" w:type="dxa"/>
          </w:tcPr>
          <w:p w14:paraId="665F7394" w14:textId="6E52E3DA"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N</w:t>
            </w:r>
            <w:r>
              <w:rPr>
                <w:rFonts w:asciiTheme="minorEastAsia" w:eastAsiaTheme="minorEastAsia" w:hAnsiTheme="minorEastAsia" w:cs="Arial"/>
                <w:sz w:val="20"/>
                <w:szCs w:val="20"/>
                <w:lang w:eastAsia="ko-KR"/>
              </w:rPr>
              <w:t>ormal</w:t>
            </w:r>
          </w:p>
        </w:tc>
        <w:tc>
          <w:tcPr>
            <w:tcW w:w="1275" w:type="dxa"/>
          </w:tcPr>
          <w:p w14:paraId="76E1D5DF"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14.4V</w:t>
            </w:r>
          </w:p>
        </w:tc>
        <w:tc>
          <w:tcPr>
            <w:tcW w:w="1418" w:type="dxa"/>
          </w:tcPr>
          <w:p w14:paraId="50D6B56F"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V</w:t>
            </w:r>
          </w:p>
        </w:tc>
        <w:tc>
          <w:tcPr>
            <w:tcW w:w="1559" w:type="dxa"/>
          </w:tcPr>
          <w:p w14:paraId="57FB530B" w14:textId="6C49E7FE"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3</w:t>
            </w:r>
            <w:r>
              <w:rPr>
                <w:rFonts w:asciiTheme="minorEastAsia" w:eastAsiaTheme="minorEastAsia" w:hAnsiTheme="minorEastAsia" w:cs="Arial" w:hint="eastAsia"/>
                <w:sz w:val="20"/>
                <w:szCs w:val="20"/>
                <w:lang w:eastAsia="ko-KR"/>
              </w:rPr>
              <w:t>시간</w:t>
            </w:r>
          </w:p>
        </w:tc>
        <w:tc>
          <w:tcPr>
            <w:tcW w:w="1122" w:type="dxa"/>
          </w:tcPr>
          <w:p w14:paraId="5FADA02A"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Y</w:t>
            </w:r>
            <w:r>
              <w:rPr>
                <w:rFonts w:asciiTheme="minorEastAsia" w:eastAsiaTheme="minorEastAsia" w:hAnsiTheme="minorEastAsia" w:cs="Arial"/>
                <w:sz w:val="20"/>
                <w:szCs w:val="20"/>
                <w:lang w:eastAsia="ko-KR"/>
              </w:rPr>
              <w:t>es</w:t>
            </w:r>
          </w:p>
        </w:tc>
        <w:tc>
          <w:tcPr>
            <w:tcW w:w="1616" w:type="dxa"/>
          </w:tcPr>
          <w:p w14:paraId="22E65CED"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12.6V</w:t>
            </w:r>
          </w:p>
        </w:tc>
      </w:tr>
      <w:tr w:rsidR="00CB173E" w:rsidRPr="00E84E7D" w14:paraId="43A607C3" w14:textId="77777777" w:rsidTr="0063089A">
        <w:tc>
          <w:tcPr>
            <w:tcW w:w="1985" w:type="dxa"/>
          </w:tcPr>
          <w:p w14:paraId="43C2CBBC" w14:textId="54560D33"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GM</w:t>
            </w:r>
          </w:p>
        </w:tc>
        <w:tc>
          <w:tcPr>
            <w:tcW w:w="1275" w:type="dxa"/>
          </w:tcPr>
          <w:p w14:paraId="230EBDA5"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14.8</w:t>
            </w:r>
            <w:r>
              <w:rPr>
                <w:rFonts w:asciiTheme="minorEastAsia" w:eastAsiaTheme="minorEastAsia" w:hAnsiTheme="minorEastAsia" w:cs="Arial"/>
                <w:sz w:val="20"/>
                <w:szCs w:val="20"/>
                <w:lang w:eastAsia="ko-KR"/>
              </w:rPr>
              <w:t>V</w:t>
            </w:r>
          </w:p>
        </w:tc>
        <w:tc>
          <w:tcPr>
            <w:tcW w:w="1418" w:type="dxa"/>
          </w:tcPr>
          <w:p w14:paraId="078E2E53"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7493CF49" w14:textId="0852E894" w:rsidR="00CB173E" w:rsidRPr="00E84E7D" w:rsidRDefault="00F47176" w:rsidP="00F47176">
            <w:pPr>
              <w:pStyle w:val="a3"/>
              <w:jc w:val="center"/>
              <w:rPr>
                <w:rFonts w:asciiTheme="minorEastAsia" w:eastAsiaTheme="minorEastAsia" w:hAnsiTheme="minorEastAsia" w:cs="Arial" w:hint="eastAsia"/>
                <w:sz w:val="20"/>
                <w:szCs w:val="20"/>
                <w:lang w:eastAsia="ko-KR"/>
              </w:rPr>
            </w:pPr>
            <w:r>
              <w:rPr>
                <w:rFonts w:asciiTheme="minorEastAsia" w:eastAsiaTheme="minorEastAsia" w:hAnsiTheme="minorEastAsia" w:cs="Arial" w:hint="eastAsia"/>
                <w:sz w:val="20"/>
                <w:szCs w:val="20"/>
                <w:lang w:eastAsia="ko-KR"/>
              </w:rPr>
              <w:t>5시간</w:t>
            </w:r>
          </w:p>
        </w:tc>
        <w:tc>
          <w:tcPr>
            <w:tcW w:w="1122" w:type="dxa"/>
          </w:tcPr>
          <w:p w14:paraId="65841901"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Y</w:t>
            </w:r>
            <w:r>
              <w:rPr>
                <w:rFonts w:asciiTheme="minorEastAsia" w:eastAsiaTheme="minorEastAsia" w:hAnsiTheme="minorEastAsia" w:cs="Arial"/>
                <w:sz w:val="20"/>
                <w:szCs w:val="20"/>
                <w:lang w:eastAsia="ko-KR"/>
              </w:rPr>
              <w:t>es</w:t>
            </w:r>
          </w:p>
        </w:tc>
        <w:tc>
          <w:tcPr>
            <w:tcW w:w="1616" w:type="dxa"/>
          </w:tcPr>
          <w:p w14:paraId="17C03460"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6V</w:t>
            </w:r>
          </w:p>
        </w:tc>
      </w:tr>
      <w:tr w:rsidR="0063089A" w:rsidRPr="00E84E7D" w14:paraId="31C56606" w14:textId="77777777" w:rsidTr="0063089A">
        <w:tc>
          <w:tcPr>
            <w:tcW w:w="1985" w:type="dxa"/>
          </w:tcPr>
          <w:p w14:paraId="5384A938" w14:textId="23476E2C" w:rsidR="0063089A" w:rsidRPr="00E84E7D" w:rsidRDefault="0063089A" w:rsidP="00F47176">
            <w:pPr>
              <w:pStyle w:val="a3"/>
              <w:ind w:firstLineChars="200" w:firstLine="40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리튬</w:t>
            </w:r>
            <w:r w:rsidR="00F47176">
              <w:rPr>
                <w:rFonts w:asciiTheme="minorEastAsia" w:eastAsiaTheme="minorEastAsia" w:hAnsiTheme="minorEastAsia" w:cs="Arial" w:hint="eastAsia"/>
                <w:sz w:val="20"/>
                <w:szCs w:val="20"/>
                <w:lang w:eastAsia="ko-KR"/>
              </w:rPr>
              <w:t>이온</w:t>
            </w:r>
          </w:p>
        </w:tc>
        <w:tc>
          <w:tcPr>
            <w:tcW w:w="1275" w:type="dxa"/>
          </w:tcPr>
          <w:p w14:paraId="235C99F8"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4.6V</w:t>
            </w:r>
          </w:p>
        </w:tc>
        <w:tc>
          <w:tcPr>
            <w:tcW w:w="1418" w:type="dxa"/>
          </w:tcPr>
          <w:p w14:paraId="328B83A7"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2D467F3A"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122" w:type="dxa"/>
          </w:tcPr>
          <w:p w14:paraId="048B9A95"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616" w:type="dxa"/>
          </w:tcPr>
          <w:p w14:paraId="7AB5F6AE" w14:textId="77777777" w:rsidR="0063089A" w:rsidRPr="00E84E7D" w:rsidRDefault="0063089A" w:rsidP="00012BFE">
            <w:pPr>
              <w:pStyle w:val="a3"/>
              <w:jc w:val="center"/>
              <w:rPr>
                <w:rFonts w:asciiTheme="minorEastAsia" w:eastAsiaTheme="minorEastAsia" w:hAnsiTheme="minorEastAsia" w:cs="Arial"/>
                <w:sz w:val="20"/>
                <w:szCs w:val="20"/>
                <w:lang w:eastAsia="ko-KR"/>
              </w:rPr>
            </w:pPr>
          </w:p>
        </w:tc>
      </w:tr>
      <w:tr w:rsidR="00D81D73" w:rsidRPr="00E84E7D" w14:paraId="5FB6C776" w14:textId="77777777" w:rsidTr="0063089A">
        <w:tc>
          <w:tcPr>
            <w:tcW w:w="1985" w:type="dxa"/>
          </w:tcPr>
          <w:p w14:paraId="7CE7D4E9" w14:textId="5861EFD9" w:rsidR="00D81D73" w:rsidRPr="00E84E7D" w:rsidRDefault="0063089A"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인산철</w:t>
            </w:r>
          </w:p>
        </w:tc>
        <w:tc>
          <w:tcPr>
            <w:tcW w:w="1275" w:type="dxa"/>
          </w:tcPr>
          <w:p w14:paraId="64DFDB97"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4.6V</w:t>
            </w:r>
          </w:p>
        </w:tc>
        <w:tc>
          <w:tcPr>
            <w:tcW w:w="1418" w:type="dxa"/>
          </w:tcPr>
          <w:p w14:paraId="7AF80DE3"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1939BC19"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122" w:type="dxa"/>
          </w:tcPr>
          <w:p w14:paraId="56F1BDA8" w14:textId="77777777" w:rsidR="00D81D73" w:rsidRPr="00E84E7D" w:rsidRDefault="00511C2A"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616" w:type="dxa"/>
          </w:tcPr>
          <w:p w14:paraId="1305C72D" w14:textId="77777777" w:rsidR="00D81D73" w:rsidRPr="00E84E7D" w:rsidRDefault="00D81D73" w:rsidP="0080699A">
            <w:pPr>
              <w:pStyle w:val="a3"/>
              <w:jc w:val="center"/>
              <w:rPr>
                <w:rFonts w:asciiTheme="minorEastAsia" w:eastAsiaTheme="minorEastAsia" w:hAnsiTheme="minorEastAsia" w:cs="Arial"/>
                <w:sz w:val="20"/>
                <w:szCs w:val="20"/>
                <w:lang w:eastAsia="ko-KR"/>
              </w:rPr>
            </w:pPr>
          </w:p>
        </w:tc>
      </w:tr>
    </w:tbl>
    <w:p w14:paraId="020EE9F7" w14:textId="77777777" w:rsidR="00DE4834" w:rsidRPr="00E84E7D" w:rsidRDefault="00DE4834" w:rsidP="00DE4834">
      <w:pPr>
        <w:pStyle w:val="a3"/>
        <w:ind w:left="760"/>
        <w:rPr>
          <w:rFonts w:asciiTheme="minorEastAsia" w:eastAsiaTheme="minorEastAsia" w:hAnsiTheme="minorEastAsia" w:cs="Arial"/>
          <w:b/>
          <w:bCs/>
          <w:szCs w:val="24"/>
          <w:lang w:eastAsia="ko-KR"/>
        </w:rPr>
      </w:pPr>
    </w:p>
    <w:p w14:paraId="11325205" w14:textId="77777777" w:rsidR="00DC36B8" w:rsidRPr="00E84E7D" w:rsidRDefault="00F60B95">
      <w:pPr>
        <w:pStyle w:val="a3"/>
        <w:numPr>
          <w:ilvl w:val="0"/>
          <w:numId w:val="2"/>
        </w:numPr>
        <w:rPr>
          <w:rFonts w:asciiTheme="minorEastAsia" w:eastAsiaTheme="minorEastAsia" w:hAnsiTheme="minorEastAsia" w:cs="Arial"/>
          <w:bCs/>
          <w:sz w:val="24"/>
          <w:szCs w:val="24"/>
          <w:lang w:eastAsia="ko-KR"/>
        </w:rPr>
      </w:pPr>
      <w:r>
        <w:rPr>
          <w:rFonts w:asciiTheme="minorEastAsia" w:eastAsiaTheme="minorEastAsia" w:hAnsiTheme="minorEastAsia" w:cs="Arial"/>
          <w:b/>
          <w:lang w:eastAsia="ko-KR"/>
        </w:rPr>
        <w:t xml:space="preserve">각 </w:t>
      </w:r>
      <w:r>
        <w:rPr>
          <w:rFonts w:asciiTheme="minorEastAsia" w:eastAsiaTheme="minorEastAsia" w:hAnsiTheme="minorEastAsia" w:cs="Arial" w:hint="eastAsia"/>
          <w:b/>
          <w:lang w:eastAsia="ko-KR"/>
        </w:rPr>
        <w:t>출력모드에서 F</w:t>
      </w:r>
      <w:r>
        <w:rPr>
          <w:rFonts w:asciiTheme="minorEastAsia" w:eastAsiaTheme="minorEastAsia" w:hAnsiTheme="minorEastAsia" w:cs="Arial"/>
          <w:b/>
          <w:lang w:eastAsia="ko-KR"/>
        </w:rPr>
        <w:t xml:space="preserve">ND </w:t>
      </w:r>
      <w:r>
        <w:rPr>
          <w:rFonts w:asciiTheme="minorEastAsia" w:eastAsiaTheme="minorEastAsia" w:hAnsiTheme="minorEastAsia" w:cs="Arial" w:hint="eastAsia"/>
          <w:b/>
          <w:lang w:eastAsia="ko-KR"/>
        </w:rPr>
        <w:t>디스플레이</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출력</w:t>
      </w:r>
    </w:p>
    <w:tbl>
      <w:tblPr>
        <w:tblStyle w:val="a6"/>
        <w:tblW w:w="7230" w:type="dxa"/>
        <w:tblInd w:w="704" w:type="dxa"/>
        <w:tblLook w:val="04A0" w:firstRow="1" w:lastRow="0" w:firstColumn="1" w:lastColumn="0" w:noHBand="0" w:noVBand="1"/>
      </w:tblPr>
      <w:tblGrid>
        <w:gridCol w:w="1985"/>
        <w:gridCol w:w="1417"/>
        <w:gridCol w:w="1276"/>
        <w:gridCol w:w="1276"/>
        <w:gridCol w:w="1276"/>
      </w:tblGrid>
      <w:tr w:rsidR="00511C2A" w:rsidRPr="00E84E7D" w14:paraId="780E4AB2" w14:textId="77777777" w:rsidTr="00511C2A">
        <w:tc>
          <w:tcPr>
            <w:tcW w:w="1985" w:type="dxa"/>
            <w:vAlign w:val="center"/>
          </w:tcPr>
          <w:p w14:paraId="52814084"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lastRenderedPageBreak/>
              <w:t>출력모드</w:t>
            </w:r>
          </w:p>
        </w:tc>
        <w:tc>
          <w:tcPr>
            <w:tcW w:w="1417" w:type="dxa"/>
            <w:vAlign w:val="center"/>
          </w:tcPr>
          <w:p w14:paraId="4394E95C"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N</w:t>
            </w:r>
            <w:r>
              <w:rPr>
                <w:rFonts w:asciiTheme="minorEastAsia" w:eastAsiaTheme="minorEastAsia" w:hAnsiTheme="minorEastAsia" w:cs="Arial"/>
                <w:sz w:val="20"/>
                <w:szCs w:val="20"/>
                <w:lang w:eastAsia="ko-KR"/>
              </w:rPr>
              <w:t>ormal</w:t>
            </w:r>
          </w:p>
        </w:tc>
        <w:tc>
          <w:tcPr>
            <w:tcW w:w="1276" w:type="dxa"/>
          </w:tcPr>
          <w:p w14:paraId="42C94D5B"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GM</w:t>
            </w:r>
          </w:p>
        </w:tc>
        <w:tc>
          <w:tcPr>
            <w:tcW w:w="1276" w:type="dxa"/>
            <w:vAlign w:val="center"/>
          </w:tcPr>
          <w:p w14:paraId="3FA97B38" w14:textId="77777777" w:rsidR="00511C2A" w:rsidRPr="00E84E7D" w:rsidRDefault="005879E9"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LITHUM</w:t>
            </w:r>
          </w:p>
        </w:tc>
        <w:tc>
          <w:tcPr>
            <w:tcW w:w="1276" w:type="dxa"/>
            <w:vAlign w:val="center"/>
          </w:tcPr>
          <w:p w14:paraId="63E8E10B" w14:textId="78DBB44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L</w:t>
            </w:r>
            <w:r w:rsidR="00F47176">
              <w:rPr>
                <w:rFonts w:asciiTheme="minorEastAsia" w:eastAsiaTheme="minorEastAsia" w:hAnsiTheme="minorEastAsia" w:cs="Arial" w:hint="eastAsia"/>
                <w:sz w:val="20"/>
                <w:szCs w:val="20"/>
                <w:lang w:eastAsia="ko-KR"/>
              </w:rPr>
              <w:t>F</w:t>
            </w:r>
          </w:p>
        </w:tc>
      </w:tr>
      <w:tr w:rsidR="00511C2A" w:rsidRPr="00E84E7D" w14:paraId="12728D17" w14:textId="77777777" w:rsidTr="00511C2A">
        <w:tc>
          <w:tcPr>
            <w:tcW w:w="1985" w:type="dxa"/>
          </w:tcPr>
          <w:p w14:paraId="5754777D"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 xml:space="preserve">FND </w:t>
            </w:r>
            <w:r>
              <w:rPr>
                <w:rFonts w:asciiTheme="minorEastAsia" w:eastAsiaTheme="minorEastAsia" w:hAnsiTheme="minorEastAsia" w:cs="Arial" w:hint="eastAsia"/>
                <w:sz w:val="20"/>
                <w:szCs w:val="20"/>
                <w:lang w:eastAsia="ko-KR"/>
              </w:rPr>
              <w:t>디스플레이</w:t>
            </w:r>
          </w:p>
        </w:tc>
        <w:tc>
          <w:tcPr>
            <w:tcW w:w="1417" w:type="dxa"/>
          </w:tcPr>
          <w:p w14:paraId="5E78D4BE"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.No</w:t>
            </w:r>
          </w:p>
        </w:tc>
        <w:tc>
          <w:tcPr>
            <w:tcW w:w="1276" w:type="dxa"/>
          </w:tcPr>
          <w:p w14:paraId="5C867129"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2</w:t>
            </w:r>
            <w:r>
              <w:rPr>
                <w:rFonts w:asciiTheme="minorEastAsia" w:eastAsiaTheme="minorEastAsia" w:hAnsiTheme="minorEastAsia" w:cs="Arial"/>
                <w:sz w:val="20"/>
                <w:szCs w:val="20"/>
                <w:lang w:eastAsia="ko-KR"/>
              </w:rPr>
              <w:t>.A</w:t>
            </w:r>
            <w:r>
              <w:rPr>
                <w:rFonts w:asciiTheme="minorEastAsia" w:eastAsiaTheme="minorEastAsia" w:hAnsiTheme="minorEastAsia" w:cs="Arial" w:hint="eastAsia"/>
                <w:sz w:val="20"/>
                <w:szCs w:val="20"/>
                <w:lang w:eastAsia="ko-KR"/>
              </w:rPr>
              <w:t>g</w:t>
            </w:r>
          </w:p>
        </w:tc>
        <w:tc>
          <w:tcPr>
            <w:tcW w:w="1276" w:type="dxa"/>
          </w:tcPr>
          <w:p w14:paraId="2CB02091"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3</w:t>
            </w:r>
            <w:r>
              <w:rPr>
                <w:rFonts w:asciiTheme="minorEastAsia" w:eastAsiaTheme="minorEastAsia" w:hAnsiTheme="minorEastAsia" w:cs="Arial"/>
                <w:sz w:val="20"/>
                <w:szCs w:val="20"/>
                <w:lang w:eastAsia="ko-KR"/>
              </w:rPr>
              <w:t>.LI</w:t>
            </w:r>
          </w:p>
        </w:tc>
        <w:tc>
          <w:tcPr>
            <w:tcW w:w="1276" w:type="dxa"/>
          </w:tcPr>
          <w:p w14:paraId="7BDE1903"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4.LF</w:t>
            </w:r>
          </w:p>
        </w:tc>
      </w:tr>
    </w:tbl>
    <w:p w14:paraId="4F9B6EB7" w14:textId="77777777" w:rsidR="005879E9" w:rsidRDefault="005879E9" w:rsidP="005879E9">
      <w:pPr>
        <w:rPr>
          <w:rFonts w:asciiTheme="minorEastAsia" w:eastAsiaTheme="minorEastAsia" w:hAnsiTheme="minorEastAsia" w:cs="Arial"/>
          <w:b/>
          <w:lang w:eastAsia="ko-KR"/>
        </w:rPr>
      </w:pPr>
    </w:p>
    <w:p w14:paraId="18F347A3" w14:textId="77777777" w:rsidR="00F60B95" w:rsidRPr="005879E9" w:rsidRDefault="00F60B95">
      <w:pPr>
        <w:pStyle w:val="a4"/>
        <w:numPr>
          <w:ilvl w:val="0"/>
          <w:numId w:val="2"/>
        </w:numPr>
        <w:rPr>
          <w:rFonts w:asciiTheme="minorEastAsia" w:eastAsiaTheme="minorEastAsia" w:hAnsiTheme="minorEastAsia" w:cs="Arial"/>
          <w:b/>
          <w:lang w:eastAsia="ko-KR"/>
        </w:rPr>
      </w:pPr>
      <w:r>
        <w:rPr>
          <w:rFonts w:asciiTheme="minorEastAsia" w:eastAsiaTheme="minorEastAsia" w:hAnsiTheme="minorEastAsia" w:cs="Arial" w:hint="eastAsia"/>
          <w:b/>
          <w:lang w:eastAsia="ko-KR"/>
        </w:rPr>
        <w:t>각</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에러모드에서 F</w:t>
      </w:r>
      <w:r>
        <w:rPr>
          <w:rFonts w:asciiTheme="minorEastAsia" w:eastAsiaTheme="minorEastAsia" w:hAnsiTheme="minorEastAsia" w:cs="Arial"/>
          <w:b/>
          <w:lang w:eastAsia="ko-KR"/>
        </w:rPr>
        <w:t xml:space="preserve">ND </w:t>
      </w:r>
      <w:r>
        <w:rPr>
          <w:rFonts w:asciiTheme="minorEastAsia" w:eastAsiaTheme="minorEastAsia" w:hAnsiTheme="minorEastAsia" w:cs="Arial" w:hint="eastAsia"/>
          <w:b/>
          <w:lang w:eastAsia="ko-KR"/>
        </w:rPr>
        <w:t>디스플레이</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출력</w:t>
      </w:r>
    </w:p>
    <w:p w14:paraId="480FF3EF" w14:textId="77777777" w:rsidR="0043140A" w:rsidRPr="00E84E7D" w:rsidRDefault="0043140A" w:rsidP="0043140A">
      <w:pPr>
        <w:pStyle w:val="a3"/>
        <w:ind w:left="760"/>
        <w:rPr>
          <w:rFonts w:asciiTheme="minorEastAsia" w:eastAsiaTheme="minorEastAsia" w:hAnsiTheme="minorEastAsia" w:cs="Arial"/>
          <w:bCs/>
          <w:lang w:eastAsia="ko-KR"/>
        </w:rPr>
      </w:pPr>
    </w:p>
    <w:tbl>
      <w:tblPr>
        <w:tblStyle w:val="a6"/>
        <w:tblW w:w="10349" w:type="dxa"/>
        <w:tblInd w:w="704" w:type="dxa"/>
        <w:tblLook w:val="04A0" w:firstRow="1" w:lastRow="0" w:firstColumn="1" w:lastColumn="0" w:noHBand="0" w:noVBand="1"/>
      </w:tblPr>
      <w:tblGrid>
        <w:gridCol w:w="1701"/>
        <w:gridCol w:w="2126"/>
        <w:gridCol w:w="2268"/>
        <w:gridCol w:w="2127"/>
        <w:gridCol w:w="2127"/>
      </w:tblGrid>
      <w:tr w:rsidR="00F47176" w:rsidRPr="00E84E7D" w14:paraId="046DE395" w14:textId="77777777" w:rsidTr="000B2E32">
        <w:tc>
          <w:tcPr>
            <w:tcW w:w="1701" w:type="dxa"/>
            <w:vAlign w:val="center"/>
          </w:tcPr>
          <w:p w14:paraId="270DE8C0"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에러모드</w:t>
            </w:r>
          </w:p>
        </w:tc>
        <w:tc>
          <w:tcPr>
            <w:tcW w:w="2126" w:type="dxa"/>
          </w:tcPr>
          <w:p w14:paraId="5BA6C7D1"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역접속에러</w:t>
            </w:r>
          </w:p>
        </w:tc>
        <w:tc>
          <w:tcPr>
            <w:tcW w:w="2268" w:type="dxa"/>
            <w:vAlign w:val="center"/>
          </w:tcPr>
          <w:p w14:paraId="284C945D"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 에러</w:t>
            </w:r>
          </w:p>
        </w:tc>
        <w:tc>
          <w:tcPr>
            <w:tcW w:w="2127" w:type="dxa"/>
            <w:vAlign w:val="center"/>
          </w:tcPr>
          <w:p w14:paraId="042FE86B" w14:textId="00AE4F51" w:rsidR="00F47176" w:rsidRDefault="00F47176" w:rsidP="00F47176">
            <w:pPr>
              <w:pStyle w:val="a3"/>
              <w:jc w:val="center"/>
              <w:rPr>
                <w:rFonts w:asciiTheme="minorEastAsia" w:eastAsiaTheme="minorEastAsia" w:hAnsiTheme="minorEastAsia" w:cs="Arial" w:hint="eastAsia"/>
                <w:sz w:val="20"/>
                <w:szCs w:val="20"/>
                <w:lang w:eastAsia="ko-KR"/>
              </w:rPr>
            </w:pPr>
            <w:r>
              <w:rPr>
                <w:rFonts w:asciiTheme="minorEastAsia" w:eastAsiaTheme="minorEastAsia" w:hAnsiTheme="minorEastAsia" w:cs="Arial" w:hint="eastAsia"/>
                <w:sz w:val="20"/>
                <w:szCs w:val="20"/>
                <w:lang w:eastAsia="ko-KR"/>
              </w:rPr>
              <w:t>충전기 과열에러</w:t>
            </w:r>
          </w:p>
        </w:tc>
        <w:tc>
          <w:tcPr>
            <w:tcW w:w="2127" w:type="dxa"/>
            <w:vAlign w:val="center"/>
          </w:tcPr>
          <w:p w14:paraId="1CE47BCB" w14:textId="6891D5B2"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배터리연결안됨</w:t>
            </w:r>
          </w:p>
        </w:tc>
      </w:tr>
      <w:tr w:rsidR="00F47176" w:rsidRPr="00E84E7D" w14:paraId="580C381C" w14:textId="77777777" w:rsidTr="00F47176">
        <w:tc>
          <w:tcPr>
            <w:tcW w:w="1701" w:type="dxa"/>
          </w:tcPr>
          <w:p w14:paraId="06C06D86"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 xml:space="preserve">FND </w:t>
            </w:r>
            <w:r>
              <w:rPr>
                <w:rFonts w:asciiTheme="minorEastAsia" w:eastAsiaTheme="minorEastAsia" w:hAnsiTheme="minorEastAsia" w:cs="Arial" w:hint="eastAsia"/>
                <w:sz w:val="20"/>
                <w:szCs w:val="20"/>
                <w:lang w:eastAsia="ko-KR"/>
              </w:rPr>
              <w:t>디스플레이</w:t>
            </w:r>
          </w:p>
        </w:tc>
        <w:tc>
          <w:tcPr>
            <w:tcW w:w="2126" w:type="dxa"/>
          </w:tcPr>
          <w:p w14:paraId="1F366F78"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P</w:t>
            </w:r>
            <w:r>
              <w:rPr>
                <w:rFonts w:asciiTheme="minorEastAsia" w:eastAsiaTheme="minorEastAsia" w:hAnsiTheme="minorEastAsia" w:cs="Arial"/>
                <w:sz w:val="20"/>
                <w:szCs w:val="20"/>
                <w:lang w:eastAsia="ko-KR"/>
              </w:rPr>
              <w:t>oL” + “Err”</w:t>
            </w:r>
          </w:p>
        </w:tc>
        <w:tc>
          <w:tcPr>
            <w:tcW w:w="2268" w:type="dxa"/>
          </w:tcPr>
          <w:p w14:paraId="065F1481" w14:textId="77777777"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“bAt” + “Err”</w:t>
            </w:r>
          </w:p>
        </w:tc>
        <w:tc>
          <w:tcPr>
            <w:tcW w:w="2127" w:type="dxa"/>
          </w:tcPr>
          <w:p w14:paraId="777A45F5" w14:textId="3A258CAD" w:rsidR="00F47176"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H</w:t>
            </w:r>
            <w:r>
              <w:rPr>
                <w:rFonts w:asciiTheme="minorEastAsia" w:eastAsiaTheme="minorEastAsia" w:hAnsiTheme="minorEastAsia" w:cs="Arial"/>
                <w:sz w:val="20"/>
                <w:szCs w:val="20"/>
                <w:lang w:eastAsia="ko-KR"/>
              </w:rPr>
              <w:t>ot” + “Err”</w:t>
            </w:r>
          </w:p>
        </w:tc>
        <w:tc>
          <w:tcPr>
            <w:tcW w:w="2127" w:type="dxa"/>
          </w:tcPr>
          <w:p w14:paraId="08A25E67" w14:textId="31A830BB" w:rsidR="00F47176" w:rsidRPr="00E84E7D" w:rsidRDefault="00F47176" w:rsidP="00F47176">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No</w:t>
            </w:r>
            <w:r>
              <w:rPr>
                <w:rFonts w:asciiTheme="minorEastAsia" w:eastAsiaTheme="minorEastAsia" w:hAnsiTheme="minorEastAsia" w:cs="Arial"/>
                <w:sz w:val="20"/>
                <w:szCs w:val="20"/>
                <w:lang w:eastAsia="ko-KR"/>
              </w:rPr>
              <w:t>” + “</w:t>
            </w:r>
            <w:r>
              <w:rPr>
                <w:rFonts w:asciiTheme="minorEastAsia" w:eastAsiaTheme="minorEastAsia" w:hAnsiTheme="minorEastAsia" w:cs="Arial" w:hint="eastAsia"/>
                <w:sz w:val="20"/>
                <w:szCs w:val="20"/>
                <w:lang w:eastAsia="ko-KR"/>
              </w:rPr>
              <w:t>bAt</w:t>
            </w:r>
            <w:r>
              <w:rPr>
                <w:rFonts w:asciiTheme="minorEastAsia" w:eastAsiaTheme="minorEastAsia" w:hAnsiTheme="minorEastAsia" w:cs="Arial"/>
                <w:sz w:val="20"/>
                <w:szCs w:val="20"/>
                <w:lang w:eastAsia="ko-KR"/>
              </w:rPr>
              <w:t>”</w:t>
            </w:r>
          </w:p>
        </w:tc>
      </w:tr>
    </w:tbl>
    <w:p w14:paraId="67D167D5" w14:textId="77777777" w:rsidR="00E70A8C" w:rsidRPr="00E84E7D" w:rsidRDefault="00E70A8C" w:rsidP="005A54E5">
      <w:pPr>
        <w:pStyle w:val="a3"/>
        <w:rPr>
          <w:rFonts w:asciiTheme="minorEastAsia" w:eastAsiaTheme="minorEastAsia" w:hAnsiTheme="minorEastAsia" w:cs="Arial"/>
          <w:b/>
          <w:sz w:val="24"/>
          <w:szCs w:val="24"/>
          <w:lang w:eastAsia="ko-KR"/>
        </w:rPr>
      </w:pPr>
    </w:p>
    <w:p w14:paraId="6789322A" w14:textId="4FBFB4AF" w:rsidR="005879E9" w:rsidRDefault="005879E9">
      <w:pPr>
        <w:pStyle w:val="a3"/>
        <w:numPr>
          <w:ilvl w:val="0"/>
          <w:numId w:val="2"/>
        </w:numPr>
        <w:rPr>
          <w:rFonts w:asciiTheme="minorEastAsia" w:eastAsiaTheme="minorEastAsia" w:hAnsiTheme="minorEastAsia" w:cs="Arial"/>
          <w:b/>
          <w:bCs/>
          <w:szCs w:val="24"/>
          <w:lang w:eastAsia="ko-KR"/>
        </w:rPr>
      </w:pPr>
      <w:r>
        <w:rPr>
          <w:rFonts w:asciiTheme="minorEastAsia" w:eastAsiaTheme="minorEastAsia" w:hAnsiTheme="minorEastAsia" w:cs="Arial" w:hint="eastAsia"/>
          <w:b/>
          <w:bCs/>
          <w:szCs w:val="24"/>
          <w:lang w:eastAsia="ko-KR"/>
        </w:rPr>
        <w:t xml:space="preserve">입력단 </w:t>
      </w:r>
      <w:r w:rsidR="00F47176">
        <w:rPr>
          <w:rFonts w:asciiTheme="minorEastAsia" w:eastAsiaTheme="minorEastAsia" w:hAnsiTheme="minorEastAsia" w:cs="Arial" w:hint="eastAsia"/>
          <w:b/>
          <w:bCs/>
          <w:szCs w:val="24"/>
          <w:lang w:eastAsia="ko-KR"/>
        </w:rPr>
        <w:t>AC</w:t>
      </w:r>
      <w:r>
        <w:rPr>
          <w:rFonts w:asciiTheme="minorEastAsia" w:eastAsiaTheme="minorEastAsia" w:hAnsiTheme="minorEastAsia" w:cs="Arial" w:hint="eastAsia"/>
          <w:b/>
          <w:bCs/>
          <w:szCs w:val="24"/>
          <w:lang w:eastAsia="ko-KR"/>
        </w:rPr>
        <w:t xml:space="preserve">릴레이 및 </w:t>
      </w:r>
      <w:r w:rsidR="00F47176">
        <w:rPr>
          <w:rFonts w:asciiTheme="minorEastAsia" w:eastAsiaTheme="minorEastAsia" w:hAnsiTheme="minorEastAsia" w:cs="Arial" w:hint="eastAsia"/>
          <w:b/>
          <w:bCs/>
          <w:szCs w:val="24"/>
          <w:lang w:eastAsia="ko-KR"/>
        </w:rPr>
        <w:t xml:space="preserve">출력단 </w:t>
      </w:r>
      <w:r>
        <w:rPr>
          <w:rFonts w:asciiTheme="minorEastAsia" w:eastAsiaTheme="minorEastAsia" w:hAnsiTheme="minorEastAsia" w:cs="Arial" w:hint="eastAsia"/>
          <w:b/>
          <w:bCs/>
          <w:szCs w:val="24"/>
          <w:lang w:eastAsia="ko-KR"/>
        </w:rPr>
        <w:t>역접속 보호회로</w:t>
      </w:r>
    </w:p>
    <w:p w14:paraId="155662A8" w14:textId="77777777" w:rsidR="005879E9" w:rsidRDefault="005879E9">
      <w:pPr>
        <w:pStyle w:val="a3"/>
        <w:jc w:val="center"/>
      </w:pPr>
      <w:r>
        <w:rPr>
          <w:noProof/>
        </w:rPr>
        <w:drawing>
          <wp:inline distT="0" distB="0" distL="0" distR="0" wp14:anchorId="289E3D51" wp14:editId="59A31E79">
            <wp:extent cx="6126480" cy="37032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0"/>
                    <a:stretch>
                      <a:fillRect/>
                    </a:stretch>
                  </pic:blipFill>
                  <pic:spPr>
                    <a:xfrm>
                      <a:off x="0" y="0"/>
                      <a:ext cx="6126480" cy="3703215"/>
                    </a:xfrm>
                    <a:prstGeom prst="rect">
                      <a:avLst/>
                    </a:prstGeom>
                  </pic:spPr>
                </pic:pic>
              </a:graphicData>
            </a:graphic>
          </wp:inline>
        </w:drawing>
      </w:r>
    </w:p>
    <w:p w14:paraId="2E13820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T600/DAC-650 전체 시스템 블록다이어그램 (전원 계통 및 제어 신호 흐름)</w:t>
      </w:r>
    </w:p>
    <w:p w14:paraId="3D6F11F7" w14:textId="77777777" w:rsidR="005879E9" w:rsidRDefault="005879E9">
      <w:pPr>
        <w:pStyle w:val="a3"/>
        <w:rPr>
          <w:lang w:eastAsia="ko-KR"/>
        </w:rPr>
      </w:pPr>
    </w:p>
    <w:p w14:paraId="69111402" w14:textId="77777777" w:rsidR="005879E9" w:rsidRDefault="005879E9">
      <w:pPr>
        <w:pStyle w:val="a3"/>
        <w:rPr>
          <w:lang w:eastAsia="ko-KR"/>
        </w:rPr>
      </w:pPr>
    </w:p>
    <w:p w14:paraId="17EEDB06" w14:textId="77777777" w:rsidR="00F47176" w:rsidRDefault="00F47176">
      <w:pPr>
        <w:rPr>
          <w:lang w:eastAsia="ko-KR"/>
        </w:rPr>
      </w:pPr>
      <w:r>
        <w:rPr>
          <w:lang w:eastAsia="ko-KR"/>
        </w:rPr>
        <w:br w:type="page"/>
      </w:r>
    </w:p>
    <w:p w14:paraId="4F39846A" w14:textId="3F64C538" w:rsidR="005879E9" w:rsidRPr="00F47176" w:rsidRDefault="005879E9">
      <w:pPr>
        <w:rPr>
          <w:rFonts w:ascii="Arial" w:hAnsi="Arial" w:cs="Arial"/>
          <w:b/>
          <w:bCs/>
        </w:rPr>
      </w:pPr>
      <w:r w:rsidRPr="00F47176">
        <w:rPr>
          <w:rFonts w:ascii="Arial" w:hAnsi="Arial" w:cs="Arial"/>
          <w:b/>
          <w:bCs/>
          <w:lang w:eastAsia="ko-KR"/>
        </w:rPr>
        <w:lastRenderedPageBreak/>
        <w:t xml:space="preserve">10. </w:t>
      </w:r>
      <w:r w:rsidRPr="00F47176">
        <w:rPr>
          <w:rFonts w:ascii="Arial" w:hAnsi="Arial" w:cs="Arial"/>
          <w:b/>
          <w:bCs/>
          <w:lang w:eastAsia="ko-KR"/>
        </w:rPr>
        <w:t>상세</w:t>
      </w:r>
      <w:r w:rsidRPr="00F47176">
        <w:rPr>
          <w:rFonts w:ascii="Arial" w:hAnsi="Arial" w:cs="Arial"/>
          <w:b/>
          <w:bCs/>
          <w:lang w:eastAsia="ko-KR"/>
        </w:rPr>
        <w:t xml:space="preserve"> </w:t>
      </w:r>
      <w:r w:rsidRPr="00F47176">
        <w:rPr>
          <w:rFonts w:ascii="Arial" w:hAnsi="Arial" w:cs="Arial"/>
          <w:b/>
          <w:bCs/>
          <w:lang w:eastAsia="ko-KR"/>
        </w:rPr>
        <w:t>회로도</w:t>
      </w:r>
    </w:p>
    <w:p w14:paraId="6C99C1BA" w14:textId="77777777" w:rsidR="005879E9" w:rsidRDefault="005879E9">
      <w:pPr>
        <w:pStyle w:val="a3"/>
        <w:jc w:val="center"/>
      </w:pPr>
      <w:r>
        <w:rPr>
          <w:noProof/>
        </w:rPr>
        <w:drawing>
          <wp:inline distT="0" distB="0" distL="0" distR="0" wp14:anchorId="61D4DDD3" wp14:editId="3E4EC7A3">
            <wp:extent cx="6126480" cy="2077596"/>
            <wp:effectExtent l="0" t="0" r="0" b="0"/>
            <wp:docPr id="201" name="Page1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age1 Schematic"/>
                    <pic:cNvPicPr/>
                  </pic:nvPicPr>
                  <pic:blipFill>
                    <a:blip r:embed="rId11"/>
                    <a:stretch>
                      <a:fillRect/>
                    </a:stretch>
                  </pic:blipFill>
                  <pic:spPr>
                    <a:xfrm>
                      <a:off x="0" y="0"/>
                      <a:ext cx="6126480" cy="2077596"/>
                    </a:xfrm>
                    <a:prstGeom prst="rect">
                      <a:avLst/>
                    </a:prstGeom>
                  </pic:spPr>
                </pic:pic>
              </a:graphicData>
            </a:graphic>
          </wp:inline>
        </w:drawing>
      </w:r>
    </w:p>
    <w:p w14:paraId="61A9FA0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Page 1/2: AC-DC 파워단 회로도 (릴레이, 외부 SMPS, 역접속보호, 보조전원, 릴레이코일/전압센싱/온도센서 P2 연결점)</w:t>
      </w:r>
    </w:p>
    <w:p w14:paraId="50E8AE89" w14:textId="77777777" w:rsidR="005879E9" w:rsidRDefault="005879E9">
      <w:pPr>
        <w:pStyle w:val="a3"/>
        <w:rPr>
          <w:lang w:eastAsia="ko-KR"/>
        </w:rPr>
      </w:pPr>
    </w:p>
    <w:p w14:paraId="097CA420" w14:textId="77777777" w:rsidR="005879E9" w:rsidRDefault="005879E9">
      <w:pPr>
        <w:pStyle w:val="a3"/>
        <w:jc w:val="center"/>
      </w:pPr>
      <w:r>
        <w:rPr>
          <w:noProof/>
        </w:rPr>
        <w:drawing>
          <wp:inline distT="0" distB="0" distL="0" distR="0" wp14:anchorId="6F4D85D7" wp14:editId="0C1469D7">
            <wp:extent cx="6126480" cy="4138416"/>
            <wp:effectExtent l="0" t="0" r="0" b="0"/>
            <wp:docPr id="202" name="Page2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age2 Schematic"/>
                    <pic:cNvPicPr/>
                  </pic:nvPicPr>
                  <pic:blipFill>
                    <a:blip r:embed="rId12"/>
                    <a:stretch>
                      <a:fillRect/>
                    </a:stretch>
                  </pic:blipFill>
                  <pic:spPr>
                    <a:xfrm>
                      <a:off x="0" y="0"/>
                      <a:ext cx="6126480" cy="4138416"/>
                    </a:xfrm>
                    <a:prstGeom prst="rect">
                      <a:avLst/>
                    </a:prstGeom>
                  </pic:spPr>
                </pic:pic>
              </a:graphicData>
            </a:graphic>
          </wp:inline>
        </w:drawing>
      </w:r>
    </w:p>
    <w:p w14:paraId="0DB117C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Page 2/2: 컨트롤러 회로도 (MCU, 버튼/LED/FND, 릴레이 구동단, 배터리전압·온도 센싱 분압)</w:t>
      </w:r>
    </w:p>
    <w:p w14:paraId="5DE8D619" w14:textId="77777777" w:rsidR="005879E9" w:rsidRDefault="005879E9">
      <w:pPr>
        <w:pStyle w:val="a3"/>
        <w:rPr>
          <w:lang w:eastAsia="ko-KR"/>
        </w:rPr>
      </w:pPr>
    </w:p>
    <w:p w14:paraId="2BE7C2BC" w14:textId="77777777" w:rsidR="00F47176" w:rsidRDefault="00F47176">
      <w:pP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br w:type="page"/>
      </w:r>
    </w:p>
    <w:p w14:paraId="486A6382" w14:textId="1AEDB28E" w:rsidR="005879E9" w:rsidRDefault="005879E9">
      <w:pPr>
        <w:pStyle w:val="a3"/>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lastRenderedPageBreak/>
        <w:t>9.1 역접속 보호 – 릴레이나 MCU 판단 경로는 반응속도(릴레이 동작시간 5~20ms + ADC 판단주기)가 배터리 역접속 순간 출력 커패시터가 손상되는 시간상수(약 100~300µs, 루프저항 0.1Ω·1000µF 가정)보다 훨씬 느려 순간 보호가 불가하다. 이에 따라 MCU를 거치지 않는 아날로그 이상적다이오드 콘트롤러(LM74700-Q1)로 N-MOSFET(IRFB4110) 2개 병렬(전 계열 공통 최대 50A 기준 손실 약 5.6W)을 구동하는 보호단을 릴레이보다 배터리 단자에 더 가깝게(먼저) 직렬로 추가한다. 역전류 검출시 0.45µs(typ) 내 게이트를 차단하며, 극성이 정상으로 복귀하면 래치 없이 자동으로 재도통한다. 이 보호단은 입력단 릴레이의 온오프 상태와 무관하게 항상 동작하며, 모드전환·배터리체크·충전완료 등 모든 의도적 출력 제어는 아래 입력단 릴레이가 전담한다.</w:t>
      </w:r>
    </w:p>
    <w:p w14:paraId="669D4198" w14:textId="77777777" w:rsidR="00DE5DA6" w:rsidRDefault="00DE5DA6">
      <w:pPr>
        <w:pStyle w:val="a3"/>
        <w:rPr>
          <w:rFonts w:asciiTheme="minorEastAsia" w:eastAsiaTheme="minorEastAsia" w:hAnsiTheme="minorEastAsia" w:cs="Arial"/>
          <w:sz w:val="20"/>
          <w:szCs w:val="20"/>
          <w:lang w:eastAsia="ko-KR"/>
        </w:rPr>
      </w:pPr>
    </w:p>
    <w:p w14:paraId="347857AE" w14:textId="44CF7A8D" w:rsidR="005879E9" w:rsidRDefault="005879E9">
      <w:pPr>
        <w:pStyle w:val="a3"/>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9.2 입력단 릴레이 – AC 입력과 외부 SMPS 사이에 위치하며 MCU가 직접 온오프 제어한다. 전 계열 최대전류를 50A로 통일한다. 15V 계열은 750W(15V/50A)로 하향 조정되고, 30V(1500W/50A)·60V(1500W/25A) 계열은 기존과 동일하다. AC측 전류는 30V·60V 계열이 가장 커서(220V 약 7.6A, 110V 약 15.2A) 릴레이 선정 기준이 되며, 15V 계열은 이보다 작아(220V 약 3.4A, 110V 약 6.8A) 여유가 더 크다. 110V 지역도 지원해야 하므로 릴레이를 Hongfa HF115F/012-1HS3A(12V 코일, 20A/250VAC)로 상향한다. 전 계열 최대전류가 50A로 통일됨에 따라 아트웍 단계에서 100A 대응용 후동박·부스바·고전류 커넥터(Anderson SB175급)가 불필요해지며, 표준 PCB 터미널블록과 일반 동박(1~2oz)만으로 충분하다. 충전완료 후 모니터링 구간에서는 이 릴레이를 열어 외부 SMPS 자체의 무부하 대기전력을 차단한다. 보조전원(12V 레일 + 5V LDO)은 입력단 릴레이와 무관하게 AC에서 직접 상시 급전되어 MCU와 배터리 전압 센싱은 항상 동작한다. 배터리체크 일시정지, 모드전환, 충전완료 후 모니터링 진입, 에러 대응 등 모든 의도적 출력 정지도 이 릴레이가 전담한다. 세션당 전환 횟수가 수회 수준이라 SMPS 재기동 부담이나 릴레이 수명에 미치는 영향은 무시할 만하다.</w:t>
      </w:r>
    </w:p>
    <w:p w14:paraId="5F6DC323" w14:textId="77777777" w:rsidR="00F47176" w:rsidRDefault="00F47176">
      <w:pPr>
        <w:pStyle w:val="a3"/>
        <w:rPr>
          <w:rFonts w:asciiTheme="minorEastAsia" w:eastAsiaTheme="minorEastAsia" w:hAnsiTheme="minorEastAsia" w:cs="Arial"/>
          <w:sz w:val="20"/>
          <w:szCs w:val="20"/>
          <w:lang w:eastAsia="ko-KR"/>
        </w:rPr>
      </w:pPr>
    </w:p>
    <w:tbl>
      <w:tblPr>
        <w:tblStyle w:val="a6"/>
        <w:tblW w:w="9500" w:type="dxa"/>
        <w:tblInd w:w="704" w:type="dxa"/>
        <w:tblLook w:val="04A0" w:firstRow="1" w:lastRow="0" w:firstColumn="1" w:lastColumn="0" w:noHBand="0" w:noVBand="1"/>
      </w:tblPr>
      <w:tblGrid>
        <w:gridCol w:w="1000"/>
        <w:gridCol w:w="2600"/>
        <w:gridCol w:w="2600"/>
        <w:gridCol w:w="700"/>
        <w:gridCol w:w="2600"/>
      </w:tblGrid>
      <w:tr w:rsidR="0071246E" w14:paraId="1FC59DDA" w14:textId="77777777">
        <w:tc>
          <w:tcPr>
            <w:tcW w:w="1000" w:type="dxa"/>
            <w:vAlign w:val="center"/>
          </w:tcPr>
          <w:p w14:paraId="07C885C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항목</w:t>
            </w:r>
          </w:p>
        </w:tc>
        <w:tc>
          <w:tcPr>
            <w:tcW w:w="2600" w:type="dxa"/>
            <w:vAlign w:val="center"/>
          </w:tcPr>
          <w:p w14:paraId="32C1F047"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부품</w:t>
            </w:r>
          </w:p>
        </w:tc>
        <w:tc>
          <w:tcPr>
            <w:tcW w:w="2600" w:type="dxa"/>
            <w:vAlign w:val="center"/>
          </w:tcPr>
          <w:p w14:paraId="552B8F5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Spec</w:t>
            </w:r>
          </w:p>
        </w:tc>
        <w:tc>
          <w:tcPr>
            <w:tcW w:w="700" w:type="dxa"/>
            <w:vAlign w:val="center"/>
          </w:tcPr>
          <w:p w14:paraId="0327A5C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수량</w:t>
            </w:r>
          </w:p>
        </w:tc>
        <w:tc>
          <w:tcPr>
            <w:tcW w:w="2600" w:type="dxa"/>
            <w:vAlign w:val="center"/>
          </w:tcPr>
          <w:p w14:paraId="230F5F3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비고</w:t>
            </w:r>
          </w:p>
        </w:tc>
      </w:tr>
      <w:tr w:rsidR="0071246E" w14:paraId="34102931" w14:textId="77777777">
        <w:tc>
          <w:tcPr>
            <w:tcW w:w="1000" w:type="dxa"/>
          </w:tcPr>
          <w:p w14:paraId="7B4573E2"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입력단 릴레이</w:t>
            </w:r>
          </w:p>
        </w:tc>
        <w:tc>
          <w:tcPr>
            <w:tcW w:w="2600" w:type="dxa"/>
          </w:tcPr>
          <w:p w14:paraId="327B8E14"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Hongfa HF115F/012-1HS3A</w:t>
            </w:r>
          </w:p>
        </w:tc>
        <w:tc>
          <w:tcPr>
            <w:tcW w:w="2600" w:type="dxa"/>
          </w:tcPr>
          <w:p w14:paraId="49065B2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12V 코일, 20A/250VAC</w:t>
            </w:r>
          </w:p>
        </w:tc>
        <w:tc>
          <w:tcPr>
            <w:tcW w:w="700" w:type="dxa"/>
          </w:tcPr>
          <w:p w14:paraId="13E492E2"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w:t>
            </w:r>
          </w:p>
        </w:tc>
        <w:tc>
          <w:tcPr>
            <w:tcW w:w="2600" w:type="dxa"/>
          </w:tcPr>
          <w:p w14:paraId="42E3B128"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AC측 스위칭, 110V/220V 겸용 대응, 약 $1.5</w:t>
            </w:r>
          </w:p>
        </w:tc>
      </w:tr>
      <w:tr w:rsidR="0071246E" w14:paraId="03412667" w14:textId="77777777">
        <w:tc>
          <w:tcPr>
            <w:tcW w:w="1000" w:type="dxa"/>
          </w:tcPr>
          <w:p w14:paraId="6B09189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보호 콘트롤러</w:t>
            </w:r>
          </w:p>
        </w:tc>
        <w:tc>
          <w:tcPr>
            <w:tcW w:w="2600" w:type="dxa"/>
          </w:tcPr>
          <w:p w14:paraId="57011FE3"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LM74700QDBVRQ1</w:t>
            </w:r>
          </w:p>
        </w:tc>
        <w:tc>
          <w:tcPr>
            <w:tcW w:w="2600" w:type="dxa"/>
          </w:tcPr>
          <w:p w14:paraId="613128C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SOT23-6, 3.2~65V, 역전류 0.45µs 차단</w:t>
            </w:r>
          </w:p>
        </w:tc>
        <w:tc>
          <w:tcPr>
            <w:tcW w:w="700" w:type="dxa"/>
          </w:tcPr>
          <w:p w14:paraId="35F6F213"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w:t>
            </w:r>
          </w:p>
        </w:tc>
        <w:tc>
          <w:tcPr>
            <w:tcW w:w="2600" w:type="dxa"/>
          </w:tcPr>
          <w:p w14:paraId="5DB1A62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역접속 순간보호, 약 $0.47</w:t>
            </w:r>
          </w:p>
        </w:tc>
      </w:tr>
      <w:tr w:rsidR="0071246E" w14:paraId="0F6845D5" w14:textId="77777777">
        <w:tc>
          <w:tcPr>
            <w:tcW w:w="1000" w:type="dxa"/>
          </w:tcPr>
          <w:p w14:paraId="756B024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보호 MOSFET</w:t>
            </w:r>
          </w:p>
        </w:tc>
        <w:tc>
          <w:tcPr>
            <w:tcW w:w="2600" w:type="dxa"/>
          </w:tcPr>
          <w:p w14:paraId="254334DD"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IRFB4110PBF</w:t>
            </w:r>
          </w:p>
        </w:tc>
        <w:tc>
          <w:tcPr>
            <w:tcW w:w="2600" w:type="dxa"/>
          </w:tcPr>
          <w:p w14:paraId="1E4FCF64"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100V, RDS_on 4.5mΩ, TO-220</w:t>
            </w:r>
          </w:p>
        </w:tc>
        <w:tc>
          <w:tcPr>
            <w:tcW w:w="700" w:type="dxa"/>
          </w:tcPr>
          <w:p w14:paraId="76D3DF47"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2</w:t>
            </w:r>
          </w:p>
        </w:tc>
        <w:tc>
          <w:tcPr>
            <w:tcW w:w="2600" w:type="dxa"/>
          </w:tcPr>
          <w:p w14:paraId="3929B09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병렬 2개, 개당 약 $0.42 (합 $0.84)</w:t>
            </w:r>
          </w:p>
        </w:tc>
      </w:tr>
    </w:tbl>
    <w:p w14:paraId="16AB86C2" w14:textId="77777777" w:rsidR="00F47176" w:rsidRDefault="00F47176" w:rsidP="005A54E5">
      <w:pPr>
        <w:pStyle w:val="a3"/>
        <w:rPr>
          <w:rFonts w:asciiTheme="minorEastAsia" w:eastAsiaTheme="minorEastAsia" w:hAnsiTheme="minorEastAsia" w:cs="Arial"/>
          <w:b/>
          <w:noProof/>
          <w:sz w:val="24"/>
          <w:szCs w:val="24"/>
          <w:lang w:eastAsia="ko-KR"/>
        </w:rPr>
      </w:pPr>
    </w:p>
    <w:p w14:paraId="2E4BBFF7" w14:textId="10E40549" w:rsidR="00B20EE1" w:rsidRPr="00E84E7D" w:rsidRDefault="005879E9" w:rsidP="005A54E5">
      <w:pPr>
        <w:pStyle w:val="a3"/>
        <w:rPr>
          <w:rFonts w:asciiTheme="minorEastAsia" w:eastAsiaTheme="minorEastAsia" w:hAnsiTheme="minorEastAsia" w:cs="Arial"/>
          <w:b/>
          <w:sz w:val="24"/>
          <w:szCs w:val="24"/>
          <w:lang w:eastAsia="ko-KR"/>
        </w:rPr>
      </w:pPr>
      <w:r>
        <w:rPr>
          <w:rFonts w:asciiTheme="minorEastAsia" w:eastAsiaTheme="minorEastAsia" w:hAnsiTheme="minorEastAsia" w:cs="Arial" w:hint="eastAsia"/>
          <w:b/>
          <w:noProof/>
          <w:sz w:val="24"/>
          <w:szCs w:val="24"/>
          <w:lang w:eastAsia="ko-KR"/>
        </w:rPr>
        <w:t>끝</w:t>
      </w:r>
    </w:p>
    <w:p w14:paraId="2B103A6D" w14:textId="77777777" w:rsidR="00B20EE1" w:rsidRPr="00E84E7D" w:rsidRDefault="00B20EE1" w:rsidP="005A54E5">
      <w:pPr>
        <w:pStyle w:val="a3"/>
        <w:rPr>
          <w:rFonts w:asciiTheme="minorEastAsia" w:eastAsiaTheme="minorEastAsia" w:hAnsiTheme="minorEastAsia" w:cs="Arial"/>
          <w:lang w:eastAsia="ko-KR"/>
        </w:rPr>
      </w:pPr>
    </w:p>
    <w:sectPr w:rsidR="00B20EE1" w:rsidRPr="00E84E7D" w:rsidSect="002F2E1A">
      <w:headerReference w:type="default" r:id="rId13"/>
      <w:pgSz w:w="12240" w:h="15840"/>
      <w:pgMar w:top="1440" w:right="1080" w:bottom="1440" w:left="10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4AA2" w14:textId="77777777" w:rsidR="002B3FFD" w:rsidRDefault="002B3FFD">
      <w:r>
        <w:separator/>
      </w:r>
    </w:p>
  </w:endnote>
  <w:endnote w:type="continuationSeparator" w:id="0">
    <w:p w14:paraId="2480E65A" w14:textId="77777777" w:rsidR="002B3FFD" w:rsidRDefault="002B3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FABC122A-8D19-471F-88ED-27AB4D5183EE}"/>
    <w:embedBold r:id="rId2" w:subsetted="1" w:fontKey="{3947392A-3F32-4E29-889A-0A8CAB1C4193}"/>
    <w:embedItalic r:id="rId3" w:subsetted="1" w:fontKey="{DA391341-2512-42FE-9A35-41BC6035B8EC}"/>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6ADD" w14:textId="77777777" w:rsidR="002B3FFD" w:rsidRDefault="002B3FFD">
      <w:r>
        <w:separator/>
      </w:r>
    </w:p>
  </w:footnote>
  <w:footnote w:type="continuationSeparator" w:id="0">
    <w:p w14:paraId="7954633A" w14:textId="77777777" w:rsidR="002B3FFD" w:rsidRDefault="002B3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A56B" w14:textId="77777777" w:rsidR="00EB1342" w:rsidRDefault="00EB134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49"/>
    <w:multiLevelType w:val="hybridMultilevel"/>
    <w:tmpl w:val="60ECDBC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12A189E"/>
    <w:multiLevelType w:val="multilevel"/>
    <w:tmpl w:val="4F6449C8"/>
    <w:lvl w:ilvl="0">
      <w:start w:val="1"/>
      <w:numFmt w:val="decimal"/>
      <w:lvlText w:val="%1."/>
      <w:lvlJc w:val="left"/>
      <w:pPr>
        <w:ind w:left="760" w:hanging="360"/>
      </w:pPr>
      <w:rPr>
        <w:rFonts w:asciiTheme="minorEastAsia" w:eastAsiaTheme="minorEastAsia" w:hAnsiTheme="minorEastAsia" w:hint="default"/>
        <w:b/>
        <w:color w:val="353744"/>
        <w:sz w:val="22"/>
      </w:rPr>
    </w:lvl>
    <w:lvl w:ilvl="1">
      <w:start w:val="1"/>
      <w:numFmt w:val="decimal"/>
      <w:isLgl/>
      <w:lvlText w:val="%1.%2"/>
      <w:lvlJc w:val="left"/>
      <w:pPr>
        <w:ind w:left="116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320" w:hanging="720"/>
      </w:pPr>
      <w:rPr>
        <w:rFonts w:hint="default"/>
      </w:rPr>
    </w:lvl>
    <w:lvl w:ilvl="4">
      <w:start w:val="1"/>
      <w:numFmt w:val="decimal"/>
      <w:isLgl/>
      <w:lvlText w:val="%1.%2.%3.%4.%5"/>
      <w:lvlJc w:val="left"/>
      <w:pPr>
        <w:ind w:left="308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240" w:hanging="1440"/>
      </w:pPr>
      <w:rPr>
        <w:rFonts w:hint="default"/>
      </w:rPr>
    </w:lvl>
    <w:lvl w:ilvl="7">
      <w:start w:val="1"/>
      <w:numFmt w:val="decimal"/>
      <w:isLgl/>
      <w:lvlText w:val="%1.%2.%3.%4.%5.%6.%7.%8"/>
      <w:lvlJc w:val="left"/>
      <w:pPr>
        <w:ind w:left="464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2B7E39D9"/>
    <w:multiLevelType w:val="hybridMultilevel"/>
    <w:tmpl w:val="0D9EA57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D581058"/>
    <w:multiLevelType w:val="multilevel"/>
    <w:tmpl w:val="D8AAB232"/>
    <w:lvl w:ilvl="0">
      <w:start w:val="1"/>
      <w:numFmt w:val="decimalEnclosedCircle"/>
      <w:lvlText w:val="%1"/>
      <w:lvlJc w:val="left"/>
      <w:pPr>
        <w:ind w:left="1080" w:hanging="360"/>
      </w:pPr>
      <w:rPr>
        <w:rFonts w:hint="default"/>
        <w:b/>
        <w:color w:val="353744"/>
        <w:sz w:val="22"/>
      </w:rPr>
    </w:lvl>
    <w:lvl w:ilvl="1">
      <w:start w:val="1"/>
      <w:numFmt w:val="decimal"/>
      <w:isLgl/>
      <w:lvlText w:val="%1.%2"/>
      <w:lvlJc w:val="left"/>
      <w:pPr>
        <w:ind w:left="1480" w:hanging="360"/>
      </w:pPr>
      <w:rPr>
        <w:rFonts w:hint="default"/>
      </w:rPr>
    </w:lvl>
    <w:lvl w:ilvl="2">
      <w:start w:val="1"/>
      <w:numFmt w:val="decimalEnclosedCircle"/>
      <w:lvlText w:val="%3"/>
      <w:lvlJc w:val="left"/>
      <w:pPr>
        <w:ind w:left="1960" w:hanging="440"/>
      </w:pPr>
    </w:lvl>
    <w:lvl w:ilvl="3">
      <w:start w:val="1"/>
      <w:numFmt w:val="decimal"/>
      <w:isLgl/>
      <w:lvlText w:val="%1.%2.%3.%4"/>
      <w:lvlJc w:val="left"/>
      <w:pPr>
        <w:ind w:left="2640" w:hanging="720"/>
      </w:pPr>
      <w:rPr>
        <w:rFonts w:hint="default"/>
      </w:rPr>
    </w:lvl>
    <w:lvl w:ilvl="4">
      <w:start w:val="1"/>
      <w:numFmt w:val="decimal"/>
      <w:isLgl/>
      <w:lvlText w:val="%1.%2.%3.%4.%5"/>
      <w:lvlJc w:val="left"/>
      <w:pPr>
        <w:ind w:left="3400" w:hanging="1080"/>
      </w:pPr>
      <w:rPr>
        <w:rFonts w:hint="default"/>
      </w:rPr>
    </w:lvl>
    <w:lvl w:ilvl="5">
      <w:start w:val="1"/>
      <w:numFmt w:val="decimal"/>
      <w:isLgl/>
      <w:lvlText w:val="%1.%2.%3.%4.%5.%6"/>
      <w:lvlJc w:val="left"/>
      <w:pPr>
        <w:ind w:left="380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4960" w:hanging="1440"/>
      </w:pPr>
      <w:rPr>
        <w:rFonts w:hint="default"/>
      </w:rPr>
    </w:lvl>
    <w:lvl w:ilvl="8">
      <w:start w:val="1"/>
      <w:numFmt w:val="decimal"/>
      <w:isLgl/>
      <w:lvlText w:val="%1.%2.%3.%4.%5.%6.%7.%8.%9"/>
      <w:lvlJc w:val="left"/>
      <w:pPr>
        <w:ind w:left="5720" w:hanging="1800"/>
      </w:pPr>
      <w:rPr>
        <w:rFonts w:hint="default"/>
      </w:rPr>
    </w:lvl>
  </w:abstractNum>
  <w:num w:numId="1" w16cid:durableId="328598457">
    <w:abstractNumId w:val="0"/>
  </w:num>
  <w:num w:numId="2" w16cid:durableId="1011684964">
    <w:abstractNumId w:val="1"/>
  </w:num>
  <w:num w:numId="3" w16cid:durableId="2063017985">
    <w:abstractNumId w:val="2"/>
  </w:num>
  <w:num w:numId="4" w16cid:durableId="53870740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06A"/>
    <w:rsid w:val="00000306"/>
    <w:rsid w:val="000022A9"/>
    <w:rsid w:val="00006086"/>
    <w:rsid w:val="00007160"/>
    <w:rsid w:val="00010A89"/>
    <w:rsid w:val="00022864"/>
    <w:rsid w:val="0003024B"/>
    <w:rsid w:val="000338AF"/>
    <w:rsid w:val="00034541"/>
    <w:rsid w:val="00042679"/>
    <w:rsid w:val="00060E6A"/>
    <w:rsid w:val="00063C17"/>
    <w:rsid w:val="00091EB6"/>
    <w:rsid w:val="000952FD"/>
    <w:rsid w:val="00097DA3"/>
    <w:rsid w:val="000A03C0"/>
    <w:rsid w:val="000A4516"/>
    <w:rsid w:val="000A6C8A"/>
    <w:rsid w:val="000B083A"/>
    <w:rsid w:val="000D2CE5"/>
    <w:rsid w:val="000D7D28"/>
    <w:rsid w:val="000E37D0"/>
    <w:rsid w:val="000E552E"/>
    <w:rsid w:val="000F40AA"/>
    <w:rsid w:val="000F5A82"/>
    <w:rsid w:val="00107595"/>
    <w:rsid w:val="00110790"/>
    <w:rsid w:val="00117FB5"/>
    <w:rsid w:val="001221D1"/>
    <w:rsid w:val="00132C31"/>
    <w:rsid w:val="00141390"/>
    <w:rsid w:val="00144F1E"/>
    <w:rsid w:val="001609E3"/>
    <w:rsid w:val="00163CC3"/>
    <w:rsid w:val="0017007B"/>
    <w:rsid w:val="001812B3"/>
    <w:rsid w:val="00181B35"/>
    <w:rsid w:val="00181D61"/>
    <w:rsid w:val="00183506"/>
    <w:rsid w:val="001870AE"/>
    <w:rsid w:val="00195FD2"/>
    <w:rsid w:val="001A69DE"/>
    <w:rsid w:val="001B1E70"/>
    <w:rsid w:val="001B24A3"/>
    <w:rsid w:val="001C032F"/>
    <w:rsid w:val="001C762E"/>
    <w:rsid w:val="001D0A75"/>
    <w:rsid w:val="001D1CBE"/>
    <w:rsid w:val="001E7EAC"/>
    <w:rsid w:val="001F3B89"/>
    <w:rsid w:val="00200EB4"/>
    <w:rsid w:val="00203510"/>
    <w:rsid w:val="002143C6"/>
    <w:rsid w:val="00216316"/>
    <w:rsid w:val="002202E4"/>
    <w:rsid w:val="002234EC"/>
    <w:rsid w:val="00232C67"/>
    <w:rsid w:val="0023498D"/>
    <w:rsid w:val="00235B74"/>
    <w:rsid w:val="002409E1"/>
    <w:rsid w:val="00246E1E"/>
    <w:rsid w:val="00247A04"/>
    <w:rsid w:val="00261B1D"/>
    <w:rsid w:val="00265A61"/>
    <w:rsid w:val="00266E91"/>
    <w:rsid w:val="00270A1A"/>
    <w:rsid w:val="00271548"/>
    <w:rsid w:val="00286C3E"/>
    <w:rsid w:val="00287379"/>
    <w:rsid w:val="002900FB"/>
    <w:rsid w:val="0029692E"/>
    <w:rsid w:val="002A5FCD"/>
    <w:rsid w:val="002A70EE"/>
    <w:rsid w:val="002B0B40"/>
    <w:rsid w:val="002B2876"/>
    <w:rsid w:val="002B3FFD"/>
    <w:rsid w:val="002B426F"/>
    <w:rsid w:val="002C436F"/>
    <w:rsid w:val="002D265B"/>
    <w:rsid w:val="002D2BB4"/>
    <w:rsid w:val="002D2E47"/>
    <w:rsid w:val="002D6CAA"/>
    <w:rsid w:val="002E0C33"/>
    <w:rsid w:val="002E4048"/>
    <w:rsid w:val="002E7973"/>
    <w:rsid w:val="002F042D"/>
    <w:rsid w:val="002F2E1A"/>
    <w:rsid w:val="002F4A62"/>
    <w:rsid w:val="002F4FED"/>
    <w:rsid w:val="002F5557"/>
    <w:rsid w:val="0030056D"/>
    <w:rsid w:val="003041BC"/>
    <w:rsid w:val="003066D8"/>
    <w:rsid w:val="0031033D"/>
    <w:rsid w:val="003117A9"/>
    <w:rsid w:val="0031244D"/>
    <w:rsid w:val="00316513"/>
    <w:rsid w:val="00321F29"/>
    <w:rsid w:val="003232D4"/>
    <w:rsid w:val="00331263"/>
    <w:rsid w:val="0034167A"/>
    <w:rsid w:val="00341AF1"/>
    <w:rsid w:val="003503D1"/>
    <w:rsid w:val="0035581B"/>
    <w:rsid w:val="003673B5"/>
    <w:rsid w:val="00367535"/>
    <w:rsid w:val="00370805"/>
    <w:rsid w:val="0039022A"/>
    <w:rsid w:val="0039629B"/>
    <w:rsid w:val="003A3E92"/>
    <w:rsid w:val="003A4C1B"/>
    <w:rsid w:val="003C0DBE"/>
    <w:rsid w:val="003C32DF"/>
    <w:rsid w:val="003C4BC3"/>
    <w:rsid w:val="003D1134"/>
    <w:rsid w:val="003D11F8"/>
    <w:rsid w:val="003D22BA"/>
    <w:rsid w:val="003D3D2E"/>
    <w:rsid w:val="003F7940"/>
    <w:rsid w:val="00404C9F"/>
    <w:rsid w:val="00407494"/>
    <w:rsid w:val="0041564F"/>
    <w:rsid w:val="00417F29"/>
    <w:rsid w:val="004272C1"/>
    <w:rsid w:val="0043140A"/>
    <w:rsid w:val="004329E4"/>
    <w:rsid w:val="004457D6"/>
    <w:rsid w:val="00452088"/>
    <w:rsid w:val="00462804"/>
    <w:rsid w:val="004802FA"/>
    <w:rsid w:val="00482F33"/>
    <w:rsid w:val="0048699A"/>
    <w:rsid w:val="004A1D5D"/>
    <w:rsid w:val="004A4CDE"/>
    <w:rsid w:val="004A7E30"/>
    <w:rsid w:val="004B4FB0"/>
    <w:rsid w:val="004C6F20"/>
    <w:rsid w:val="004C7734"/>
    <w:rsid w:val="004D2E70"/>
    <w:rsid w:val="004D4494"/>
    <w:rsid w:val="004E081C"/>
    <w:rsid w:val="004E5F41"/>
    <w:rsid w:val="00501A4F"/>
    <w:rsid w:val="00511C2A"/>
    <w:rsid w:val="005310A0"/>
    <w:rsid w:val="005319E1"/>
    <w:rsid w:val="00546D71"/>
    <w:rsid w:val="005623D9"/>
    <w:rsid w:val="00563D3E"/>
    <w:rsid w:val="00572E68"/>
    <w:rsid w:val="0058213E"/>
    <w:rsid w:val="0058226B"/>
    <w:rsid w:val="00586F33"/>
    <w:rsid w:val="005879E9"/>
    <w:rsid w:val="005A4A3F"/>
    <w:rsid w:val="005A54E5"/>
    <w:rsid w:val="005A657D"/>
    <w:rsid w:val="005B31B6"/>
    <w:rsid w:val="005B4BA9"/>
    <w:rsid w:val="005C2086"/>
    <w:rsid w:val="005C3D7B"/>
    <w:rsid w:val="005D4A71"/>
    <w:rsid w:val="005E09AB"/>
    <w:rsid w:val="005F00AE"/>
    <w:rsid w:val="005F0EDF"/>
    <w:rsid w:val="005F12E4"/>
    <w:rsid w:val="005F3B97"/>
    <w:rsid w:val="005F4577"/>
    <w:rsid w:val="005F4583"/>
    <w:rsid w:val="005F46F6"/>
    <w:rsid w:val="00607241"/>
    <w:rsid w:val="00611CCB"/>
    <w:rsid w:val="00612191"/>
    <w:rsid w:val="00613C27"/>
    <w:rsid w:val="0061731F"/>
    <w:rsid w:val="00622D22"/>
    <w:rsid w:val="00623B3E"/>
    <w:rsid w:val="0063089A"/>
    <w:rsid w:val="006372FC"/>
    <w:rsid w:val="00642249"/>
    <w:rsid w:val="00650CC0"/>
    <w:rsid w:val="00651BE2"/>
    <w:rsid w:val="006552D3"/>
    <w:rsid w:val="00675E36"/>
    <w:rsid w:val="00680117"/>
    <w:rsid w:val="00680896"/>
    <w:rsid w:val="00681667"/>
    <w:rsid w:val="00691549"/>
    <w:rsid w:val="00693703"/>
    <w:rsid w:val="00695D25"/>
    <w:rsid w:val="006A0F81"/>
    <w:rsid w:val="006A2E03"/>
    <w:rsid w:val="006A3F2D"/>
    <w:rsid w:val="006B424F"/>
    <w:rsid w:val="006C206A"/>
    <w:rsid w:val="006E079A"/>
    <w:rsid w:val="006E0D73"/>
    <w:rsid w:val="006E304A"/>
    <w:rsid w:val="00700358"/>
    <w:rsid w:val="0071246E"/>
    <w:rsid w:val="00714667"/>
    <w:rsid w:val="00715308"/>
    <w:rsid w:val="00715E8B"/>
    <w:rsid w:val="00721EEA"/>
    <w:rsid w:val="0074012B"/>
    <w:rsid w:val="00755EE8"/>
    <w:rsid w:val="0076774B"/>
    <w:rsid w:val="00772175"/>
    <w:rsid w:val="00782942"/>
    <w:rsid w:val="0078294E"/>
    <w:rsid w:val="007A0230"/>
    <w:rsid w:val="007A08C6"/>
    <w:rsid w:val="007A0B4D"/>
    <w:rsid w:val="007A496F"/>
    <w:rsid w:val="007C1748"/>
    <w:rsid w:val="007C5A8A"/>
    <w:rsid w:val="00805B0F"/>
    <w:rsid w:val="00806B31"/>
    <w:rsid w:val="00815552"/>
    <w:rsid w:val="00826CDE"/>
    <w:rsid w:val="00830B41"/>
    <w:rsid w:val="00834F9B"/>
    <w:rsid w:val="008371E7"/>
    <w:rsid w:val="008402ED"/>
    <w:rsid w:val="008405A2"/>
    <w:rsid w:val="00841850"/>
    <w:rsid w:val="00842141"/>
    <w:rsid w:val="00844713"/>
    <w:rsid w:val="00860190"/>
    <w:rsid w:val="00863073"/>
    <w:rsid w:val="008660CF"/>
    <w:rsid w:val="00867868"/>
    <w:rsid w:val="00873415"/>
    <w:rsid w:val="008738F1"/>
    <w:rsid w:val="00873A0B"/>
    <w:rsid w:val="00873CEB"/>
    <w:rsid w:val="00875AA9"/>
    <w:rsid w:val="00890C4A"/>
    <w:rsid w:val="00893159"/>
    <w:rsid w:val="008B2DB2"/>
    <w:rsid w:val="008B3D67"/>
    <w:rsid w:val="008C42EE"/>
    <w:rsid w:val="008C5F9A"/>
    <w:rsid w:val="008D4632"/>
    <w:rsid w:val="008D48BE"/>
    <w:rsid w:val="008E7665"/>
    <w:rsid w:val="008F13BD"/>
    <w:rsid w:val="008F2D19"/>
    <w:rsid w:val="00905041"/>
    <w:rsid w:val="0090776B"/>
    <w:rsid w:val="00907E6E"/>
    <w:rsid w:val="00915022"/>
    <w:rsid w:val="00921D01"/>
    <w:rsid w:val="00924413"/>
    <w:rsid w:val="00926CB2"/>
    <w:rsid w:val="00927A68"/>
    <w:rsid w:val="00942265"/>
    <w:rsid w:val="00952529"/>
    <w:rsid w:val="009639AD"/>
    <w:rsid w:val="00982A15"/>
    <w:rsid w:val="00983136"/>
    <w:rsid w:val="00993F71"/>
    <w:rsid w:val="009A0B1E"/>
    <w:rsid w:val="009A56B6"/>
    <w:rsid w:val="009A5A76"/>
    <w:rsid w:val="009A7472"/>
    <w:rsid w:val="009B42CD"/>
    <w:rsid w:val="009B705D"/>
    <w:rsid w:val="009B7DD6"/>
    <w:rsid w:val="009C08C2"/>
    <w:rsid w:val="009C6869"/>
    <w:rsid w:val="009C6E2F"/>
    <w:rsid w:val="009D1699"/>
    <w:rsid w:val="009D318C"/>
    <w:rsid w:val="009E1B0D"/>
    <w:rsid w:val="009E3B4D"/>
    <w:rsid w:val="009E5613"/>
    <w:rsid w:val="00A05E0D"/>
    <w:rsid w:val="00A06BEA"/>
    <w:rsid w:val="00A078D4"/>
    <w:rsid w:val="00A106C1"/>
    <w:rsid w:val="00A25B67"/>
    <w:rsid w:val="00A567E4"/>
    <w:rsid w:val="00A60BED"/>
    <w:rsid w:val="00A654C2"/>
    <w:rsid w:val="00A7167E"/>
    <w:rsid w:val="00A71E3E"/>
    <w:rsid w:val="00A84306"/>
    <w:rsid w:val="00A90E09"/>
    <w:rsid w:val="00A919C9"/>
    <w:rsid w:val="00A92C14"/>
    <w:rsid w:val="00A963B8"/>
    <w:rsid w:val="00AA240A"/>
    <w:rsid w:val="00AB148D"/>
    <w:rsid w:val="00AC0B8D"/>
    <w:rsid w:val="00AC23B2"/>
    <w:rsid w:val="00AD2B2C"/>
    <w:rsid w:val="00AE7135"/>
    <w:rsid w:val="00AF65F5"/>
    <w:rsid w:val="00B048CE"/>
    <w:rsid w:val="00B06220"/>
    <w:rsid w:val="00B11582"/>
    <w:rsid w:val="00B13389"/>
    <w:rsid w:val="00B20EE1"/>
    <w:rsid w:val="00B24EC7"/>
    <w:rsid w:val="00B350A2"/>
    <w:rsid w:val="00B3568B"/>
    <w:rsid w:val="00B52913"/>
    <w:rsid w:val="00B70027"/>
    <w:rsid w:val="00B76E16"/>
    <w:rsid w:val="00B76EEE"/>
    <w:rsid w:val="00B93C67"/>
    <w:rsid w:val="00BA1876"/>
    <w:rsid w:val="00BA4BFC"/>
    <w:rsid w:val="00BA738C"/>
    <w:rsid w:val="00BB6562"/>
    <w:rsid w:val="00BC1AD4"/>
    <w:rsid w:val="00BC43B2"/>
    <w:rsid w:val="00BC6074"/>
    <w:rsid w:val="00BC6F08"/>
    <w:rsid w:val="00BE2713"/>
    <w:rsid w:val="00BF00C9"/>
    <w:rsid w:val="00BF30AB"/>
    <w:rsid w:val="00BF4562"/>
    <w:rsid w:val="00C172DF"/>
    <w:rsid w:val="00C31574"/>
    <w:rsid w:val="00C337BC"/>
    <w:rsid w:val="00C50130"/>
    <w:rsid w:val="00C523AF"/>
    <w:rsid w:val="00C53870"/>
    <w:rsid w:val="00C562EA"/>
    <w:rsid w:val="00C61404"/>
    <w:rsid w:val="00C72A29"/>
    <w:rsid w:val="00C7697C"/>
    <w:rsid w:val="00C76C76"/>
    <w:rsid w:val="00C8699B"/>
    <w:rsid w:val="00C918B7"/>
    <w:rsid w:val="00C94E6B"/>
    <w:rsid w:val="00C96E24"/>
    <w:rsid w:val="00CA0FE7"/>
    <w:rsid w:val="00CA11BD"/>
    <w:rsid w:val="00CA23F8"/>
    <w:rsid w:val="00CA3668"/>
    <w:rsid w:val="00CB173E"/>
    <w:rsid w:val="00CD1AA9"/>
    <w:rsid w:val="00CE4173"/>
    <w:rsid w:val="00CE4EFF"/>
    <w:rsid w:val="00CE65AE"/>
    <w:rsid w:val="00CF468A"/>
    <w:rsid w:val="00D06F67"/>
    <w:rsid w:val="00D07EAF"/>
    <w:rsid w:val="00D11E25"/>
    <w:rsid w:val="00D14F69"/>
    <w:rsid w:val="00D21097"/>
    <w:rsid w:val="00D25923"/>
    <w:rsid w:val="00D34273"/>
    <w:rsid w:val="00D41C34"/>
    <w:rsid w:val="00D467ED"/>
    <w:rsid w:val="00D73B7C"/>
    <w:rsid w:val="00D76E23"/>
    <w:rsid w:val="00D81D73"/>
    <w:rsid w:val="00D84F0D"/>
    <w:rsid w:val="00D91405"/>
    <w:rsid w:val="00DA449D"/>
    <w:rsid w:val="00DB04D4"/>
    <w:rsid w:val="00DB1D4D"/>
    <w:rsid w:val="00DC36B8"/>
    <w:rsid w:val="00DE1005"/>
    <w:rsid w:val="00DE4834"/>
    <w:rsid w:val="00DE5DA6"/>
    <w:rsid w:val="00DF3EAB"/>
    <w:rsid w:val="00E06A79"/>
    <w:rsid w:val="00E06AE8"/>
    <w:rsid w:val="00E0715B"/>
    <w:rsid w:val="00E126F4"/>
    <w:rsid w:val="00E148C3"/>
    <w:rsid w:val="00E348B5"/>
    <w:rsid w:val="00E37CBE"/>
    <w:rsid w:val="00E41A5A"/>
    <w:rsid w:val="00E513B4"/>
    <w:rsid w:val="00E55327"/>
    <w:rsid w:val="00E64D82"/>
    <w:rsid w:val="00E65880"/>
    <w:rsid w:val="00E66713"/>
    <w:rsid w:val="00E675F9"/>
    <w:rsid w:val="00E70A8C"/>
    <w:rsid w:val="00E7107F"/>
    <w:rsid w:val="00E739A9"/>
    <w:rsid w:val="00E834F1"/>
    <w:rsid w:val="00E84E7D"/>
    <w:rsid w:val="00E84EEB"/>
    <w:rsid w:val="00E851EB"/>
    <w:rsid w:val="00E95371"/>
    <w:rsid w:val="00EB1342"/>
    <w:rsid w:val="00EB404D"/>
    <w:rsid w:val="00EC61E7"/>
    <w:rsid w:val="00ED7B42"/>
    <w:rsid w:val="00EF5D10"/>
    <w:rsid w:val="00F036C8"/>
    <w:rsid w:val="00F2118B"/>
    <w:rsid w:val="00F24362"/>
    <w:rsid w:val="00F24B20"/>
    <w:rsid w:val="00F3075F"/>
    <w:rsid w:val="00F373DE"/>
    <w:rsid w:val="00F379EC"/>
    <w:rsid w:val="00F47176"/>
    <w:rsid w:val="00F512E3"/>
    <w:rsid w:val="00F60B95"/>
    <w:rsid w:val="00F60BAF"/>
    <w:rsid w:val="00F662C9"/>
    <w:rsid w:val="00F662FC"/>
    <w:rsid w:val="00F7221B"/>
    <w:rsid w:val="00F740B7"/>
    <w:rsid w:val="00F81DA8"/>
    <w:rsid w:val="00FB2B2A"/>
    <w:rsid w:val="00FB7520"/>
    <w:rsid w:val="00FC6A88"/>
    <w:rsid w:val="00FD22CA"/>
    <w:rsid w:val="00FE6651"/>
    <w:rsid w:val="00FE6B52"/>
    <w:rsid w:val="00FF1720"/>
    <w:rsid w:val="00FF2B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82DDC"/>
  <w15:docId w15:val="{79FADB99-23DA-435F-A4B0-11D1A5EA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B95"/>
    <w:rPr>
      <w:rFonts w:ascii="바탕" w:eastAsia="바탕" w:hAnsi="바탕" w:cs="바탕"/>
    </w:rPr>
  </w:style>
  <w:style w:type="paragraph" w:styleId="1">
    <w:name w:val="heading 1"/>
    <w:basedOn w:val="a"/>
    <w:uiPriority w:val="9"/>
    <w:qFormat/>
    <w:pPr>
      <w:ind w:left="151"/>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style>
  <w:style w:type="paragraph" w:styleId="a4">
    <w:name w:val="List Paragraph"/>
    <w:basedOn w:val="a"/>
    <w:uiPriority w:val="1"/>
    <w:qFormat/>
    <w:pPr>
      <w:spacing w:before="61"/>
      <w:ind w:left="866" w:hanging="357"/>
    </w:pPr>
    <w:rPr>
      <w:rFonts w:ascii="Bookman Old Style" w:eastAsia="Bookman Old Style" w:hAnsi="Bookman Old Style" w:cs="Bookman Old Style"/>
    </w:rPr>
  </w:style>
  <w:style w:type="paragraph" w:customStyle="1" w:styleId="TableParagraph">
    <w:name w:val="Table Paragraph"/>
    <w:basedOn w:val="a"/>
    <w:uiPriority w:val="1"/>
    <w:qFormat/>
    <w:pPr>
      <w:spacing w:before="79"/>
      <w:ind w:left="96"/>
    </w:pPr>
  </w:style>
  <w:style w:type="paragraph" w:styleId="a5">
    <w:name w:val="Title"/>
    <w:basedOn w:val="a"/>
    <w:next w:val="a"/>
    <w:link w:val="Char0"/>
    <w:uiPriority w:val="10"/>
    <w:qFormat/>
    <w:rsid w:val="00287379"/>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287379"/>
    <w:rPr>
      <w:rFonts w:asciiTheme="majorHAnsi" w:eastAsiaTheme="majorEastAsia" w:hAnsiTheme="majorHAnsi" w:cstheme="majorBidi"/>
      <w:b/>
      <w:bCs/>
      <w:sz w:val="32"/>
      <w:szCs w:val="32"/>
    </w:rPr>
  </w:style>
  <w:style w:type="table" w:styleId="a6">
    <w:name w:val="Table Grid"/>
    <w:basedOn w:val="a1"/>
    <w:uiPriority w:val="39"/>
    <w:rsid w:val="00F51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61731F"/>
    <w:rPr>
      <w:b/>
      <w:bCs/>
      <w:sz w:val="20"/>
      <w:szCs w:val="20"/>
    </w:rPr>
  </w:style>
  <w:style w:type="paragraph" w:styleId="a8">
    <w:name w:val="header"/>
    <w:basedOn w:val="a"/>
    <w:link w:val="Char1"/>
    <w:uiPriority w:val="99"/>
    <w:unhideWhenUsed/>
    <w:rsid w:val="004C7734"/>
    <w:pPr>
      <w:tabs>
        <w:tab w:val="center" w:pos="4513"/>
        <w:tab w:val="right" w:pos="9026"/>
      </w:tabs>
      <w:snapToGrid w:val="0"/>
    </w:pPr>
  </w:style>
  <w:style w:type="character" w:customStyle="1" w:styleId="Char1">
    <w:name w:val="머리글 Char"/>
    <w:basedOn w:val="a0"/>
    <w:link w:val="a8"/>
    <w:uiPriority w:val="99"/>
    <w:rsid w:val="004C7734"/>
    <w:rPr>
      <w:rFonts w:ascii="바탕" w:eastAsia="바탕" w:hAnsi="바탕" w:cs="바탕"/>
    </w:rPr>
  </w:style>
  <w:style w:type="paragraph" w:styleId="a9">
    <w:name w:val="footer"/>
    <w:basedOn w:val="a"/>
    <w:link w:val="Char2"/>
    <w:uiPriority w:val="99"/>
    <w:unhideWhenUsed/>
    <w:rsid w:val="004C7734"/>
    <w:pPr>
      <w:tabs>
        <w:tab w:val="center" w:pos="4513"/>
        <w:tab w:val="right" w:pos="9026"/>
      </w:tabs>
      <w:snapToGrid w:val="0"/>
    </w:pPr>
  </w:style>
  <w:style w:type="character" w:customStyle="1" w:styleId="Char2">
    <w:name w:val="바닥글 Char"/>
    <w:basedOn w:val="a0"/>
    <w:link w:val="a9"/>
    <w:uiPriority w:val="99"/>
    <w:rsid w:val="004C7734"/>
    <w:rPr>
      <w:rFonts w:ascii="바탕" w:eastAsia="바탕" w:hAnsi="바탕" w:cs="바탕"/>
    </w:rPr>
  </w:style>
  <w:style w:type="paragraph" w:styleId="aa">
    <w:name w:val="Balloon Text"/>
    <w:basedOn w:val="a"/>
    <w:link w:val="Char3"/>
    <w:uiPriority w:val="99"/>
    <w:semiHidden/>
    <w:unhideWhenUsed/>
    <w:rsid w:val="007C5A8A"/>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7C5A8A"/>
    <w:rPr>
      <w:rFonts w:asciiTheme="majorHAnsi" w:eastAsiaTheme="majorEastAsia" w:hAnsiTheme="majorHAnsi" w:cstheme="majorBidi"/>
      <w:sz w:val="18"/>
      <w:szCs w:val="18"/>
    </w:rPr>
  </w:style>
  <w:style w:type="character" w:customStyle="1" w:styleId="Char">
    <w:name w:val="본문 Char"/>
    <w:basedOn w:val="a0"/>
    <w:link w:val="a3"/>
    <w:uiPriority w:val="1"/>
    <w:rsid w:val="003673B5"/>
    <w:rPr>
      <w:rFonts w:ascii="바탕" w:eastAsia="바탕" w:hAnsi="바탕" w:cs="바탕"/>
    </w:rPr>
  </w:style>
  <w:style w:type="paragraph" w:styleId="ab">
    <w:name w:val="Date"/>
    <w:basedOn w:val="a"/>
    <w:next w:val="a"/>
    <w:link w:val="Char4"/>
    <w:uiPriority w:val="99"/>
    <w:semiHidden/>
    <w:unhideWhenUsed/>
    <w:rsid w:val="00203510"/>
  </w:style>
  <w:style w:type="character" w:customStyle="1" w:styleId="Char4">
    <w:name w:val="날짜 Char"/>
    <w:basedOn w:val="a0"/>
    <w:link w:val="ab"/>
    <w:uiPriority w:val="99"/>
    <w:semiHidden/>
    <w:rsid w:val="00203510"/>
    <w:rPr>
      <w:rFonts w:ascii="바탕" w:eastAsia="바탕" w:hAnsi="바탕" w:cs="바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813665">
      <w:bodyDiv w:val="1"/>
      <w:marLeft w:val="0"/>
      <w:marRight w:val="0"/>
      <w:marTop w:val="0"/>
      <w:marBottom w:val="0"/>
      <w:divBdr>
        <w:top w:val="none" w:sz="0" w:space="0" w:color="auto"/>
        <w:left w:val="none" w:sz="0" w:space="0" w:color="auto"/>
        <w:bottom w:val="none" w:sz="0" w:space="0" w:color="auto"/>
        <w:right w:val="none" w:sz="0" w:space="0" w:color="auto"/>
      </w:divBdr>
    </w:div>
    <w:div w:id="924411732">
      <w:bodyDiv w:val="1"/>
      <w:marLeft w:val="0"/>
      <w:marRight w:val="0"/>
      <w:marTop w:val="0"/>
      <w:marBottom w:val="0"/>
      <w:divBdr>
        <w:top w:val="none" w:sz="0" w:space="0" w:color="auto"/>
        <w:left w:val="none" w:sz="0" w:space="0" w:color="auto"/>
        <w:bottom w:val="none" w:sz="0" w:space="0" w:color="auto"/>
        <w:right w:val="none" w:sz="0" w:space="0" w:color="auto"/>
      </w:divBdr>
    </w:div>
    <w:div w:id="978920016">
      <w:bodyDiv w:val="1"/>
      <w:marLeft w:val="0"/>
      <w:marRight w:val="0"/>
      <w:marTop w:val="0"/>
      <w:marBottom w:val="0"/>
      <w:divBdr>
        <w:top w:val="none" w:sz="0" w:space="0" w:color="auto"/>
        <w:left w:val="none" w:sz="0" w:space="0" w:color="auto"/>
        <w:bottom w:val="none" w:sz="0" w:space="0" w:color="auto"/>
        <w:right w:val="none" w:sz="0" w:space="0" w:color="auto"/>
      </w:divBdr>
    </w:div>
    <w:div w:id="1508247397">
      <w:bodyDiv w:val="1"/>
      <w:marLeft w:val="0"/>
      <w:marRight w:val="0"/>
      <w:marTop w:val="0"/>
      <w:marBottom w:val="0"/>
      <w:divBdr>
        <w:top w:val="none" w:sz="0" w:space="0" w:color="auto"/>
        <w:left w:val="none" w:sz="0" w:space="0" w:color="auto"/>
        <w:bottom w:val="none" w:sz="0" w:space="0" w:color="auto"/>
        <w:right w:val="none" w:sz="0" w:space="0" w:color="auto"/>
      </w:divBdr>
    </w:div>
    <w:div w:id="2018724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igervol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9525"/>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B883-28F2-490E-B042-79F601277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729</Words>
  <Characters>4157</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영석 손</dc:creator>
  <cp:keywords/>
  <dc:description/>
  <cp:lastModifiedBy>영석 손</cp:lastModifiedBy>
  <cp:revision>4</cp:revision>
  <cp:lastPrinted>2024-04-12T06:16:00Z</cp:lastPrinted>
  <dcterms:created xsi:type="dcterms:W3CDTF">2026-08-02T17:46:00Z</dcterms:created>
  <dcterms:modified xsi:type="dcterms:W3CDTF">2026-08-02T17:59:00Z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2019-02-06T00:00:00Z</vt:filetime>
  </property>
  <property fmtid="{D5CDD505-2E9C-101B-9397-08002B2CF9AE}" pid="3" name="LastSaved">
    <vt:filetime>2019-02-06T00:00:00Z</vt:filetime>
  </property>
</Properties>
</file>