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3118" w14:textId="77777777" w:rsidR="00582C4E" w:rsidRDefault="00582C4E" w:rsidP="00582C4E">
      <w:pPr>
        <w:jc w:val="center"/>
        <w:rPr>
          <w:rFonts w:ascii="Times New Roman" w:hAnsi="Times New Roman" w:cs="Times New Roman"/>
          <w:b/>
          <w:bCs/>
        </w:rPr>
      </w:pPr>
      <w:r w:rsidRPr="00582C4E">
        <w:rPr>
          <w:rFonts w:ascii="Times New Roman" w:hAnsi="Times New Roman" w:cs="Times New Roman"/>
          <w:b/>
          <w:bCs/>
        </w:rPr>
        <w:t>How do I turn on my Television which was connected to the HD Cable box by your technician?</w:t>
      </w:r>
    </w:p>
    <w:p w14:paraId="58E0FA22" w14:textId="1ED128E4" w:rsidR="00AE5307" w:rsidRDefault="00582C4E" w:rsidP="00582C4E">
      <w:pPr>
        <w:jc w:val="center"/>
        <w:rPr>
          <w:rFonts w:ascii="Times New Roman" w:hAnsi="Times New Roman" w:cs="Times New Roman"/>
          <w:b/>
          <w:bCs/>
        </w:rPr>
      </w:pPr>
      <w:r>
        <w:rPr>
          <w:rFonts w:ascii="Times New Roman" w:hAnsi="Times New Roman" w:cs="Times New Roman"/>
          <w:b/>
          <w:bCs/>
        </w:rPr>
        <w:pict w14:anchorId="68123D93">
          <v:rect id="_x0000_i1025" style="width:0;height:1.5pt" o:hralign="center" o:hrstd="t" o:hr="t" fillcolor="#a0a0a0" stroked="f"/>
        </w:pict>
      </w:r>
    </w:p>
    <w:p w14:paraId="5E4901BE" w14:textId="68593B63" w:rsidR="00582C4E" w:rsidRDefault="00582C4E" w:rsidP="00582C4E">
      <w:r>
        <w:t>This lesson is going to explain how you would easily turn on a HDTV. This television is connected to an HD cable box and a Wii Game Console. The television is over in the corner of the room next to a window which causes a great deal of glare on the screen. The user should assume that the cable box is connected and working properly</w:t>
      </w:r>
      <w:r>
        <w:t>.</w:t>
      </w:r>
    </w:p>
    <w:p w14:paraId="42483CDA" w14:textId="27A8C639" w:rsidR="00582C4E" w:rsidRDefault="00582C4E" w:rsidP="00582C4E">
      <w:pPr>
        <w:pStyle w:val="ListParagraph"/>
        <w:numPr>
          <w:ilvl w:val="0"/>
          <w:numId w:val="1"/>
        </w:numPr>
      </w:pPr>
      <w:r>
        <w:t>Check to see if the Television is plugged into the wall and that the cable box is plugged into the coax input correctly. Make sure the coax cable is fit snug into the wall and on the back of the Television.</w:t>
      </w:r>
    </w:p>
    <w:p w14:paraId="10C9449D" w14:textId="228B9CF7" w:rsidR="00582C4E" w:rsidRDefault="00582C4E" w:rsidP="00582C4E">
      <w:pPr>
        <w:pStyle w:val="ListParagraph"/>
        <w:numPr>
          <w:ilvl w:val="0"/>
          <w:numId w:val="1"/>
        </w:numPr>
      </w:pPr>
      <w:r>
        <w:t xml:space="preserve">Check to see if both HDMI cords are plugged in both to the TV and to the Wii console. </w:t>
      </w:r>
    </w:p>
    <w:p w14:paraId="61118380" w14:textId="4694BFFC" w:rsidR="00582C4E" w:rsidRDefault="00582C4E" w:rsidP="00582C4E">
      <w:pPr>
        <w:pStyle w:val="ListParagraph"/>
        <w:numPr>
          <w:ilvl w:val="0"/>
          <w:numId w:val="1"/>
        </w:numPr>
      </w:pPr>
      <w:r>
        <w:t>You can either power on your TV with the power button located on the right side of the television or using the cable remote.</w:t>
      </w:r>
    </w:p>
    <w:p w14:paraId="61A43D23" w14:textId="5955C0A6" w:rsidR="00582C4E" w:rsidRDefault="00582C4E" w:rsidP="00582C4E">
      <w:pPr>
        <w:pStyle w:val="ListParagraph"/>
        <w:numPr>
          <w:ilvl w:val="0"/>
          <w:numId w:val="1"/>
        </w:numPr>
      </w:pPr>
      <w:r>
        <w:t>To turn the TV on using the remote push the button marked ‘power’. Now with the cable box there should be a button marked ‘cable’.</w:t>
      </w:r>
    </w:p>
    <w:p w14:paraId="49CC9857" w14:textId="161E8B18" w:rsidR="00582C4E" w:rsidRDefault="00582C4E" w:rsidP="00582C4E">
      <w:pPr>
        <w:pStyle w:val="ListParagraph"/>
        <w:numPr>
          <w:ilvl w:val="0"/>
          <w:numId w:val="1"/>
        </w:numPr>
      </w:pPr>
      <w:r>
        <w:t>Once they are both turned on you must power on the console and check to see if the video feed is being passed through to the tv.</w:t>
      </w:r>
    </w:p>
    <w:p w14:paraId="2CCADB9B" w14:textId="547F7F72" w:rsidR="00582C4E" w:rsidRDefault="00582C4E" w:rsidP="00582C4E">
      <w:pPr>
        <w:pStyle w:val="ListParagraph"/>
        <w:numPr>
          <w:ilvl w:val="0"/>
          <w:numId w:val="1"/>
        </w:numPr>
      </w:pPr>
      <w:r>
        <w:t xml:space="preserve">On the remote there should be </w:t>
      </w:r>
      <w:proofErr w:type="gramStart"/>
      <w:r>
        <w:t>a</w:t>
      </w:r>
      <w:proofErr w:type="gramEnd"/>
      <w:r>
        <w:t xml:space="preserve"> input button, by pressing this there should be two different inputs, one for the TV and one for the Wii. </w:t>
      </w:r>
    </w:p>
    <w:p w14:paraId="3A4921C4" w14:textId="19A5338E" w:rsidR="00582C4E" w:rsidRDefault="00582C4E" w:rsidP="00582C4E">
      <w:pPr>
        <w:pStyle w:val="ListParagraph"/>
        <w:numPr>
          <w:ilvl w:val="0"/>
          <w:numId w:val="1"/>
        </w:numPr>
      </w:pPr>
      <w:r>
        <w:t>Test them both and see if you are getting video.</w:t>
      </w:r>
    </w:p>
    <w:p w14:paraId="71B797F0" w14:textId="4C0E41E8" w:rsidR="00582C4E" w:rsidRDefault="00582C4E" w:rsidP="00582C4E">
      <w:pPr>
        <w:pStyle w:val="ListParagraph"/>
        <w:numPr>
          <w:ilvl w:val="0"/>
          <w:numId w:val="1"/>
        </w:numPr>
      </w:pPr>
      <w:r>
        <w:t>If they are both working, enjoy your new setup, if not then proceed to check if there are any misplacements in wiring.</w:t>
      </w:r>
    </w:p>
    <w:p w14:paraId="344BB1D9" w14:textId="77777777" w:rsidR="00582C4E" w:rsidRPr="00582C4E" w:rsidRDefault="00582C4E" w:rsidP="00582C4E">
      <w:pPr>
        <w:rPr>
          <w:rFonts w:ascii="Times New Roman" w:hAnsi="Times New Roman" w:cs="Times New Roman"/>
        </w:rPr>
      </w:pPr>
    </w:p>
    <w:p w14:paraId="42BC7212" w14:textId="77777777" w:rsidR="00582C4E" w:rsidRPr="00582C4E" w:rsidRDefault="00582C4E" w:rsidP="00582C4E">
      <w:pPr>
        <w:jc w:val="center"/>
        <w:rPr>
          <w:rFonts w:ascii="Times New Roman" w:hAnsi="Times New Roman" w:cs="Times New Roman"/>
          <w:b/>
          <w:bCs/>
          <w:sz w:val="28"/>
          <w:szCs w:val="28"/>
        </w:rPr>
      </w:pPr>
    </w:p>
    <w:sectPr w:rsidR="00582C4E" w:rsidRPr="0058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47532"/>
    <w:multiLevelType w:val="hybridMultilevel"/>
    <w:tmpl w:val="6CD6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4E"/>
    <w:rsid w:val="001B7545"/>
    <w:rsid w:val="00424F8F"/>
    <w:rsid w:val="0058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8B2B"/>
  <w15:chartTrackingRefBased/>
  <w15:docId w15:val="{180A2CF5-DE85-46CE-8169-02C85C4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 Holloway</dc:creator>
  <cp:keywords/>
  <dc:description/>
  <cp:lastModifiedBy>Chas Holloway</cp:lastModifiedBy>
  <cp:revision>1</cp:revision>
  <dcterms:created xsi:type="dcterms:W3CDTF">2022-04-25T19:50:00Z</dcterms:created>
  <dcterms:modified xsi:type="dcterms:W3CDTF">2022-04-25T19:59:00Z</dcterms:modified>
</cp:coreProperties>
</file>