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0C9" w:rsidRPr="00C100C9" w:rsidRDefault="00C100C9" w:rsidP="00C100C9">
      <w:pPr>
        <w:pStyle w:val="Heading1"/>
        <w:spacing w:before="120" w:line="240" w:lineRule="auto"/>
        <w:jc w:val="center"/>
        <w:rPr>
          <w:sz w:val="52"/>
          <w:szCs w:val="52"/>
        </w:rPr>
      </w:pPr>
      <w:r w:rsidRPr="00C100C9">
        <w:rPr>
          <w:sz w:val="52"/>
          <w:szCs w:val="52"/>
        </w:rPr>
        <w:t>Design Principles and Methods</w:t>
      </w:r>
    </w:p>
    <w:p w:rsidR="00C100C9" w:rsidRPr="00C100C9" w:rsidRDefault="00C100C9" w:rsidP="00C100C9">
      <w:pPr>
        <w:pStyle w:val="Heading1"/>
        <w:spacing w:before="120" w:line="240" w:lineRule="auto"/>
        <w:jc w:val="center"/>
        <w:rPr>
          <w:sz w:val="52"/>
          <w:szCs w:val="52"/>
        </w:rPr>
      </w:pPr>
      <w:r w:rsidRPr="00C100C9">
        <w:rPr>
          <w:sz w:val="52"/>
          <w:szCs w:val="52"/>
        </w:rPr>
        <w:t>Group 08</w:t>
      </w:r>
    </w:p>
    <w:p w:rsidR="00CE68DB" w:rsidRPr="00C100C9" w:rsidRDefault="00CF16B4" w:rsidP="00C100C9">
      <w:pPr>
        <w:pStyle w:val="Heading1"/>
        <w:spacing w:before="120" w:line="240" w:lineRule="auto"/>
        <w:jc w:val="center"/>
        <w:rPr>
          <w:sz w:val="52"/>
          <w:szCs w:val="52"/>
        </w:rPr>
      </w:pPr>
      <w:r>
        <w:rPr>
          <w:sz w:val="52"/>
          <w:szCs w:val="52"/>
        </w:rPr>
        <w:t>Documentation –Week 2</w:t>
      </w:r>
    </w:p>
    <w:p w:rsidR="00C100C9" w:rsidRDefault="00C100C9" w:rsidP="00C100C9"/>
    <w:p w:rsidR="00C100C9" w:rsidRDefault="00C100C9" w:rsidP="00C100C9">
      <w:pPr>
        <w:rPr>
          <w:sz w:val="40"/>
          <w:szCs w:val="40"/>
        </w:rPr>
      </w:pPr>
    </w:p>
    <w:p w:rsidR="00C100C9" w:rsidRDefault="00C100C9" w:rsidP="00C100C9">
      <w:pPr>
        <w:rPr>
          <w:sz w:val="40"/>
          <w:szCs w:val="40"/>
        </w:rPr>
      </w:pPr>
    </w:p>
    <w:p w:rsidR="00C100C9" w:rsidRDefault="00C100C9" w:rsidP="00C100C9">
      <w:pPr>
        <w:rPr>
          <w:sz w:val="40"/>
          <w:szCs w:val="40"/>
        </w:rPr>
      </w:pPr>
    </w:p>
    <w:p w:rsidR="00C100C9" w:rsidRDefault="00C100C9" w:rsidP="00C100C9">
      <w:pPr>
        <w:rPr>
          <w:sz w:val="40"/>
          <w:szCs w:val="40"/>
        </w:rPr>
      </w:pPr>
    </w:p>
    <w:p w:rsidR="00C100C9" w:rsidRDefault="00C100C9" w:rsidP="00C100C9">
      <w:pPr>
        <w:rPr>
          <w:sz w:val="40"/>
          <w:szCs w:val="40"/>
        </w:rPr>
      </w:pPr>
    </w:p>
    <w:p w:rsidR="00C100C9" w:rsidRDefault="00C100C9" w:rsidP="00C100C9">
      <w:pPr>
        <w:rPr>
          <w:sz w:val="40"/>
          <w:szCs w:val="40"/>
        </w:rPr>
      </w:pPr>
    </w:p>
    <w:p w:rsidR="00C100C9" w:rsidRDefault="00C100C9" w:rsidP="00C100C9">
      <w:pPr>
        <w:rPr>
          <w:sz w:val="40"/>
          <w:szCs w:val="40"/>
        </w:rPr>
      </w:pPr>
    </w:p>
    <w:p w:rsidR="00C100C9" w:rsidRDefault="00C100C9" w:rsidP="00C100C9">
      <w:pPr>
        <w:rPr>
          <w:sz w:val="40"/>
          <w:szCs w:val="40"/>
        </w:rPr>
      </w:pPr>
    </w:p>
    <w:p w:rsidR="00C100C9" w:rsidRDefault="00C100C9" w:rsidP="00C100C9">
      <w:pPr>
        <w:rPr>
          <w:sz w:val="40"/>
          <w:szCs w:val="40"/>
        </w:rPr>
      </w:pPr>
    </w:p>
    <w:p w:rsidR="00C100C9" w:rsidRDefault="00C100C9" w:rsidP="00C100C9">
      <w:pPr>
        <w:rPr>
          <w:sz w:val="40"/>
          <w:szCs w:val="40"/>
        </w:rPr>
      </w:pPr>
    </w:p>
    <w:p w:rsidR="00C100C9" w:rsidRDefault="00C100C9" w:rsidP="00C100C9">
      <w:pPr>
        <w:rPr>
          <w:sz w:val="40"/>
          <w:szCs w:val="40"/>
        </w:rPr>
      </w:pPr>
    </w:p>
    <w:p w:rsidR="00C100C9" w:rsidRDefault="00C100C9" w:rsidP="00C100C9">
      <w:pPr>
        <w:rPr>
          <w:sz w:val="40"/>
          <w:szCs w:val="40"/>
        </w:rPr>
      </w:pPr>
    </w:p>
    <w:p w:rsidR="00C100C9" w:rsidRDefault="00C100C9" w:rsidP="00C100C9">
      <w:pPr>
        <w:rPr>
          <w:sz w:val="40"/>
          <w:szCs w:val="40"/>
        </w:rPr>
      </w:pPr>
    </w:p>
    <w:p w:rsidR="00C100C9" w:rsidRDefault="00C100C9" w:rsidP="00C100C9">
      <w:pPr>
        <w:rPr>
          <w:sz w:val="40"/>
          <w:szCs w:val="40"/>
        </w:rPr>
      </w:pPr>
    </w:p>
    <w:p w:rsidR="00C100C9" w:rsidRDefault="00C100C9" w:rsidP="00C100C9">
      <w:pPr>
        <w:rPr>
          <w:sz w:val="40"/>
          <w:szCs w:val="40"/>
        </w:rPr>
      </w:pPr>
    </w:p>
    <w:p w:rsidR="00C100C9" w:rsidRPr="00772228" w:rsidRDefault="00C100C9" w:rsidP="00C100C9">
      <w:pPr>
        <w:rPr>
          <w:sz w:val="40"/>
          <w:szCs w:val="40"/>
          <w:u w:val="single"/>
        </w:rPr>
      </w:pPr>
      <w:r w:rsidRPr="00772228">
        <w:rPr>
          <w:sz w:val="40"/>
          <w:szCs w:val="40"/>
          <w:u w:val="single"/>
        </w:rPr>
        <w:t>Index</w:t>
      </w:r>
    </w:p>
    <w:p w:rsidR="00C100C9" w:rsidRPr="00772228" w:rsidRDefault="00C100C9" w:rsidP="00C100C9">
      <w:pPr>
        <w:pStyle w:val="ListParagraph"/>
        <w:numPr>
          <w:ilvl w:val="0"/>
          <w:numId w:val="2"/>
        </w:numPr>
        <w:rPr>
          <w:sz w:val="32"/>
          <w:szCs w:val="32"/>
        </w:rPr>
      </w:pPr>
      <w:r w:rsidRPr="00772228">
        <w:rPr>
          <w:sz w:val="32"/>
          <w:szCs w:val="32"/>
        </w:rPr>
        <w:t>Budget Review</w:t>
      </w:r>
    </w:p>
    <w:p w:rsidR="00C100C9" w:rsidRPr="00772228" w:rsidRDefault="00C100C9" w:rsidP="00C100C9">
      <w:pPr>
        <w:pStyle w:val="ListParagraph"/>
        <w:numPr>
          <w:ilvl w:val="0"/>
          <w:numId w:val="2"/>
        </w:numPr>
        <w:rPr>
          <w:sz w:val="32"/>
          <w:szCs w:val="32"/>
        </w:rPr>
      </w:pPr>
      <w:r w:rsidRPr="00772228">
        <w:rPr>
          <w:sz w:val="32"/>
          <w:szCs w:val="32"/>
        </w:rPr>
        <w:t>Mechanical Design Proposal</w:t>
      </w:r>
    </w:p>
    <w:p w:rsidR="00C100C9" w:rsidRPr="00772228" w:rsidRDefault="00C100C9" w:rsidP="00C100C9">
      <w:pPr>
        <w:pStyle w:val="ListParagraph"/>
        <w:numPr>
          <w:ilvl w:val="0"/>
          <w:numId w:val="2"/>
        </w:numPr>
        <w:rPr>
          <w:sz w:val="32"/>
          <w:szCs w:val="32"/>
        </w:rPr>
      </w:pPr>
      <w:r w:rsidRPr="00772228">
        <w:rPr>
          <w:sz w:val="32"/>
          <w:szCs w:val="32"/>
        </w:rPr>
        <w:t>Brick Design and Inter-Brick Communications Protocol</w:t>
      </w:r>
    </w:p>
    <w:p w:rsidR="00C100C9" w:rsidRPr="00772228" w:rsidRDefault="00C100C9" w:rsidP="00C100C9">
      <w:pPr>
        <w:pStyle w:val="ListParagraph"/>
        <w:numPr>
          <w:ilvl w:val="0"/>
          <w:numId w:val="2"/>
        </w:numPr>
        <w:rPr>
          <w:sz w:val="32"/>
          <w:szCs w:val="32"/>
        </w:rPr>
      </w:pPr>
      <w:r w:rsidRPr="00772228">
        <w:rPr>
          <w:sz w:val="32"/>
          <w:szCs w:val="32"/>
        </w:rPr>
        <w:t xml:space="preserve">Software Architecture (Included separately as part of Java API file) </w:t>
      </w:r>
    </w:p>
    <w:p w:rsidR="00C100C9" w:rsidRDefault="00C100C9" w:rsidP="00C100C9">
      <w:pPr>
        <w:rPr>
          <w:sz w:val="28"/>
          <w:szCs w:val="28"/>
        </w:rPr>
      </w:pPr>
    </w:p>
    <w:p w:rsidR="00C100C9" w:rsidRDefault="00C100C9" w:rsidP="00C100C9">
      <w:pPr>
        <w:rPr>
          <w:sz w:val="28"/>
          <w:szCs w:val="28"/>
        </w:rPr>
      </w:pPr>
    </w:p>
    <w:p w:rsidR="00C100C9" w:rsidRDefault="00C100C9" w:rsidP="00C100C9">
      <w:pPr>
        <w:rPr>
          <w:sz w:val="28"/>
          <w:szCs w:val="28"/>
        </w:rPr>
      </w:pPr>
    </w:p>
    <w:p w:rsidR="00C100C9" w:rsidRDefault="00C100C9" w:rsidP="00C100C9">
      <w:pPr>
        <w:rPr>
          <w:sz w:val="28"/>
          <w:szCs w:val="28"/>
        </w:rPr>
      </w:pPr>
    </w:p>
    <w:p w:rsidR="00C100C9" w:rsidRDefault="00C100C9" w:rsidP="00C100C9">
      <w:pPr>
        <w:rPr>
          <w:sz w:val="28"/>
          <w:szCs w:val="28"/>
        </w:rPr>
      </w:pPr>
    </w:p>
    <w:p w:rsidR="00C100C9" w:rsidRDefault="00C100C9" w:rsidP="00C100C9">
      <w:pPr>
        <w:rPr>
          <w:sz w:val="28"/>
          <w:szCs w:val="28"/>
        </w:rPr>
      </w:pPr>
    </w:p>
    <w:p w:rsidR="00C100C9" w:rsidRDefault="00C100C9" w:rsidP="00C100C9">
      <w:pPr>
        <w:rPr>
          <w:sz w:val="28"/>
          <w:szCs w:val="28"/>
        </w:rPr>
      </w:pPr>
    </w:p>
    <w:p w:rsidR="00772228" w:rsidRDefault="00772228" w:rsidP="00C100C9">
      <w:pPr>
        <w:rPr>
          <w:sz w:val="28"/>
          <w:szCs w:val="28"/>
        </w:rPr>
      </w:pPr>
    </w:p>
    <w:p w:rsidR="00772228" w:rsidRDefault="00772228" w:rsidP="00C100C9">
      <w:pPr>
        <w:rPr>
          <w:sz w:val="28"/>
          <w:szCs w:val="28"/>
        </w:rPr>
      </w:pPr>
    </w:p>
    <w:p w:rsidR="00772228" w:rsidRDefault="00772228" w:rsidP="00C100C9">
      <w:pPr>
        <w:rPr>
          <w:sz w:val="28"/>
          <w:szCs w:val="28"/>
        </w:rPr>
      </w:pPr>
    </w:p>
    <w:p w:rsidR="00772228" w:rsidRDefault="00772228" w:rsidP="00C100C9">
      <w:pPr>
        <w:rPr>
          <w:sz w:val="28"/>
          <w:szCs w:val="28"/>
        </w:rPr>
      </w:pPr>
    </w:p>
    <w:p w:rsidR="00772228" w:rsidRDefault="00772228" w:rsidP="00C100C9">
      <w:pPr>
        <w:rPr>
          <w:sz w:val="28"/>
          <w:szCs w:val="28"/>
        </w:rPr>
      </w:pPr>
    </w:p>
    <w:p w:rsidR="00772228" w:rsidRDefault="00772228" w:rsidP="00C100C9">
      <w:pPr>
        <w:rPr>
          <w:sz w:val="28"/>
          <w:szCs w:val="28"/>
        </w:rPr>
      </w:pPr>
    </w:p>
    <w:p w:rsidR="00772228" w:rsidRDefault="00772228" w:rsidP="00C100C9">
      <w:pPr>
        <w:rPr>
          <w:sz w:val="28"/>
          <w:szCs w:val="28"/>
        </w:rPr>
      </w:pPr>
    </w:p>
    <w:p w:rsidR="00772228" w:rsidRDefault="00772228" w:rsidP="00C100C9">
      <w:pPr>
        <w:rPr>
          <w:sz w:val="28"/>
          <w:szCs w:val="28"/>
        </w:rPr>
      </w:pPr>
    </w:p>
    <w:p w:rsidR="00772228" w:rsidRPr="00772228" w:rsidRDefault="00772228" w:rsidP="00C100C9">
      <w:pPr>
        <w:rPr>
          <w:sz w:val="32"/>
          <w:szCs w:val="32"/>
          <w:u w:val="single"/>
        </w:rPr>
      </w:pPr>
      <w:r w:rsidRPr="00772228">
        <w:rPr>
          <w:sz w:val="32"/>
          <w:szCs w:val="32"/>
          <w:u w:val="single"/>
        </w:rPr>
        <w:lastRenderedPageBreak/>
        <w:t>Budget Review:</w:t>
      </w:r>
    </w:p>
    <w:p w:rsidR="007D05AF" w:rsidRPr="00772228" w:rsidRDefault="00B6203A" w:rsidP="00C100C9">
      <w:pPr>
        <w:rPr>
          <w:sz w:val="28"/>
          <w:szCs w:val="28"/>
        </w:rPr>
      </w:pPr>
      <w:r>
        <w:rPr>
          <w:sz w:val="28"/>
          <w:szCs w:val="28"/>
        </w:rPr>
        <w:t>Each time member will update the hours worked weekly</w:t>
      </w:r>
      <w:r w:rsidR="00772228" w:rsidRPr="00772228">
        <w:rPr>
          <w:sz w:val="28"/>
          <w:szCs w:val="28"/>
        </w:rPr>
        <w:t>, at the end of each week, in a separate file posted on the team</w:t>
      </w:r>
      <w:r w:rsidR="007D05AF">
        <w:rPr>
          <w:sz w:val="28"/>
          <w:szCs w:val="28"/>
        </w:rPr>
        <w:t>’s drop box folder</w:t>
      </w:r>
      <w:r w:rsidR="00772228" w:rsidRPr="00772228">
        <w:rPr>
          <w:sz w:val="28"/>
          <w:szCs w:val="28"/>
        </w:rPr>
        <w:t>.</w:t>
      </w:r>
      <w:r w:rsidR="007D05AF">
        <w:rPr>
          <w:sz w:val="28"/>
          <w:szCs w:val="28"/>
        </w:rPr>
        <w:t xml:space="preserve"> Below is a template of the proposed time allotment schedule for individual members.</w:t>
      </w:r>
    </w:p>
    <w:tbl>
      <w:tblPr>
        <w:tblStyle w:val="TableGrid"/>
        <w:tblW w:w="0" w:type="auto"/>
        <w:tblInd w:w="108" w:type="dxa"/>
        <w:tblLook w:val="04A0"/>
      </w:tblPr>
      <w:tblGrid>
        <w:gridCol w:w="4503"/>
        <w:gridCol w:w="1075"/>
        <w:gridCol w:w="1075"/>
        <w:gridCol w:w="1075"/>
        <w:gridCol w:w="1075"/>
      </w:tblGrid>
      <w:tr w:rsidR="007D05AF" w:rsidRPr="007D05AF" w:rsidTr="007D05AF">
        <w:trPr>
          <w:trHeight w:val="315"/>
        </w:trPr>
        <w:tc>
          <w:tcPr>
            <w:tcW w:w="4503" w:type="dxa"/>
            <w:hideMark/>
          </w:tcPr>
          <w:p w:rsidR="007D05AF" w:rsidRPr="007D05AF" w:rsidRDefault="007D05AF" w:rsidP="007D05AF">
            <w:pPr>
              <w:rPr>
                <w:sz w:val="28"/>
                <w:szCs w:val="28"/>
              </w:rPr>
            </w:pPr>
            <w:r w:rsidRPr="007D05AF">
              <w:rPr>
                <w:sz w:val="28"/>
                <w:szCs w:val="28"/>
              </w:rPr>
              <w:t>Names</w:t>
            </w:r>
          </w:p>
        </w:tc>
        <w:tc>
          <w:tcPr>
            <w:tcW w:w="1075" w:type="dxa"/>
            <w:noWrap/>
            <w:hideMark/>
          </w:tcPr>
          <w:p w:rsidR="007D05AF" w:rsidRPr="007D05AF" w:rsidRDefault="007D05AF" w:rsidP="007D05AF">
            <w:pPr>
              <w:rPr>
                <w:sz w:val="28"/>
                <w:szCs w:val="28"/>
              </w:rPr>
            </w:pPr>
            <w:r>
              <w:rPr>
                <w:sz w:val="28"/>
                <w:szCs w:val="28"/>
              </w:rPr>
              <w:t>Week</w:t>
            </w:r>
            <w:r w:rsidRPr="007D05AF">
              <w:rPr>
                <w:sz w:val="28"/>
                <w:szCs w:val="28"/>
              </w:rPr>
              <w:t xml:space="preserve">1 </w:t>
            </w:r>
          </w:p>
        </w:tc>
        <w:tc>
          <w:tcPr>
            <w:tcW w:w="1075" w:type="dxa"/>
            <w:noWrap/>
            <w:hideMark/>
          </w:tcPr>
          <w:p w:rsidR="007D05AF" w:rsidRPr="007D05AF" w:rsidRDefault="007D05AF" w:rsidP="007D05AF">
            <w:pPr>
              <w:rPr>
                <w:sz w:val="28"/>
                <w:szCs w:val="28"/>
              </w:rPr>
            </w:pPr>
            <w:r>
              <w:rPr>
                <w:sz w:val="28"/>
                <w:szCs w:val="28"/>
              </w:rPr>
              <w:t>Week</w:t>
            </w:r>
            <w:r w:rsidRPr="007D05AF">
              <w:rPr>
                <w:sz w:val="28"/>
                <w:szCs w:val="28"/>
              </w:rPr>
              <w:t>2</w:t>
            </w:r>
          </w:p>
        </w:tc>
        <w:tc>
          <w:tcPr>
            <w:tcW w:w="1075" w:type="dxa"/>
            <w:noWrap/>
            <w:hideMark/>
          </w:tcPr>
          <w:p w:rsidR="007D05AF" w:rsidRPr="007D05AF" w:rsidRDefault="007D05AF" w:rsidP="007D05AF">
            <w:pPr>
              <w:rPr>
                <w:sz w:val="28"/>
                <w:szCs w:val="28"/>
              </w:rPr>
            </w:pPr>
            <w:r>
              <w:rPr>
                <w:sz w:val="28"/>
                <w:szCs w:val="28"/>
              </w:rPr>
              <w:t>Week</w:t>
            </w:r>
            <w:r w:rsidRPr="007D05AF">
              <w:rPr>
                <w:sz w:val="28"/>
                <w:szCs w:val="28"/>
              </w:rPr>
              <w:t>3</w:t>
            </w:r>
          </w:p>
        </w:tc>
        <w:tc>
          <w:tcPr>
            <w:tcW w:w="1075" w:type="dxa"/>
            <w:noWrap/>
            <w:hideMark/>
          </w:tcPr>
          <w:p w:rsidR="007D05AF" w:rsidRPr="007D05AF" w:rsidRDefault="007D05AF" w:rsidP="007D05AF">
            <w:pPr>
              <w:rPr>
                <w:sz w:val="28"/>
                <w:szCs w:val="28"/>
              </w:rPr>
            </w:pPr>
            <w:r>
              <w:rPr>
                <w:sz w:val="28"/>
                <w:szCs w:val="28"/>
              </w:rPr>
              <w:t>Week</w:t>
            </w:r>
            <w:r w:rsidRPr="007D05AF">
              <w:rPr>
                <w:sz w:val="28"/>
                <w:szCs w:val="28"/>
              </w:rPr>
              <w:t>4</w:t>
            </w:r>
          </w:p>
        </w:tc>
      </w:tr>
      <w:tr w:rsidR="007D05AF" w:rsidRPr="007D05AF" w:rsidTr="007D05AF">
        <w:trPr>
          <w:trHeight w:val="300"/>
        </w:trPr>
        <w:tc>
          <w:tcPr>
            <w:tcW w:w="4503" w:type="dxa"/>
            <w:hideMark/>
          </w:tcPr>
          <w:p w:rsidR="007D05AF" w:rsidRPr="007D05AF" w:rsidRDefault="007D05AF" w:rsidP="007D05AF">
            <w:pPr>
              <w:rPr>
                <w:sz w:val="28"/>
                <w:szCs w:val="28"/>
              </w:rPr>
            </w:pPr>
            <w:r w:rsidRPr="007D05AF">
              <w:rPr>
                <w:sz w:val="28"/>
                <w:szCs w:val="28"/>
              </w:rPr>
              <w:t>Ammad Usman</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r>
      <w:tr w:rsidR="007D05AF" w:rsidRPr="007D05AF" w:rsidTr="007D05AF">
        <w:trPr>
          <w:trHeight w:val="300"/>
        </w:trPr>
        <w:tc>
          <w:tcPr>
            <w:tcW w:w="4503" w:type="dxa"/>
            <w:noWrap/>
            <w:hideMark/>
          </w:tcPr>
          <w:p w:rsidR="007D05AF" w:rsidRPr="007D05AF" w:rsidRDefault="007D05AF" w:rsidP="007D05AF">
            <w:pPr>
              <w:rPr>
                <w:sz w:val="28"/>
                <w:szCs w:val="28"/>
              </w:rPr>
            </w:pPr>
            <w:r w:rsidRPr="007D05AF">
              <w:rPr>
                <w:sz w:val="28"/>
                <w:szCs w:val="28"/>
              </w:rPr>
              <w:t xml:space="preserve">Baran Ureten </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r>
      <w:tr w:rsidR="007D05AF" w:rsidRPr="007D05AF" w:rsidTr="007D05AF">
        <w:trPr>
          <w:trHeight w:val="300"/>
        </w:trPr>
        <w:tc>
          <w:tcPr>
            <w:tcW w:w="4503" w:type="dxa"/>
            <w:hideMark/>
          </w:tcPr>
          <w:p w:rsidR="007D05AF" w:rsidRPr="007D05AF" w:rsidRDefault="007D05AF" w:rsidP="007D05AF">
            <w:pPr>
              <w:rPr>
                <w:sz w:val="28"/>
                <w:szCs w:val="28"/>
              </w:rPr>
            </w:pPr>
            <w:r w:rsidRPr="007D05AF">
              <w:rPr>
                <w:sz w:val="28"/>
                <w:szCs w:val="28"/>
              </w:rPr>
              <w:t xml:space="preserve">Chowdhury Abir Hassan </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r>
      <w:tr w:rsidR="007D05AF" w:rsidRPr="007D05AF" w:rsidTr="007D05AF">
        <w:trPr>
          <w:trHeight w:val="300"/>
        </w:trPr>
        <w:tc>
          <w:tcPr>
            <w:tcW w:w="4503" w:type="dxa"/>
            <w:hideMark/>
          </w:tcPr>
          <w:p w:rsidR="007D05AF" w:rsidRPr="007D05AF" w:rsidRDefault="007D05AF" w:rsidP="007D05AF">
            <w:pPr>
              <w:rPr>
                <w:sz w:val="28"/>
                <w:szCs w:val="28"/>
              </w:rPr>
            </w:pPr>
            <w:r w:rsidRPr="007D05AF">
              <w:rPr>
                <w:sz w:val="28"/>
                <w:szCs w:val="28"/>
              </w:rPr>
              <w:t xml:space="preserve">Andrew Walker </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r>
      <w:tr w:rsidR="007D05AF" w:rsidRPr="007D05AF" w:rsidTr="007D05AF">
        <w:trPr>
          <w:trHeight w:val="300"/>
        </w:trPr>
        <w:tc>
          <w:tcPr>
            <w:tcW w:w="4503" w:type="dxa"/>
            <w:hideMark/>
          </w:tcPr>
          <w:p w:rsidR="007D05AF" w:rsidRPr="007D05AF" w:rsidRDefault="007D05AF" w:rsidP="007D05AF">
            <w:pPr>
              <w:rPr>
                <w:sz w:val="28"/>
                <w:szCs w:val="28"/>
              </w:rPr>
            </w:pPr>
            <w:r w:rsidRPr="007D05AF">
              <w:rPr>
                <w:sz w:val="28"/>
                <w:szCs w:val="28"/>
              </w:rPr>
              <w:t>Maxime Grégoire</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r>
      <w:tr w:rsidR="007D05AF" w:rsidRPr="007D05AF" w:rsidTr="007D05AF">
        <w:trPr>
          <w:trHeight w:val="315"/>
        </w:trPr>
        <w:tc>
          <w:tcPr>
            <w:tcW w:w="4503" w:type="dxa"/>
            <w:hideMark/>
          </w:tcPr>
          <w:p w:rsidR="007D05AF" w:rsidRPr="007D05AF" w:rsidRDefault="007D05AF" w:rsidP="007D05AF">
            <w:pPr>
              <w:rPr>
                <w:sz w:val="28"/>
                <w:szCs w:val="28"/>
              </w:rPr>
            </w:pPr>
            <w:r w:rsidRPr="007D05AF">
              <w:rPr>
                <w:sz w:val="28"/>
                <w:szCs w:val="28"/>
              </w:rPr>
              <w:t>Dan Crisan</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r>
      <w:tr w:rsidR="007D05AF" w:rsidRPr="007D05AF" w:rsidTr="007D05AF">
        <w:trPr>
          <w:trHeight w:val="315"/>
        </w:trPr>
        <w:tc>
          <w:tcPr>
            <w:tcW w:w="4503" w:type="dxa"/>
            <w:hideMark/>
          </w:tcPr>
          <w:p w:rsidR="007D05AF" w:rsidRPr="007D05AF" w:rsidRDefault="007D05AF" w:rsidP="007D05AF">
            <w:pPr>
              <w:rPr>
                <w:sz w:val="28"/>
                <w:szCs w:val="28"/>
              </w:rPr>
            </w:pPr>
            <w:r w:rsidRPr="007D05AF">
              <w:rPr>
                <w:sz w:val="28"/>
                <w:szCs w:val="28"/>
              </w:rPr>
              <w:t>Total</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c>
          <w:tcPr>
            <w:tcW w:w="1075" w:type="dxa"/>
            <w:noWrap/>
            <w:hideMark/>
          </w:tcPr>
          <w:p w:rsidR="007D05AF" w:rsidRPr="007D05AF" w:rsidRDefault="007D05AF" w:rsidP="007D05AF">
            <w:pPr>
              <w:rPr>
                <w:sz w:val="28"/>
                <w:szCs w:val="28"/>
              </w:rPr>
            </w:pPr>
            <w:r w:rsidRPr="007D05AF">
              <w:rPr>
                <w:sz w:val="28"/>
                <w:szCs w:val="28"/>
              </w:rPr>
              <w:t> </w:t>
            </w:r>
          </w:p>
        </w:tc>
      </w:tr>
    </w:tbl>
    <w:p w:rsidR="007D05AF" w:rsidRDefault="007D05AF" w:rsidP="00C100C9">
      <w:pPr>
        <w:rPr>
          <w:sz w:val="28"/>
          <w:szCs w:val="28"/>
        </w:rPr>
      </w:pPr>
    </w:p>
    <w:p w:rsidR="00772228" w:rsidRPr="00772228" w:rsidRDefault="00772228" w:rsidP="00C100C9">
      <w:pPr>
        <w:rPr>
          <w:sz w:val="28"/>
          <w:szCs w:val="28"/>
        </w:rPr>
      </w:pPr>
      <w:r w:rsidRPr="00772228">
        <w:rPr>
          <w:sz w:val="28"/>
          <w:szCs w:val="28"/>
        </w:rPr>
        <w:t>Rechargeable batteries ($20) were purchased to reduce cost and time involved with buying batteries.</w:t>
      </w:r>
    </w:p>
    <w:p w:rsidR="00772228" w:rsidRPr="00772228" w:rsidRDefault="00772228" w:rsidP="00C100C9">
      <w:pPr>
        <w:rPr>
          <w:sz w:val="28"/>
          <w:szCs w:val="28"/>
        </w:rPr>
      </w:pPr>
      <w:r w:rsidRPr="00772228">
        <w:rPr>
          <w:sz w:val="28"/>
          <w:szCs w:val="28"/>
        </w:rPr>
        <w:t>With regards to the equipment storage, all the members unanimously agreed on a single locker, which is to store all three NXT kits.</w:t>
      </w:r>
    </w:p>
    <w:p w:rsidR="00772228" w:rsidRDefault="00772228" w:rsidP="00C100C9">
      <w:pPr>
        <w:rPr>
          <w:sz w:val="32"/>
          <w:szCs w:val="32"/>
          <w:u w:val="single"/>
        </w:rPr>
      </w:pPr>
      <w:r w:rsidRPr="00772228">
        <w:rPr>
          <w:sz w:val="32"/>
          <w:szCs w:val="32"/>
          <w:u w:val="single"/>
        </w:rPr>
        <w:t>Mechanical Design:</w:t>
      </w:r>
    </w:p>
    <w:p w:rsidR="00772228" w:rsidRDefault="00624EF5" w:rsidP="00C100C9">
      <w:pPr>
        <w:rPr>
          <w:sz w:val="28"/>
          <w:szCs w:val="28"/>
        </w:rPr>
      </w:pPr>
      <w:r>
        <w:rPr>
          <w:sz w:val="28"/>
          <w:szCs w:val="28"/>
        </w:rPr>
        <w:t>The mechanical design consists of the following:</w:t>
      </w:r>
    </w:p>
    <w:p w:rsidR="00624EF5" w:rsidRDefault="00624EF5" w:rsidP="00624EF5">
      <w:pPr>
        <w:pStyle w:val="ListParagraph"/>
        <w:numPr>
          <w:ilvl w:val="0"/>
          <w:numId w:val="3"/>
        </w:numPr>
        <w:rPr>
          <w:sz w:val="28"/>
          <w:szCs w:val="28"/>
        </w:rPr>
      </w:pPr>
      <w:r>
        <w:rPr>
          <w:sz w:val="28"/>
          <w:szCs w:val="28"/>
        </w:rPr>
        <w:t>2 light sensors: One for localization and one to locate the flag.</w:t>
      </w:r>
    </w:p>
    <w:p w:rsidR="00624EF5" w:rsidRDefault="007D05AF" w:rsidP="00624EF5">
      <w:pPr>
        <w:pStyle w:val="ListParagraph"/>
        <w:numPr>
          <w:ilvl w:val="0"/>
          <w:numId w:val="3"/>
        </w:numPr>
        <w:rPr>
          <w:sz w:val="28"/>
          <w:szCs w:val="28"/>
        </w:rPr>
      </w:pPr>
      <w:r>
        <w:rPr>
          <w:sz w:val="28"/>
          <w:szCs w:val="28"/>
        </w:rPr>
        <w:t>6</w:t>
      </w:r>
      <w:r w:rsidR="00624EF5">
        <w:rPr>
          <w:sz w:val="28"/>
          <w:szCs w:val="28"/>
        </w:rPr>
        <w:t xml:space="preserve"> motor</w:t>
      </w:r>
      <w:r>
        <w:rPr>
          <w:sz w:val="28"/>
          <w:szCs w:val="28"/>
        </w:rPr>
        <w:t>s: 2 motors for the wheels and 4</w:t>
      </w:r>
      <w:r w:rsidR="00624EF5">
        <w:rPr>
          <w:sz w:val="28"/>
          <w:szCs w:val="28"/>
        </w:rPr>
        <w:t xml:space="preserve"> motors to move the mechanical arm.</w:t>
      </w:r>
    </w:p>
    <w:p w:rsidR="008741E2" w:rsidRPr="00864E83" w:rsidRDefault="00624EF5" w:rsidP="008741E2">
      <w:pPr>
        <w:pStyle w:val="ListParagraph"/>
        <w:numPr>
          <w:ilvl w:val="0"/>
          <w:numId w:val="3"/>
        </w:numPr>
        <w:rPr>
          <w:sz w:val="28"/>
          <w:szCs w:val="28"/>
        </w:rPr>
      </w:pPr>
      <w:r>
        <w:rPr>
          <w:sz w:val="28"/>
          <w:szCs w:val="28"/>
        </w:rPr>
        <w:t>1 ultrasonic sensor mounted at the front(similar to wall following design)</w:t>
      </w:r>
    </w:p>
    <w:p w:rsidR="00864E83" w:rsidRDefault="00624EF5" w:rsidP="00624EF5">
      <w:pPr>
        <w:rPr>
          <w:sz w:val="28"/>
          <w:szCs w:val="28"/>
        </w:rPr>
      </w:pPr>
      <w:r>
        <w:rPr>
          <w:sz w:val="28"/>
          <w:szCs w:val="28"/>
        </w:rPr>
        <w:t xml:space="preserve">The design relies on the movement of a mechanical arm, comprising of pivot points, and rotated by motors. One brick will control the mechanical arm while the other brick controls the wheels. </w:t>
      </w:r>
      <w:bookmarkStart w:id="0" w:name="_GoBack"/>
      <w:bookmarkEnd w:id="0"/>
      <w:r w:rsidR="007D05AF">
        <w:rPr>
          <w:sz w:val="28"/>
          <w:szCs w:val="28"/>
        </w:rPr>
        <w:t xml:space="preserve">Initially the, the design team used one motor for the movement and one for allowing the front wheels to rotate. The arm is comprised of three parts. One part, comprising of claws, will be used to grab the object. One will be used to provide a pivot for the base and the other part of the </w:t>
      </w:r>
      <w:r w:rsidR="007D05AF">
        <w:rPr>
          <w:sz w:val="28"/>
          <w:szCs w:val="28"/>
        </w:rPr>
        <w:lastRenderedPageBreak/>
        <w:t>arm. And at</w:t>
      </w:r>
      <w:r w:rsidR="00B6203A">
        <w:rPr>
          <w:sz w:val="28"/>
          <w:szCs w:val="28"/>
        </w:rPr>
        <w:t xml:space="preserve"> the base, is the NXT brick that will be used to control the arm and some of the sensors. The second part of our design comprises of the second brick and the movement components (wheels and apparatus). </w:t>
      </w:r>
      <w:r w:rsidR="00864E83">
        <w:rPr>
          <w:sz w:val="28"/>
          <w:szCs w:val="28"/>
        </w:rPr>
        <w:t>The mechanical team is still working on refining this component of the robot.</w:t>
      </w:r>
    </w:p>
    <w:p w:rsidR="00864E83" w:rsidRDefault="00864E83" w:rsidP="007C06B7">
      <w:pPr>
        <w:jc w:val="center"/>
        <w:rPr>
          <w:sz w:val="28"/>
          <w:szCs w:val="28"/>
        </w:rPr>
      </w:pPr>
      <w:r>
        <w:rPr>
          <w:noProof/>
          <w:sz w:val="28"/>
          <w:szCs w:val="28"/>
          <w:lang w:val="en-US" w:eastAsia="en-US"/>
        </w:rPr>
        <w:drawing>
          <wp:inline distT="0" distB="0" distL="0" distR="0">
            <wp:extent cx="4765601" cy="3104707"/>
            <wp:effectExtent l="19050" t="0" r="0" b="0"/>
            <wp:docPr id="5" name="Picture 3" descr="\\campus.mcgill.ca\EMF\ELE\ausman1\Desktop\DPM FINAL PROJECT\ROBOT PI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pus.mcgill.ca\EMF\ELE\ausman1\Desktop\DPM FINAL PROJECT\ROBOT PIC 1.jpg"/>
                    <pic:cNvPicPr>
                      <a:picLocks noChangeAspect="1" noChangeArrowheads="1"/>
                    </pic:cNvPicPr>
                  </pic:nvPicPr>
                  <pic:blipFill>
                    <a:blip r:embed="rId5" cstate="print"/>
                    <a:srcRect/>
                    <a:stretch>
                      <a:fillRect/>
                    </a:stretch>
                  </pic:blipFill>
                  <pic:spPr bwMode="auto">
                    <a:xfrm>
                      <a:off x="0" y="0"/>
                      <a:ext cx="4768653" cy="3106695"/>
                    </a:xfrm>
                    <a:prstGeom prst="rect">
                      <a:avLst/>
                    </a:prstGeom>
                    <a:noFill/>
                    <a:ln w="9525">
                      <a:noFill/>
                      <a:miter lim="800000"/>
                      <a:headEnd/>
                      <a:tailEnd/>
                    </a:ln>
                  </pic:spPr>
                </pic:pic>
              </a:graphicData>
            </a:graphic>
          </wp:inline>
        </w:drawing>
      </w:r>
    </w:p>
    <w:p w:rsidR="00864E83" w:rsidRDefault="00864E83" w:rsidP="007C06B7">
      <w:pPr>
        <w:jc w:val="center"/>
        <w:rPr>
          <w:sz w:val="28"/>
          <w:szCs w:val="28"/>
        </w:rPr>
      </w:pPr>
      <w:r>
        <w:rPr>
          <w:noProof/>
          <w:sz w:val="28"/>
          <w:szCs w:val="28"/>
          <w:lang w:val="en-US" w:eastAsia="en-US"/>
        </w:rPr>
        <w:drawing>
          <wp:inline distT="0" distB="0" distL="0" distR="0">
            <wp:extent cx="3187169" cy="3700130"/>
            <wp:effectExtent l="19050" t="0" r="0" b="0"/>
            <wp:docPr id="6" name="Picture 4" descr="\\campus.mcgill.ca\EMF\ELE\ausman1\Desktop\DPM FINAL PROJECT\robot pi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mpus.mcgill.ca\EMF\ELE\ausman1\Desktop\DPM FINAL PROJECT\robot pic 2.jpg"/>
                    <pic:cNvPicPr>
                      <a:picLocks noChangeAspect="1" noChangeArrowheads="1"/>
                    </pic:cNvPicPr>
                  </pic:nvPicPr>
                  <pic:blipFill>
                    <a:blip r:embed="rId6" cstate="print"/>
                    <a:srcRect/>
                    <a:stretch>
                      <a:fillRect/>
                    </a:stretch>
                  </pic:blipFill>
                  <pic:spPr bwMode="auto">
                    <a:xfrm>
                      <a:off x="0" y="0"/>
                      <a:ext cx="3200359" cy="3715443"/>
                    </a:xfrm>
                    <a:prstGeom prst="rect">
                      <a:avLst/>
                    </a:prstGeom>
                    <a:noFill/>
                    <a:ln w="9525">
                      <a:noFill/>
                      <a:miter lim="800000"/>
                      <a:headEnd/>
                      <a:tailEnd/>
                    </a:ln>
                  </pic:spPr>
                </pic:pic>
              </a:graphicData>
            </a:graphic>
          </wp:inline>
        </w:drawing>
      </w:r>
    </w:p>
    <w:p w:rsidR="00864E83" w:rsidRPr="00624EF5" w:rsidRDefault="00864E83" w:rsidP="00624EF5">
      <w:pPr>
        <w:rPr>
          <w:sz w:val="28"/>
          <w:szCs w:val="28"/>
        </w:rPr>
      </w:pPr>
    </w:p>
    <w:p w:rsidR="00772228" w:rsidRDefault="009D09F8" w:rsidP="00C100C9">
      <w:pPr>
        <w:rPr>
          <w:sz w:val="32"/>
          <w:szCs w:val="32"/>
          <w:u w:val="single"/>
        </w:rPr>
      </w:pPr>
      <w:r>
        <w:rPr>
          <w:sz w:val="32"/>
          <w:szCs w:val="32"/>
          <w:u w:val="single"/>
        </w:rPr>
        <w:t>Number of Bricks and Inter-Brick Communications Protocol:</w:t>
      </w:r>
    </w:p>
    <w:p w:rsidR="009D09F8" w:rsidRPr="00772228" w:rsidRDefault="00772228" w:rsidP="00C100C9">
      <w:pPr>
        <w:rPr>
          <w:sz w:val="28"/>
          <w:szCs w:val="28"/>
        </w:rPr>
      </w:pPr>
      <w:r>
        <w:rPr>
          <w:sz w:val="28"/>
          <w:szCs w:val="28"/>
        </w:rPr>
        <w:t>The software development and the mechanical design team, after some deliberations, have agreed upon the principle of using two NXT Bricks.</w:t>
      </w:r>
      <w:r w:rsidR="00A93800">
        <w:rPr>
          <w:sz w:val="28"/>
          <w:szCs w:val="28"/>
        </w:rPr>
        <w:t xml:space="preserve"> This</w:t>
      </w:r>
      <w:r w:rsidR="00B6203A">
        <w:rPr>
          <w:sz w:val="28"/>
          <w:szCs w:val="28"/>
        </w:rPr>
        <w:t xml:space="preserve"> is mainly due to the need to manage different functions simultaneously. </w:t>
      </w:r>
      <w:r w:rsidR="00A93800">
        <w:rPr>
          <w:sz w:val="28"/>
          <w:szCs w:val="28"/>
        </w:rPr>
        <w:t>The functions of the robot will be divided between the two bricks, with one brick involved in managing the motor</w:t>
      </w:r>
      <w:r w:rsidR="00B6203A">
        <w:rPr>
          <w:sz w:val="28"/>
          <w:szCs w:val="28"/>
        </w:rPr>
        <w:t>s</w:t>
      </w:r>
      <w:r w:rsidR="00A93800">
        <w:rPr>
          <w:sz w:val="28"/>
          <w:szCs w:val="28"/>
        </w:rPr>
        <w:t xml:space="preserve"> handling the mechanical arm and the other brick being used to operate the motors involved in running the wheels. Both teams decided on the division of sensor functions between the two bricks to simplify matters. In addition, the two bricks will be placed side by side to allow easy handling in case of design adjustments or battery replacement. </w:t>
      </w:r>
      <w:r w:rsidR="009D09F8">
        <w:rPr>
          <w:sz w:val="28"/>
          <w:szCs w:val="28"/>
        </w:rPr>
        <w:t>With regards to the inter brick communications protocol, it was established that a wire would be used in place of a Bluetooth as it simplifies matters. We also did not wish to interfere with the given Bluetooth class.</w:t>
      </w:r>
    </w:p>
    <w:sectPr w:rsidR="009D09F8" w:rsidRPr="00772228" w:rsidSect="00586F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B7BA8"/>
    <w:multiLevelType w:val="hybridMultilevel"/>
    <w:tmpl w:val="7206F2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EF84114"/>
    <w:multiLevelType w:val="hybridMultilevel"/>
    <w:tmpl w:val="A48E8F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95625BB"/>
    <w:multiLevelType w:val="hybridMultilevel"/>
    <w:tmpl w:val="749014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C100C9"/>
    <w:rsid w:val="000157C2"/>
    <w:rsid w:val="00586FEB"/>
    <w:rsid w:val="00624EF5"/>
    <w:rsid w:val="00772228"/>
    <w:rsid w:val="007C06B7"/>
    <w:rsid w:val="007D05AF"/>
    <w:rsid w:val="00826AED"/>
    <w:rsid w:val="00864E83"/>
    <w:rsid w:val="008741E2"/>
    <w:rsid w:val="009D09F8"/>
    <w:rsid w:val="00A93800"/>
    <w:rsid w:val="00B6203A"/>
    <w:rsid w:val="00C100C9"/>
    <w:rsid w:val="00CE68DB"/>
    <w:rsid w:val="00CF16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FEB"/>
  </w:style>
  <w:style w:type="paragraph" w:styleId="Heading1">
    <w:name w:val="heading 1"/>
    <w:basedOn w:val="Normal"/>
    <w:next w:val="Normal"/>
    <w:link w:val="Heading1Char"/>
    <w:uiPriority w:val="9"/>
    <w:qFormat/>
    <w:rsid w:val="00C100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0C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100C9"/>
    <w:pPr>
      <w:ind w:left="720"/>
      <w:contextualSpacing/>
    </w:pPr>
  </w:style>
  <w:style w:type="table" w:styleId="TableGrid">
    <w:name w:val="Table Grid"/>
    <w:basedOn w:val="TableNormal"/>
    <w:uiPriority w:val="59"/>
    <w:rsid w:val="007D05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4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1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00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0C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100C9"/>
    <w:pPr>
      <w:ind w:left="720"/>
      <w:contextualSpacing/>
    </w:pPr>
  </w:style>
</w:styles>
</file>

<file path=word/webSettings.xml><?xml version="1.0" encoding="utf-8"?>
<w:webSettings xmlns:r="http://schemas.openxmlformats.org/officeDocument/2006/relationships" xmlns:w="http://schemas.openxmlformats.org/wordprocessingml/2006/main">
  <w:divs>
    <w:div w:id="150679917">
      <w:bodyDiv w:val="1"/>
      <w:marLeft w:val="0"/>
      <w:marRight w:val="0"/>
      <w:marTop w:val="0"/>
      <w:marBottom w:val="0"/>
      <w:divBdr>
        <w:top w:val="none" w:sz="0" w:space="0" w:color="auto"/>
        <w:left w:val="none" w:sz="0" w:space="0" w:color="auto"/>
        <w:bottom w:val="none" w:sz="0" w:space="0" w:color="auto"/>
        <w:right w:val="none" w:sz="0" w:space="0" w:color="auto"/>
      </w:divBdr>
    </w:div>
    <w:div w:id="113660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EMF, McGill University</Company>
  <LinksUpToDate>false</LinksUpToDate>
  <CharactersWithSpaces>2927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Ammad Usman</dc:creator>
  <cp:lastModifiedBy>ausman1</cp:lastModifiedBy>
  <cp:revision>2</cp:revision>
  <dcterms:created xsi:type="dcterms:W3CDTF">2012-11-27T19:06:00Z</dcterms:created>
  <dcterms:modified xsi:type="dcterms:W3CDTF">2012-11-27T19:06:00Z</dcterms:modified>
</cp:coreProperties>
</file>