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465" w:rsidRDefault="00F85652" w:rsidP="00F85652">
      <w:pPr>
        <w:spacing w:after="0" w:line="240" w:lineRule="auto"/>
        <w:jc w:val="center"/>
        <w:rPr>
          <w:lang w:val="en-CA"/>
        </w:rPr>
      </w:pPr>
      <w:r>
        <w:rPr>
          <w:lang w:val="en-CA"/>
        </w:rPr>
        <w:t>Test document</w:t>
      </w:r>
    </w:p>
    <w:p w:rsidR="00F85652" w:rsidRDefault="00F85652" w:rsidP="00F85652">
      <w:pPr>
        <w:spacing w:after="0" w:line="240" w:lineRule="auto"/>
        <w:jc w:val="center"/>
        <w:rPr>
          <w:lang w:val="en-CA"/>
        </w:rPr>
      </w:pPr>
    </w:p>
    <w:p w:rsidR="00F85652" w:rsidRPr="00DE240A" w:rsidRDefault="00F85652" w:rsidP="00F85652">
      <w:pPr>
        <w:spacing w:after="0" w:line="240" w:lineRule="auto"/>
        <w:jc w:val="both"/>
        <w:rPr>
          <w:u w:val="single"/>
          <w:lang w:val="en-CA"/>
        </w:rPr>
      </w:pPr>
      <w:r w:rsidRPr="00DE240A">
        <w:rPr>
          <w:u w:val="single"/>
          <w:lang w:val="en-CA"/>
        </w:rPr>
        <w:t>1. Navigation</w:t>
      </w:r>
      <w:r w:rsidR="00AA413F" w:rsidRPr="00DE240A">
        <w:rPr>
          <w:u w:val="single"/>
          <w:lang w:val="en-CA"/>
        </w:rPr>
        <w:t>/Odometer</w:t>
      </w:r>
      <w:r w:rsidRPr="00DE240A">
        <w:rPr>
          <w:u w:val="single"/>
          <w:lang w:val="en-CA"/>
        </w:rPr>
        <w:t xml:space="preserve"> class</w:t>
      </w:r>
    </w:p>
    <w:p w:rsidR="00F85652" w:rsidRDefault="00F85652" w:rsidP="00F85652">
      <w:pPr>
        <w:spacing w:after="0" w:line="240" w:lineRule="auto"/>
        <w:jc w:val="both"/>
        <w:rPr>
          <w:lang w:val="en-CA"/>
        </w:rPr>
      </w:pPr>
    </w:p>
    <w:p w:rsidR="003E44E9" w:rsidRDefault="00F85652" w:rsidP="00F85652">
      <w:pPr>
        <w:spacing w:after="0" w:line="240" w:lineRule="auto"/>
        <w:jc w:val="both"/>
        <w:rPr>
          <w:lang w:val="en-CA"/>
        </w:rPr>
      </w:pPr>
      <w:r>
        <w:rPr>
          <w:lang w:val="en-CA"/>
        </w:rPr>
        <w:t>Description of the test: The robot starts at the center of a tile (0</w:t>
      </w:r>
      <w:proofErr w:type="gramStart"/>
      <w:r>
        <w:rPr>
          <w:lang w:val="en-CA"/>
        </w:rPr>
        <w:t>,0</w:t>
      </w:r>
      <w:proofErr w:type="gramEnd"/>
      <w:r>
        <w:rPr>
          <w:lang w:val="en-CA"/>
        </w:rPr>
        <w:t>), facing 0 degrees. Using the code below, the robot navigates to four points and returns to the origin (0</w:t>
      </w:r>
      <w:proofErr w:type="gramStart"/>
      <w:r>
        <w:rPr>
          <w:lang w:val="en-CA"/>
        </w:rPr>
        <w:t>,0</w:t>
      </w:r>
      <w:proofErr w:type="gramEnd"/>
      <w:r>
        <w:rPr>
          <w:lang w:val="en-CA"/>
        </w:rPr>
        <w:t xml:space="preserve">). The goal of this test is to determine if the robot's position </w:t>
      </w:r>
      <w:r w:rsidR="00FB343E">
        <w:rPr>
          <w:lang w:val="en-CA"/>
        </w:rPr>
        <w:t xml:space="preserve">and heading </w:t>
      </w:r>
      <w:r>
        <w:rPr>
          <w:lang w:val="en-CA"/>
        </w:rPr>
        <w:t>after a few displacements</w:t>
      </w:r>
      <w:r w:rsidR="00FB343E">
        <w:rPr>
          <w:lang w:val="en-CA"/>
        </w:rPr>
        <w:t xml:space="preserve"> are accurate and how far off they are </w:t>
      </w:r>
      <w:r w:rsidR="003E44E9">
        <w:rPr>
          <w:lang w:val="en-CA"/>
        </w:rPr>
        <w:t>from the odometer's lecture.</w:t>
      </w:r>
    </w:p>
    <w:p w:rsidR="007758CE" w:rsidRDefault="007758CE" w:rsidP="00F85652">
      <w:pPr>
        <w:spacing w:after="0" w:line="240" w:lineRule="auto"/>
        <w:jc w:val="both"/>
        <w:rPr>
          <w:lang w:val="en-CA"/>
        </w:rPr>
      </w:pPr>
    </w:p>
    <w:p w:rsidR="007758CE" w:rsidRDefault="007758CE" w:rsidP="00F85652">
      <w:pPr>
        <w:spacing w:after="0" w:line="240" w:lineRule="auto"/>
        <w:jc w:val="both"/>
        <w:rPr>
          <w:lang w:val="en-CA"/>
        </w:rPr>
      </w:pPr>
      <w:proofErr w:type="gramStart"/>
      <w:r>
        <w:rPr>
          <w:lang w:val="en-CA"/>
        </w:rPr>
        <w:t>code</w:t>
      </w:r>
      <w:proofErr w:type="gramEnd"/>
      <w:r>
        <w:rPr>
          <w:lang w:val="en-CA"/>
        </w:rPr>
        <w:t>:</w:t>
      </w:r>
    </w:p>
    <w:p w:rsidR="007758CE" w:rsidRDefault="007758CE" w:rsidP="00F85652">
      <w:pPr>
        <w:spacing w:after="0" w:line="240" w:lineRule="auto"/>
        <w:jc w:val="both"/>
        <w:rPr>
          <w:lang w:val="en-CA"/>
        </w:rPr>
      </w:pPr>
    </w:p>
    <w:p w:rsidR="007758CE" w:rsidRDefault="007758CE" w:rsidP="00F85652">
      <w:pPr>
        <w:spacing w:after="0" w:line="240" w:lineRule="auto"/>
        <w:jc w:val="both"/>
        <w:rPr>
          <w:lang w:val="en-CA"/>
        </w:rPr>
      </w:pPr>
      <w:proofErr w:type="spellStart"/>
      <w:proofErr w:type="gramStart"/>
      <w:r>
        <w:rPr>
          <w:lang w:val="en-CA"/>
        </w:rPr>
        <w:t>nav.travelTo</w:t>
      </w:r>
      <w:proofErr w:type="spellEnd"/>
      <w:r>
        <w:rPr>
          <w:lang w:val="en-CA"/>
        </w:rPr>
        <w:t>(</w:t>
      </w:r>
      <w:proofErr w:type="gramEnd"/>
      <w:r>
        <w:rPr>
          <w:lang w:val="en-CA"/>
        </w:rPr>
        <w:t>61,61);</w:t>
      </w:r>
    </w:p>
    <w:p w:rsidR="007758CE" w:rsidRDefault="007758CE" w:rsidP="00F85652">
      <w:pPr>
        <w:spacing w:after="0" w:line="240" w:lineRule="auto"/>
        <w:jc w:val="both"/>
        <w:rPr>
          <w:lang w:val="en-CA"/>
        </w:rPr>
      </w:pPr>
      <w:proofErr w:type="spellStart"/>
      <w:proofErr w:type="gramStart"/>
      <w:r>
        <w:rPr>
          <w:lang w:val="en-CA"/>
        </w:rPr>
        <w:t>nav.travelTo</w:t>
      </w:r>
      <w:proofErr w:type="spellEnd"/>
      <w:r>
        <w:rPr>
          <w:lang w:val="en-CA"/>
        </w:rPr>
        <w:t>(</w:t>
      </w:r>
      <w:proofErr w:type="gramEnd"/>
      <w:r>
        <w:rPr>
          <w:lang w:val="en-CA"/>
        </w:rPr>
        <w:t>61,0);</w:t>
      </w:r>
    </w:p>
    <w:p w:rsidR="007758CE" w:rsidRDefault="007758CE" w:rsidP="00F85652">
      <w:pPr>
        <w:spacing w:after="0" w:line="240" w:lineRule="auto"/>
        <w:jc w:val="both"/>
        <w:rPr>
          <w:lang w:val="en-CA"/>
        </w:rPr>
      </w:pPr>
      <w:proofErr w:type="spellStart"/>
      <w:proofErr w:type="gramStart"/>
      <w:r>
        <w:rPr>
          <w:lang w:val="en-CA"/>
        </w:rPr>
        <w:t>nav.travelTo</w:t>
      </w:r>
      <w:proofErr w:type="spellEnd"/>
      <w:r>
        <w:rPr>
          <w:lang w:val="en-CA"/>
        </w:rPr>
        <w:t>(</w:t>
      </w:r>
      <w:proofErr w:type="gramEnd"/>
      <w:r>
        <w:rPr>
          <w:lang w:val="en-CA"/>
        </w:rPr>
        <w:t>0,61);</w:t>
      </w:r>
    </w:p>
    <w:p w:rsidR="007758CE" w:rsidRDefault="007758CE" w:rsidP="00F85652">
      <w:pPr>
        <w:spacing w:after="0" w:line="240" w:lineRule="auto"/>
        <w:jc w:val="both"/>
        <w:rPr>
          <w:lang w:val="en-CA"/>
        </w:rPr>
      </w:pPr>
      <w:proofErr w:type="spellStart"/>
      <w:proofErr w:type="gramStart"/>
      <w:r>
        <w:rPr>
          <w:lang w:val="en-CA"/>
        </w:rPr>
        <w:t>nav.travelTo</w:t>
      </w:r>
      <w:proofErr w:type="spellEnd"/>
      <w:r>
        <w:rPr>
          <w:lang w:val="en-CA"/>
        </w:rPr>
        <w:t>(</w:t>
      </w:r>
      <w:proofErr w:type="gramEnd"/>
      <w:r>
        <w:rPr>
          <w:lang w:val="en-CA"/>
        </w:rPr>
        <w:t>0,0);</w:t>
      </w:r>
    </w:p>
    <w:p w:rsidR="007758CE" w:rsidRDefault="007758CE" w:rsidP="00F85652">
      <w:pPr>
        <w:spacing w:after="0" w:line="240" w:lineRule="auto"/>
        <w:jc w:val="both"/>
        <w:rPr>
          <w:lang w:val="en-CA"/>
        </w:rPr>
      </w:pPr>
      <w:proofErr w:type="spellStart"/>
      <w:proofErr w:type="gramStart"/>
      <w:r>
        <w:rPr>
          <w:lang w:val="en-CA"/>
        </w:rPr>
        <w:t>nav.turnTo</w:t>
      </w:r>
      <w:proofErr w:type="spellEnd"/>
      <w:r>
        <w:rPr>
          <w:lang w:val="en-CA"/>
        </w:rPr>
        <w:t>(</w:t>
      </w:r>
      <w:proofErr w:type="spellStart"/>
      <w:proofErr w:type="gramEnd"/>
      <w:r>
        <w:rPr>
          <w:lang w:val="en-CA"/>
        </w:rPr>
        <w:t>findAngle</w:t>
      </w:r>
      <w:proofErr w:type="spellEnd"/>
      <w:r>
        <w:rPr>
          <w:lang w:val="en-CA"/>
        </w:rPr>
        <w:t>(0));  //To turn to "absolute" 0 degrees</w:t>
      </w:r>
    </w:p>
    <w:p w:rsidR="007758CE" w:rsidRDefault="007758CE" w:rsidP="00F85652">
      <w:pPr>
        <w:spacing w:after="0" w:line="240" w:lineRule="auto"/>
        <w:jc w:val="both"/>
        <w:rPr>
          <w:lang w:val="en-CA"/>
        </w:rPr>
      </w:pPr>
    </w:p>
    <w:p w:rsidR="003E44E9" w:rsidRDefault="00A45E7F" w:rsidP="00F85652">
      <w:pPr>
        <w:spacing w:after="0" w:line="240" w:lineRule="auto"/>
        <w:jc w:val="both"/>
        <w:rPr>
          <w:lang w:val="en-CA"/>
        </w:rPr>
      </w:pPr>
      <w:r>
        <w:rPr>
          <w:lang w:val="en-CA"/>
        </w:rPr>
        <w:t>Table 1 - Raw data for the class Navigation</w:t>
      </w:r>
    </w:p>
    <w:tbl>
      <w:tblPr>
        <w:tblStyle w:val="TableGrid"/>
        <w:tblW w:w="0" w:type="auto"/>
        <w:tblLayout w:type="fixed"/>
        <w:tblLook w:val="04A0" w:firstRow="1" w:lastRow="0" w:firstColumn="1" w:lastColumn="0" w:noHBand="0" w:noVBand="1"/>
      </w:tblPr>
      <w:tblGrid>
        <w:gridCol w:w="909"/>
        <w:gridCol w:w="909"/>
        <w:gridCol w:w="1024"/>
        <w:gridCol w:w="1228"/>
        <w:gridCol w:w="1141"/>
        <w:gridCol w:w="1315"/>
        <w:gridCol w:w="653"/>
        <w:gridCol w:w="653"/>
        <w:gridCol w:w="1024"/>
      </w:tblGrid>
      <w:tr w:rsidR="00993257" w:rsidRPr="00DE240A" w:rsidTr="00DE240A">
        <w:tc>
          <w:tcPr>
            <w:tcW w:w="909" w:type="dxa"/>
          </w:tcPr>
          <w:p w:rsidR="00993257" w:rsidRPr="00DE240A" w:rsidRDefault="00993257" w:rsidP="00F85652">
            <w:pPr>
              <w:jc w:val="both"/>
              <w:rPr>
                <w:b/>
                <w:lang w:val="en-CA"/>
              </w:rPr>
            </w:pPr>
            <w:r w:rsidRPr="00DE240A">
              <w:rPr>
                <w:b/>
                <w:lang w:val="en-CA"/>
              </w:rPr>
              <w:t>Robot's X position (cm)</w:t>
            </w:r>
          </w:p>
        </w:tc>
        <w:tc>
          <w:tcPr>
            <w:tcW w:w="909" w:type="dxa"/>
          </w:tcPr>
          <w:p w:rsidR="00993257" w:rsidRPr="00DE240A" w:rsidRDefault="00993257" w:rsidP="00F85652">
            <w:pPr>
              <w:jc w:val="both"/>
              <w:rPr>
                <w:b/>
                <w:lang w:val="en-CA"/>
              </w:rPr>
            </w:pPr>
            <w:r w:rsidRPr="00DE240A">
              <w:rPr>
                <w:b/>
                <w:lang w:val="en-CA"/>
              </w:rPr>
              <w:t>Robot's Y position (cm)</w:t>
            </w:r>
          </w:p>
        </w:tc>
        <w:tc>
          <w:tcPr>
            <w:tcW w:w="1024" w:type="dxa"/>
          </w:tcPr>
          <w:p w:rsidR="00993257" w:rsidRPr="00DE240A" w:rsidRDefault="00993257" w:rsidP="00F85652">
            <w:pPr>
              <w:jc w:val="both"/>
              <w:rPr>
                <w:b/>
                <w:lang w:val="en-CA"/>
              </w:rPr>
            </w:pPr>
            <w:r w:rsidRPr="00DE240A">
              <w:rPr>
                <w:b/>
                <w:lang w:val="en-CA"/>
              </w:rPr>
              <w:t>Robot's heading (degrees)</w:t>
            </w:r>
          </w:p>
        </w:tc>
        <w:tc>
          <w:tcPr>
            <w:tcW w:w="1228" w:type="dxa"/>
          </w:tcPr>
          <w:p w:rsidR="00993257" w:rsidRPr="00DE240A" w:rsidRDefault="00993257" w:rsidP="00F85652">
            <w:pPr>
              <w:jc w:val="both"/>
              <w:rPr>
                <w:b/>
                <w:lang w:val="en-CA"/>
              </w:rPr>
            </w:pPr>
            <w:r w:rsidRPr="00DE240A">
              <w:rPr>
                <w:b/>
                <w:lang w:val="en-CA"/>
              </w:rPr>
              <w:t>Odometer's X (cm)</w:t>
            </w:r>
          </w:p>
        </w:tc>
        <w:tc>
          <w:tcPr>
            <w:tcW w:w="1141" w:type="dxa"/>
          </w:tcPr>
          <w:p w:rsidR="00993257" w:rsidRPr="00DE240A" w:rsidRDefault="00993257" w:rsidP="00F85652">
            <w:pPr>
              <w:jc w:val="both"/>
              <w:rPr>
                <w:b/>
                <w:lang w:val="en-CA"/>
              </w:rPr>
            </w:pPr>
            <w:r w:rsidRPr="00DE240A">
              <w:rPr>
                <w:b/>
                <w:lang w:val="en-CA"/>
              </w:rPr>
              <w:t>Odometer's Y (cm)</w:t>
            </w:r>
          </w:p>
        </w:tc>
        <w:tc>
          <w:tcPr>
            <w:tcW w:w="1315" w:type="dxa"/>
          </w:tcPr>
          <w:p w:rsidR="00993257" w:rsidRPr="00DE240A" w:rsidRDefault="00993257" w:rsidP="00F85652">
            <w:pPr>
              <w:jc w:val="both"/>
              <w:rPr>
                <w:b/>
                <w:lang w:val="en-CA"/>
              </w:rPr>
            </w:pPr>
            <w:r w:rsidRPr="00DE240A">
              <w:rPr>
                <w:b/>
                <w:lang w:val="en-CA"/>
              </w:rPr>
              <w:t>Odometer's heading (degrees)</w:t>
            </w:r>
          </w:p>
        </w:tc>
        <w:tc>
          <w:tcPr>
            <w:tcW w:w="653" w:type="dxa"/>
          </w:tcPr>
          <w:p w:rsidR="00993257" w:rsidRPr="00DE240A" w:rsidRDefault="00993257" w:rsidP="00F85652">
            <w:pPr>
              <w:jc w:val="both"/>
              <w:rPr>
                <w:b/>
                <w:lang w:val="en-CA"/>
              </w:rPr>
            </w:pPr>
            <w:r w:rsidRPr="00DE240A">
              <w:rPr>
                <w:b/>
                <w:lang w:val="en-CA"/>
              </w:rPr>
              <w:t>X error (cm)</w:t>
            </w:r>
          </w:p>
        </w:tc>
        <w:tc>
          <w:tcPr>
            <w:tcW w:w="653" w:type="dxa"/>
          </w:tcPr>
          <w:p w:rsidR="00993257" w:rsidRPr="00DE240A" w:rsidRDefault="00993257" w:rsidP="00F85652">
            <w:pPr>
              <w:jc w:val="both"/>
              <w:rPr>
                <w:b/>
                <w:lang w:val="en-CA"/>
              </w:rPr>
            </w:pPr>
            <w:r w:rsidRPr="00DE240A">
              <w:rPr>
                <w:b/>
                <w:lang w:val="en-CA"/>
              </w:rPr>
              <w:t>Y error (cm)</w:t>
            </w:r>
          </w:p>
        </w:tc>
        <w:tc>
          <w:tcPr>
            <w:tcW w:w="1024" w:type="dxa"/>
          </w:tcPr>
          <w:p w:rsidR="00993257" w:rsidRPr="00DE240A" w:rsidRDefault="00993257" w:rsidP="00F85652">
            <w:pPr>
              <w:jc w:val="both"/>
              <w:rPr>
                <w:b/>
                <w:lang w:val="en-CA"/>
              </w:rPr>
            </w:pPr>
            <w:r w:rsidRPr="00DE240A">
              <w:rPr>
                <w:b/>
                <w:lang w:val="en-CA"/>
              </w:rPr>
              <w:t>Heading error (degrees)</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3.4</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1.1</w:t>
            </w:r>
          </w:p>
        </w:tc>
        <w:tc>
          <w:tcPr>
            <w:tcW w:w="1024" w:type="dxa"/>
          </w:tcPr>
          <w:p w:rsidR="00993257" w:rsidRDefault="00993257" w:rsidP="007758CE">
            <w:pPr>
              <w:jc w:val="both"/>
              <w:rPr>
                <w:lang w:val="en-CA"/>
              </w:rPr>
            </w:pPr>
            <w:r>
              <w:rPr>
                <w:lang w:val="en-CA"/>
              </w:rPr>
              <w:t>-4</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0.29</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0.69</w:t>
            </w:r>
          </w:p>
        </w:tc>
        <w:tc>
          <w:tcPr>
            <w:tcW w:w="1315" w:type="dxa"/>
          </w:tcPr>
          <w:p w:rsidR="00993257" w:rsidRDefault="00993257" w:rsidP="00F85652">
            <w:pPr>
              <w:jc w:val="both"/>
              <w:rPr>
                <w:lang w:val="en-CA"/>
              </w:rPr>
            </w:pPr>
            <w:r>
              <w:rPr>
                <w:lang w:val="en-CA"/>
              </w:rPr>
              <w:t>-3</w:t>
            </w:r>
          </w:p>
        </w:tc>
        <w:tc>
          <w:tcPr>
            <w:tcW w:w="653" w:type="dxa"/>
            <w:vAlign w:val="bottom"/>
          </w:tcPr>
          <w:p w:rsidR="00993257" w:rsidRDefault="00993257">
            <w:pPr>
              <w:jc w:val="right"/>
              <w:rPr>
                <w:rFonts w:ascii="Calibri" w:hAnsi="Calibri"/>
                <w:color w:val="000000"/>
              </w:rPr>
            </w:pPr>
            <w:r>
              <w:rPr>
                <w:rFonts w:ascii="Calibri" w:hAnsi="Calibri"/>
                <w:color w:val="000000"/>
              </w:rPr>
              <w:t>3,1</w:t>
            </w:r>
          </w:p>
        </w:tc>
        <w:tc>
          <w:tcPr>
            <w:tcW w:w="653" w:type="dxa"/>
            <w:vAlign w:val="bottom"/>
          </w:tcPr>
          <w:p w:rsidR="00993257" w:rsidRDefault="00993257">
            <w:pPr>
              <w:jc w:val="right"/>
              <w:rPr>
                <w:rFonts w:ascii="Calibri" w:hAnsi="Calibri"/>
                <w:color w:val="000000"/>
              </w:rPr>
            </w:pPr>
            <w:r>
              <w:rPr>
                <w:rFonts w:ascii="Calibri" w:hAnsi="Calibri"/>
                <w:color w:val="000000"/>
              </w:rPr>
              <w:t>0,4</w:t>
            </w:r>
          </w:p>
        </w:tc>
        <w:tc>
          <w:tcPr>
            <w:tcW w:w="1024" w:type="dxa"/>
            <w:vAlign w:val="bottom"/>
          </w:tcPr>
          <w:p w:rsidR="00993257" w:rsidRDefault="00993257">
            <w:pPr>
              <w:jc w:val="right"/>
              <w:rPr>
                <w:rFonts w:ascii="Calibri" w:hAnsi="Calibri"/>
                <w:color w:val="000000"/>
              </w:rPr>
            </w:pPr>
            <w:r>
              <w:rPr>
                <w:rFonts w:ascii="Calibri" w:hAnsi="Calibri"/>
                <w:color w:val="000000"/>
              </w:rPr>
              <w:t>-1</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3.7</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0.4</w:t>
            </w:r>
          </w:p>
        </w:tc>
        <w:tc>
          <w:tcPr>
            <w:tcW w:w="1024" w:type="dxa"/>
          </w:tcPr>
          <w:p w:rsidR="00993257" w:rsidRDefault="00993257" w:rsidP="007758CE">
            <w:pPr>
              <w:jc w:val="both"/>
              <w:rPr>
                <w:lang w:val="en-CA"/>
              </w:rPr>
            </w:pPr>
            <w:r>
              <w:rPr>
                <w:lang w:val="en-CA"/>
              </w:rPr>
              <w:t>-3</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0.34</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0.65</w:t>
            </w:r>
          </w:p>
        </w:tc>
        <w:tc>
          <w:tcPr>
            <w:tcW w:w="1315" w:type="dxa"/>
          </w:tcPr>
          <w:p w:rsidR="00993257" w:rsidRDefault="00993257" w:rsidP="007758CE">
            <w:pPr>
              <w:jc w:val="both"/>
              <w:rPr>
                <w:lang w:val="en-CA"/>
              </w:rPr>
            </w:pPr>
            <w:r>
              <w:rPr>
                <w:lang w:val="en-CA"/>
              </w:rPr>
              <w:t>-2</w:t>
            </w:r>
          </w:p>
        </w:tc>
        <w:tc>
          <w:tcPr>
            <w:tcW w:w="653" w:type="dxa"/>
            <w:vAlign w:val="bottom"/>
          </w:tcPr>
          <w:p w:rsidR="00993257" w:rsidRDefault="00993257">
            <w:pPr>
              <w:jc w:val="right"/>
              <w:rPr>
                <w:rFonts w:ascii="Calibri" w:hAnsi="Calibri"/>
                <w:color w:val="000000"/>
              </w:rPr>
            </w:pPr>
            <w:r>
              <w:rPr>
                <w:rFonts w:ascii="Calibri" w:hAnsi="Calibri"/>
                <w:color w:val="000000"/>
              </w:rPr>
              <w:t>3,4</w:t>
            </w:r>
          </w:p>
        </w:tc>
        <w:tc>
          <w:tcPr>
            <w:tcW w:w="653" w:type="dxa"/>
            <w:vAlign w:val="bottom"/>
          </w:tcPr>
          <w:p w:rsidR="00993257" w:rsidRDefault="00993257" w:rsidP="00993257">
            <w:pPr>
              <w:jc w:val="right"/>
              <w:rPr>
                <w:rFonts w:ascii="Calibri" w:hAnsi="Calibri"/>
                <w:color w:val="000000"/>
              </w:rPr>
            </w:pPr>
            <w:r>
              <w:rPr>
                <w:rFonts w:ascii="Calibri" w:hAnsi="Calibri"/>
                <w:color w:val="000000"/>
              </w:rPr>
              <w:t>-0,3</w:t>
            </w:r>
          </w:p>
        </w:tc>
        <w:tc>
          <w:tcPr>
            <w:tcW w:w="1024" w:type="dxa"/>
            <w:vAlign w:val="bottom"/>
          </w:tcPr>
          <w:p w:rsidR="00993257" w:rsidRDefault="00993257">
            <w:pPr>
              <w:jc w:val="right"/>
              <w:rPr>
                <w:rFonts w:ascii="Calibri" w:hAnsi="Calibri"/>
                <w:color w:val="000000"/>
              </w:rPr>
            </w:pPr>
            <w:r>
              <w:rPr>
                <w:rFonts w:ascii="Calibri" w:hAnsi="Calibri"/>
                <w:color w:val="000000"/>
              </w:rPr>
              <w:t>-1</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3.2</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0.7</w:t>
            </w:r>
          </w:p>
        </w:tc>
        <w:tc>
          <w:tcPr>
            <w:tcW w:w="1024" w:type="dxa"/>
          </w:tcPr>
          <w:p w:rsidR="00993257" w:rsidRDefault="00993257" w:rsidP="007758CE">
            <w:pPr>
              <w:jc w:val="both"/>
              <w:rPr>
                <w:lang w:val="en-CA"/>
              </w:rPr>
            </w:pPr>
            <w:r>
              <w:rPr>
                <w:lang w:val="en-CA"/>
              </w:rPr>
              <w:t>-5</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0.31</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0.68</w:t>
            </w:r>
          </w:p>
        </w:tc>
        <w:tc>
          <w:tcPr>
            <w:tcW w:w="1315" w:type="dxa"/>
          </w:tcPr>
          <w:p w:rsidR="00993257" w:rsidRDefault="00993257" w:rsidP="00F85652">
            <w:pPr>
              <w:jc w:val="both"/>
              <w:rPr>
                <w:lang w:val="en-CA"/>
              </w:rPr>
            </w:pPr>
            <w:r>
              <w:rPr>
                <w:lang w:val="en-CA"/>
              </w:rPr>
              <w:t>0</w:t>
            </w:r>
          </w:p>
        </w:tc>
        <w:tc>
          <w:tcPr>
            <w:tcW w:w="653" w:type="dxa"/>
            <w:vAlign w:val="bottom"/>
          </w:tcPr>
          <w:p w:rsidR="00993257" w:rsidRDefault="00993257">
            <w:pPr>
              <w:jc w:val="right"/>
              <w:rPr>
                <w:rFonts w:ascii="Calibri" w:hAnsi="Calibri"/>
                <w:color w:val="000000"/>
              </w:rPr>
            </w:pPr>
            <w:r>
              <w:rPr>
                <w:rFonts w:ascii="Calibri" w:hAnsi="Calibri"/>
                <w:color w:val="000000"/>
              </w:rPr>
              <w:t>2,9</w:t>
            </w:r>
          </w:p>
        </w:tc>
        <w:tc>
          <w:tcPr>
            <w:tcW w:w="653" w:type="dxa"/>
            <w:vAlign w:val="bottom"/>
          </w:tcPr>
          <w:p w:rsidR="00993257" w:rsidRDefault="00FE6E67">
            <w:pPr>
              <w:jc w:val="right"/>
              <w:rPr>
                <w:rFonts w:ascii="Calibri" w:hAnsi="Calibri"/>
                <w:color w:val="000000"/>
              </w:rPr>
            </w:pPr>
            <w:r>
              <w:rPr>
                <w:rFonts w:ascii="Calibri" w:hAnsi="Calibri"/>
                <w:color w:val="000000"/>
              </w:rPr>
              <w:t>0,</w:t>
            </w:r>
            <w:r w:rsidR="00993257">
              <w:rPr>
                <w:rFonts w:ascii="Calibri" w:hAnsi="Calibri"/>
                <w:color w:val="000000"/>
              </w:rPr>
              <w:t>0</w:t>
            </w:r>
          </w:p>
        </w:tc>
        <w:tc>
          <w:tcPr>
            <w:tcW w:w="1024" w:type="dxa"/>
            <w:vAlign w:val="bottom"/>
          </w:tcPr>
          <w:p w:rsidR="00993257" w:rsidRDefault="00993257">
            <w:pPr>
              <w:jc w:val="right"/>
              <w:rPr>
                <w:rFonts w:ascii="Calibri" w:hAnsi="Calibri"/>
                <w:color w:val="000000"/>
              </w:rPr>
            </w:pPr>
            <w:r>
              <w:rPr>
                <w:rFonts w:ascii="Calibri" w:hAnsi="Calibri"/>
                <w:color w:val="000000"/>
              </w:rPr>
              <w:t>-5</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3.4</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1</w:t>
            </w:r>
            <w:r>
              <w:rPr>
                <w:rFonts w:eastAsia="Times New Roman" w:cstheme="minorHAnsi"/>
                <w:color w:val="000000"/>
                <w:sz w:val="24"/>
                <w:szCs w:val="24"/>
              </w:rPr>
              <w:t>,0</w:t>
            </w:r>
          </w:p>
        </w:tc>
        <w:tc>
          <w:tcPr>
            <w:tcW w:w="1024" w:type="dxa"/>
          </w:tcPr>
          <w:p w:rsidR="00993257" w:rsidRDefault="00993257" w:rsidP="007758CE">
            <w:pPr>
              <w:jc w:val="both"/>
              <w:rPr>
                <w:lang w:val="en-CA"/>
              </w:rPr>
            </w:pPr>
            <w:r>
              <w:rPr>
                <w:lang w:val="en-CA"/>
              </w:rPr>
              <w:t>-5</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0.37</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0.68</w:t>
            </w:r>
          </w:p>
        </w:tc>
        <w:tc>
          <w:tcPr>
            <w:tcW w:w="1315" w:type="dxa"/>
          </w:tcPr>
          <w:p w:rsidR="00993257" w:rsidRDefault="00993257" w:rsidP="00F85652">
            <w:pPr>
              <w:jc w:val="both"/>
              <w:rPr>
                <w:lang w:val="en-CA"/>
              </w:rPr>
            </w:pPr>
            <w:r>
              <w:rPr>
                <w:lang w:val="en-CA"/>
              </w:rPr>
              <w:t>-1</w:t>
            </w:r>
          </w:p>
        </w:tc>
        <w:tc>
          <w:tcPr>
            <w:tcW w:w="653" w:type="dxa"/>
            <w:vAlign w:val="bottom"/>
          </w:tcPr>
          <w:p w:rsidR="00993257" w:rsidRDefault="00993257">
            <w:pPr>
              <w:jc w:val="right"/>
              <w:rPr>
                <w:rFonts w:ascii="Calibri" w:hAnsi="Calibri"/>
                <w:color w:val="000000"/>
              </w:rPr>
            </w:pPr>
            <w:r>
              <w:rPr>
                <w:rFonts w:ascii="Calibri" w:hAnsi="Calibri"/>
                <w:color w:val="000000"/>
              </w:rPr>
              <w:t>3,0</w:t>
            </w:r>
          </w:p>
        </w:tc>
        <w:tc>
          <w:tcPr>
            <w:tcW w:w="653" w:type="dxa"/>
            <w:vAlign w:val="bottom"/>
          </w:tcPr>
          <w:p w:rsidR="00993257" w:rsidRDefault="00993257">
            <w:pPr>
              <w:jc w:val="right"/>
              <w:rPr>
                <w:rFonts w:ascii="Calibri" w:hAnsi="Calibri"/>
                <w:color w:val="000000"/>
              </w:rPr>
            </w:pPr>
            <w:r>
              <w:rPr>
                <w:rFonts w:ascii="Calibri" w:hAnsi="Calibri"/>
                <w:color w:val="000000"/>
              </w:rPr>
              <w:t>0,3</w:t>
            </w:r>
          </w:p>
        </w:tc>
        <w:tc>
          <w:tcPr>
            <w:tcW w:w="1024" w:type="dxa"/>
            <w:vAlign w:val="bottom"/>
          </w:tcPr>
          <w:p w:rsidR="00993257" w:rsidRDefault="00993257">
            <w:pPr>
              <w:jc w:val="right"/>
              <w:rPr>
                <w:rFonts w:ascii="Calibri" w:hAnsi="Calibri"/>
                <w:color w:val="000000"/>
              </w:rPr>
            </w:pPr>
            <w:r>
              <w:rPr>
                <w:rFonts w:ascii="Calibri" w:hAnsi="Calibri"/>
                <w:color w:val="000000"/>
              </w:rPr>
              <w:t>-4</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3</w:t>
            </w:r>
            <w:r>
              <w:rPr>
                <w:rFonts w:eastAsia="Times New Roman" w:cstheme="minorHAnsi"/>
                <w:color w:val="000000"/>
                <w:sz w:val="24"/>
                <w:szCs w:val="24"/>
              </w:rPr>
              <w:t>.0</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1</w:t>
            </w:r>
            <w:r>
              <w:rPr>
                <w:rFonts w:eastAsia="Times New Roman" w:cstheme="minorHAnsi"/>
                <w:color w:val="000000"/>
                <w:sz w:val="24"/>
                <w:szCs w:val="24"/>
              </w:rPr>
              <w:t>,0</w:t>
            </w:r>
          </w:p>
        </w:tc>
        <w:tc>
          <w:tcPr>
            <w:tcW w:w="1024" w:type="dxa"/>
          </w:tcPr>
          <w:p w:rsidR="00993257" w:rsidRDefault="00993257" w:rsidP="007758CE">
            <w:pPr>
              <w:jc w:val="both"/>
              <w:rPr>
                <w:lang w:val="en-CA"/>
              </w:rPr>
            </w:pPr>
            <w:r>
              <w:rPr>
                <w:lang w:val="en-CA"/>
              </w:rPr>
              <w:t>-3</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0.31</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0.69</w:t>
            </w:r>
          </w:p>
        </w:tc>
        <w:tc>
          <w:tcPr>
            <w:tcW w:w="1315" w:type="dxa"/>
          </w:tcPr>
          <w:p w:rsidR="00993257" w:rsidRDefault="00993257" w:rsidP="00F85652">
            <w:pPr>
              <w:jc w:val="both"/>
              <w:rPr>
                <w:lang w:val="en-CA"/>
              </w:rPr>
            </w:pPr>
            <w:r>
              <w:rPr>
                <w:lang w:val="en-CA"/>
              </w:rPr>
              <w:t>1</w:t>
            </w:r>
          </w:p>
        </w:tc>
        <w:tc>
          <w:tcPr>
            <w:tcW w:w="653" w:type="dxa"/>
            <w:vAlign w:val="bottom"/>
          </w:tcPr>
          <w:p w:rsidR="00993257" w:rsidRDefault="00993257">
            <w:pPr>
              <w:jc w:val="right"/>
              <w:rPr>
                <w:rFonts w:ascii="Calibri" w:hAnsi="Calibri"/>
                <w:color w:val="000000"/>
              </w:rPr>
            </w:pPr>
            <w:r>
              <w:rPr>
                <w:rFonts w:ascii="Calibri" w:hAnsi="Calibri"/>
                <w:color w:val="000000"/>
              </w:rPr>
              <w:t>2,7</w:t>
            </w:r>
          </w:p>
        </w:tc>
        <w:tc>
          <w:tcPr>
            <w:tcW w:w="653" w:type="dxa"/>
            <w:vAlign w:val="bottom"/>
          </w:tcPr>
          <w:p w:rsidR="00993257" w:rsidRDefault="00993257">
            <w:pPr>
              <w:jc w:val="right"/>
              <w:rPr>
                <w:rFonts w:ascii="Calibri" w:hAnsi="Calibri"/>
                <w:color w:val="000000"/>
              </w:rPr>
            </w:pPr>
            <w:r>
              <w:rPr>
                <w:rFonts w:ascii="Calibri" w:hAnsi="Calibri"/>
                <w:color w:val="000000"/>
              </w:rPr>
              <w:t>0,3</w:t>
            </w:r>
          </w:p>
        </w:tc>
        <w:tc>
          <w:tcPr>
            <w:tcW w:w="1024" w:type="dxa"/>
            <w:vAlign w:val="bottom"/>
          </w:tcPr>
          <w:p w:rsidR="00993257" w:rsidRDefault="00993257">
            <w:pPr>
              <w:jc w:val="right"/>
              <w:rPr>
                <w:rFonts w:ascii="Calibri" w:hAnsi="Calibri"/>
                <w:color w:val="000000"/>
              </w:rPr>
            </w:pPr>
            <w:r>
              <w:rPr>
                <w:rFonts w:ascii="Calibri" w:hAnsi="Calibri"/>
                <w:color w:val="000000"/>
              </w:rPr>
              <w:t>-4</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2.9</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0.8</w:t>
            </w:r>
          </w:p>
        </w:tc>
        <w:tc>
          <w:tcPr>
            <w:tcW w:w="1024" w:type="dxa"/>
          </w:tcPr>
          <w:p w:rsidR="00993257" w:rsidRDefault="00993257" w:rsidP="007758CE">
            <w:pPr>
              <w:jc w:val="both"/>
              <w:rPr>
                <w:lang w:val="en-CA"/>
              </w:rPr>
            </w:pPr>
            <w:r>
              <w:rPr>
                <w:lang w:val="en-CA"/>
              </w:rPr>
              <w:t>-5</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0.35</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0.68</w:t>
            </w:r>
          </w:p>
        </w:tc>
        <w:tc>
          <w:tcPr>
            <w:tcW w:w="1315" w:type="dxa"/>
          </w:tcPr>
          <w:p w:rsidR="00993257" w:rsidRDefault="00993257" w:rsidP="00F85652">
            <w:pPr>
              <w:jc w:val="both"/>
              <w:rPr>
                <w:lang w:val="en-CA"/>
              </w:rPr>
            </w:pPr>
            <w:r>
              <w:rPr>
                <w:lang w:val="en-CA"/>
              </w:rPr>
              <w:t>-2</w:t>
            </w:r>
          </w:p>
        </w:tc>
        <w:tc>
          <w:tcPr>
            <w:tcW w:w="653" w:type="dxa"/>
            <w:vAlign w:val="bottom"/>
          </w:tcPr>
          <w:p w:rsidR="00993257" w:rsidRDefault="00993257">
            <w:pPr>
              <w:jc w:val="right"/>
              <w:rPr>
                <w:rFonts w:ascii="Calibri" w:hAnsi="Calibri"/>
                <w:color w:val="000000"/>
              </w:rPr>
            </w:pPr>
            <w:r>
              <w:rPr>
                <w:rFonts w:ascii="Calibri" w:hAnsi="Calibri"/>
                <w:color w:val="000000"/>
              </w:rPr>
              <w:t>2,6</w:t>
            </w:r>
          </w:p>
        </w:tc>
        <w:tc>
          <w:tcPr>
            <w:tcW w:w="653" w:type="dxa"/>
            <w:vAlign w:val="bottom"/>
          </w:tcPr>
          <w:p w:rsidR="00993257" w:rsidRDefault="00993257">
            <w:pPr>
              <w:jc w:val="right"/>
              <w:rPr>
                <w:rFonts w:ascii="Calibri" w:hAnsi="Calibri"/>
                <w:color w:val="000000"/>
              </w:rPr>
            </w:pPr>
            <w:r>
              <w:rPr>
                <w:rFonts w:ascii="Calibri" w:hAnsi="Calibri"/>
                <w:color w:val="000000"/>
              </w:rPr>
              <w:t>0,1</w:t>
            </w:r>
          </w:p>
        </w:tc>
        <w:tc>
          <w:tcPr>
            <w:tcW w:w="1024" w:type="dxa"/>
            <w:vAlign w:val="bottom"/>
          </w:tcPr>
          <w:p w:rsidR="00993257" w:rsidRDefault="00993257">
            <w:pPr>
              <w:jc w:val="right"/>
              <w:rPr>
                <w:rFonts w:ascii="Calibri" w:hAnsi="Calibri"/>
                <w:color w:val="000000"/>
              </w:rPr>
            </w:pPr>
            <w:r>
              <w:rPr>
                <w:rFonts w:ascii="Calibri" w:hAnsi="Calibri"/>
                <w:color w:val="000000"/>
              </w:rPr>
              <w:t>-3</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3.1</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0.5</w:t>
            </w:r>
          </w:p>
        </w:tc>
        <w:tc>
          <w:tcPr>
            <w:tcW w:w="1024" w:type="dxa"/>
          </w:tcPr>
          <w:p w:rsidR="00993257" w:rsidRDefault="00993257" w:rsidP="007758CE">
            <w:pPr>
              <w:jc w:val="both"/>
              <w:rPr>
                <w:lang w:val="en-CA"/>
              </w:rPr>
            </w:pPr>
            <w:r>
              <w:rPr>
                <w:lang w:val="en-CA"/>
              </w:rPr>
              <w:t>-4</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0.37</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0.64</w:t>
            </w:r>
          </w:p>
        </w:tc>
        <w:tc>
          <w:tcPr>
            <w:tcW w:w="1315" w:type="dxa"/>
          </w:tcPr>
          <w:p w:rsidR="00993257" w:rsidRDefault="00993257" w:rsidP="00F85652">
            <w:pPr>
              <w:jc w:val="both"/>
              <w:rPr>
                <w:lang w:val="en-CA"/>
              </w:rPr>
            </w:pPr>
            <w:r>
              <w:rPr>
                <w:lang w:val="en-CA"/>
              </w:rPr>
              <w:t>-2</w:t>
            </w:r>
          </w:p>
        </w:tc>
        <w:tc>
          <w:tcPr>
            <w:tcW w:w="653" w:type="dxa"/>
            <w:vAlign w:val="bottom"/>
          </w:tcPr>
          <w:p w:rsidR="00993257" w:rsidRDefault="00993257">
            <w:pPr>
              <w:jc w:val="right"/>
              <w:rPr>
                <w:rFonts w:ascii="Calibri" w:hAnsi="Calibri"/>
                <w:color w:val="000000"/>
              </w:rPr>
            </w:pPr>
            <w:r>
              <w:rPr>
                <w:rFonts w:ascii="Calibri" w:hAnsi="Calibri"/>
                <w:color w:val="000000"/>
              </w:rPr>
              <w:t>2,7</w:t>
            </w:r>
          </w:p>
        </w:tc>
        <w:tc>
          <w:tcPr>
            <w:tcW w:w="653" w:type="dxa"/>
            <w:vAlign w:val="bottom"/>
          </w:tcPr>
          <w:p w:rsidR="00993257" w:rsidRDefault="00993257">
            <w:pPr>
              <w:jc w:val="right"/>
              <w:rPr>
                <w:rFonts w:ascii="Calibri" w:hAnsi="Calibri"/>
                <w:color w:val="000000"/>
              </w:rPr>
            </w:pPr>
            <w:r>
              <w:rPr>
                <w:rFonts w:ascii="Calibri" w:hAnsi="Calibri"/>
                <w:color w:val="000000"/>
              </w:rPr>
              <w:t>-0,1</w:t>
            </w:r>
          </w:p>
        </w:tc>
        <w:tc>
          <w:tcPr>
            <w:tcW w:w="1024" w:type="dxa"/>
            <w:vAlign w:val="bottom"/>
          </w:tcPr>
          <w:p w:rsidR="00993257" w:rsidRDefault="00993257">
            <w:pPr>
              <w:jc w:val="right"/>
              <w:rPr>
                <w:rFonts w:ascii="Calibri" w:hAnsi="Calibri"/>
                <w:color w:val="000000"/>
              </w:rPr>
            </w:pPr>
            <w:r>
              <w:rPr>
                <w:rFonts w:ascii="Calibri" w:hAnsi="Calibri"/>
                <w:color w:val="000000"/>
              </w:rPr>
              <w:t>-2</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3.4</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w:t>
            </w:r>
          </w:p>
        </w:tc>
        <w:tc>
          <w:tcPr>
            <w:tcW w:w="1024" w:type="dxa"/>
          </w:tcPr>
          <w:p w:rsidR="00993257" w:rsidRDefault="00993257" w:rsidP="007758CE">
            <w:pPr>
              <w:jc w:val="both"/>
              <w:rPr>
                <w:lang w:val="en-CA"/>
              </w:rPr>
            </w:pPr>
            <w:r>
              <w:rPr>
                <w:lang w:val="en-CA"/>
              </w:rPr>
              <w:t>-6</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0.29</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0.65</w:t>
            </w:r>
          </w:p>
        </w:tc>
        <w:tc>
          <w:tcPr>
            <w:tcW w:w="1315" w:type="dxa"/>
          </w:tcPr>
          <w:p w:rsidR="00993257" w:rsidRDefault="00993257" w:rsidP="00F85652">
            <w:pPr>
              <w:jc w:val="both"/>
              <w:rPr>
                <w:lang w:val="en-CA"/>
              </w:rPr>
            </w:pPr>
            <w:r>
              <w:rPr>
                <w:lang w:val="en-CA"/>
              </w:rPr>
              <w:t>-4</w:t>
            </w:r>
          </w:p>
        </w:tc>
        <w:tc>
          <w:tcPr>
            <w:tcW w:w="653" w:type="dxa"/>
            <w:vAlign w:val="bottom"/>
          </w:tcPr>
          <w:p w:rsidR="00993257" w:rsidRDefault="00993257">
            <w:pPr>
              <w:jc w:val="right"/>
              <w:rPr>
                <w:rFonts w:ascii="Calibri" w:hAnsi="Calibri"/>
                <w:color w:val="000000"/>
              </w:rPr>
            </w:pPr>
            <w:r>
              <w:rPr>
                <w:rFonts w:ascii="Calibri" w:hAnsi="Calibri"/>
                <w:color w:val="000000"/>
              </w:rPr>
              <w:t>3,1</w:t>
            </w:r>
          </w:p>
        </w:tc>
        <w:tc>
          <w:tcPr>
            <w:tcW w:w="653" w:type="dxa"/>
            <w:vAlign w:val="bottom"/>
          </w:tcPr>
          <w:p w:rsidR="00993257" w:rsidRDefault="00993257">
            <w:pPr>
              <w:jc w:val="right"/>
              <w:rPr>
                <w:rFonts w:ascii="Calibri" w:hAnsi="Calibri"/>
                <w:color w:val="000000"/>
              </w:rPr>
            </w:pPr>
            <w:r>
              <w:rPr>
                <w:rFonts w:ascii="Calibri" w:hAnsi="Calibri"/>
                <w:color w:val="000000"/>
              </w:rPr>
              <w:t>-0,1</w:t>
            </w:r>
          </w:p>
        </w:tc>
        <w:tc>
          <w:tcPr>
            <w:tcW w:w="1024" w:type="dxa"/>
            <w:vAlign w:val="bottom"/>
          </w:tcPr>
          <w:p w:rsidR="00993257" w:rsidRDefault="00993257">
            <w:pPr>
              <w:jc w:val="right"/>
              <w:rPr>
                <w:rFonts w:ascii="Calibri" w:hAnsi="Calibri"/>
                <w:color w:val="000000"/>
              </w:rPr>
            </w:pPr>
            <w:r>
              <w:rPr>
                <w:rFonts w:ascii="Calibri" w:hAnsi="Calibri"/>
                <w:color w:val="000000"/>
              </w:rPr>
              <w:t>-2</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3.5</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0.7</w:t>
            </w:r>
          </w:p>
        </w:tc>
        <w:tc>
          <w:tcPr>
            <w:tcW w:w="1024" w:type="dxa"/>
          </w:tcPr>
          <w:p w:rsidR="00993257" w:rsidRDefault="00993257" w:rsidP="007758CE">
            <w:pPr>
              <w:jc w:val="both"/>
              <w:rPr>
                <w:lang w:val="en-CA"/>
              </w:rPr>
            </w:pPr>
            <w:r>
              <w:rPr>
                <w:lang w:val="en-CA"/>
              </w:rPr>
              <w:t>-5</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0.32</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0.68</w:t>
            </w:r>
          </w:p>
        </w:tc>
        <w:tc>
          <w:tcPr>
            <w:tcW w:w="1315" w:type="dxa"/>
          </w:tcPr>
          <w:p w:rsidR="00993257" w:rsidRDefault="00993257" w:rsidP="00F85652">
            <w:pPr>
              <w:jc w:val="both"/>
              <w:rPr>
                <w:lang w:val="en-CA"/>
              </w:rPr>
            </w:pPr>
            <w:r>
              <w:rPr>
                <w:lang w:val="en-CA"/>
              </w:rPr>
              <w:t>-3</w:t>
            </w:r>
          </w:p>
        </w:tc>
        <w:tc>
          <w:tcPr>
            <w:tcW w:w="653" w:type="dxa"/>
            <w:vAlign w:val="bottom"/>
          </w:tcPr>
          <w:p w:rsidR="00993257" w:rsidRDefault="00993257">
            <w:pPr>
              <w:jc w:val="right"/>
              <w:rPr>
                <w:rFonts w:ascii="Calibri" w:hAnsi="Calibri"/>
                <w:color w:val="000000"/>
              </w:rPr>
            </w:pPr>
            <w:r>
              <w:rPr>
                <w:rFonts w:ascii="Calibri" w:hAnsi="Calibri"/>
                <w:color w:val="000000"/>
              </w:rPr>
              <w:t>3,2</w:t>
            </w:r>
          </w:p>
        </w:tc>
        <w:tc>
          <w:tcPr>
            <w:tcW w:w="653" w:type="dxa"/>
            <w:vAlign w:val="bottom"/>
          </w:tcPr>
          <w:p w:rsidR="00993257" w:rsidRDefault="00993257">
            <w:pPr>
              <w:jc w:val="right"/>
              <w:rPr>
                <w:rFonts w:ascii="Calibri" w:hAnsi="Calibri"/>
                <w:color w:val="000000"/>
              </w:rPr>
            </w:pPr>
            <w:r>
              <w:rPr>
                <w:rFonts w:ascii="Calibri" w:hAnsi="Calibri"/>
                <w:color w:val="000000"/>
              </w:rPr>
              <w:t>0,0</w:t>
            </w:r>
          </w:p>
        </w:tc>
        <w:tc>
          <w:tcPr>
            <w:tcW w:w="1024" w:type="dxa"/>
            <w:vAlign w:val="bottom"/>
          </w:tcPr>
          <w:p w:rsidR="00993257" w:rsidRDefault="00993257">
            <w:pPr>
              <w:jc w:val="right"/>
              <w:rPr>
                <w:rFonts w:ascii="Calibri" w:hAnsi="Calibri"/>
                <w:color w:val="000000"/>
              </w:rPr>
            </w:pPr>
            <w:r>
              <w:rPr>
                <w:rFonts w:ascii="Calibri" w:hAnsi="Calibri"/>
                <w:color w:val="000000"/>
              </w:rPr>
              <w:t>-2</w:t>
            </w:r>
          </w:p>
        </w:tc>
      </w:tr>
      <w:tr w:rsidR="00993257" w:rsidTr="00DE240A">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3.2</w:t>
            </w:r>
          </w:p>
        </w:tc>
        <w:tc>
          <w:tcPr>
            <w:tcW w:w="909"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w:t>
            </w:r>
          </w:p>
        </w:tc>
        <w:tc>
          <w:tcPr>
            <w:tcW w:w="1024" w:type="dxa"/>
          </w:tcPr>
          <w:p w:rsidR="00993257" w:rsidRDefault="00993257" w:rsidP="00F85652">
            <w:pPr>
              <w:jc w:val="both"/>
              <w:rPr>
                <w:lang w:val="en-CA"/>
              </w:rPr>
            </w:pPr>
            <w:r>
              <w:rPr>
                <w:lang w:val="en-CA"/>
              </w:rPr>
              <w:t>-6</w:t>
            </w:r>
          </w:p>
        </w:tc>
        <w:tc>
          <w:tcPr>
            <w:tcW w:w="1228"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0.34</w:t>
            </w:r>
          </w:p>
        </w:tc>
        <w:tc>
          <w:tcPr>
            <w:tcW w:w="1141" w:type="dxa"/>
            <w:vAlign w:val="center"/>
          </w:tcPr>
          <w:p w:rsidR="00993257" w:rsidRPr="000108BC" w:rsidRDefault="00993257" w:rsidP="005D06BF">
            <w:pPr>
              <w:jc w:val="center"/>
              <w:rPr>
                <w:rFonts w:eastAsia="Times New Roman" w:cstheme="minorHAnsi"/>
                <w:color w:val="000000"/>
                <w:sz w:val="24"/>
                <w:szCs w:val="24"/>
              </w:rPr>
            </w:pPr>
            <w:r w:rsidRPr="000108BC">
              <w:rPr>
                <w:rFonts w:eastAsia="Times New Roman" w:cstheme="minorHAnsi"/>
                <w:color w:val="000000"/>
                <w:sz w:val="24"/>
                <w:szCs w:val="24"/>
              </w:rPr>
              <w:t>0.67</w:t>
            </w:r>
          </w:p>
        </w:tc>
        <w:tc>
          <w:tcPr>
            <w:tcW w:w="1315" w:type="dxa"/>
          </w:tcPr>
          <w:p w:rsidR="00993257" w:rsidRDefault="00993257" w:rsidP="00F85652">
            <w:pPr>
              <w:jc w:val="both"/>
              <w:rPr>
                <w:lang w:val="en-CA"/>
              </w:rPr>
            </w:pPr>
            <w:r>
              <w:rPr>
                <w:lang w:val="en-CA"/>
              </w:rPr>
              <w:t>-4</w:t>
            </w:r>
          </w:p>
        </w:tc>
        <w:tc>
          <w:tcPr>
            <w:tcW w:w="653" w:type="dxa"/>
            <w:vAlign w:val="bottom"/>
          </w:tcPr>
          <w:p w:rsidR="00993257" w:rsidRDefault="00993257">
            <w:pPr>
              <w:jc w:val="right"/>
              <w:rPr>
                <w:rFonts w:ascii="Calibri" w:hAnsi="Calibri"/>
                <w:color w:val="000000"/>
              </w:rPr>
            </w:pPr>
            <w:r>
              <w:rPr>
                <w:rFonts w:ascii="Calibri" w:hAnsi="Calibri"/>
                <w:color w:val="000000"/>
              </w:rPr>
              <w:t>2,9</w:t>
            </w:r>
          </w:p>
        </w:tc>
        <w:tc>
          <w:tcPr>
            <w:tcW w:w="653" w:type="dxa"/>
            <w:vAlign w:val="bottom"/>
          </w:tcPr>
          <w:p w:rsidR="00993257" w:rsidRDefault="00993257">
            <w:pPr>
              <w:jc w:val="right"/>
              <w:rPr>
                <w:rFonts w:ascii="Calibri" w:hAnsi="Calibri"/>
                <w:color w:val="000000"/>
              </w:rPr>
            </w:pPr>
            <w:r>
              <w:rPr>
                <w:rFonts w:ascii="Calibri" w:hAnsi="Calibri"/>
                <w:color w:val="000000"/>
              </w:rPr>
              <w:t>-0,1</w:t>
            </w:r>
          </w:p>
        </w:tc>
        <w:tc>
          <w:tcPr>
            <w:tcW w:w="1024" w:type="dxa"/>
            <w:vAlign w:val="bottom"/>
          </w:tcPr>
          <w:p w:rsidR="00993257" w:rsidRDefault="00993257">
            <w:pPr>
              <w:jc w:val="right"/>
              <w:rPr>
                <w:rFonts w:ascii="Calibri" w:hAnsi="Calibri"/>
                <w:color w:val="000000"/>
              </w:rPr>
            </w:pPr>
            <w:r>
              <w:rPr>
                <w:rFonts w:ascii="Calibri" w:hAnsi="Calibri"/>
                <w:color w:val="000000"/>
              </w:rPr>
              <w:t>-2</w:t>
            </w:r>
          </w:p>
        </w:tc>
      </w:tr>
    </w:tbl>
    <w:p w:rsidR="00F85652" w:rsidRDefault="00F85652" w:rsidP="00F85652">
      <w:pPr>
        <w:spacing w:after="0" w:line="240" w:lineRule="auto"/>
        <w:jc w:val="both"/>
        <w:rPr>
          <w:lang w:val="en-CA"/>
        </w:rPr>
      </w:pPr>
    </w:p>
    <w:p w:rsidR="00A45E7F" w:rsidRDefault="00A45E7F" w:rsidP="00F85652">
      <w:pPr>
        <w:spacing w:after="0" w:line="240" w:lineRule="auto"/>
        <w:jc w:val="both"/>
        <w:rPr>
          <w:lang w:val="en-CA"/>
        </w:rPr>
      </w:pPr>
      <w:r>
        <w:rPr>
          <w:lang w:val="en-CA"/>
        </w:rPr>
        <w:t>Table 2 - Average of the errors for the class Navigation</w:t>
      </w:r>
    </w:p>
    <w:tbl>
      <w:tblPr>
        <w:tblStyle w:val="TableGrid"/>
        <w:tblW w:w="0" w:type="auto"/>
        <w:tblLook w:val="04A0" w:firstRow="1" w:lastRow="0" w:firstColumn="1" w:lastColumn="0" w:noHBand="0" w:noVBand="1"/>
      </w:tblPr>
      <w:tblGrid>
        <w:gridCol w:w="4390"/>
        <w:gridCol w:w="4390"/>
      </w:tblGrid>
      <w:tr w:rsidR="00A45E7F" w:rsidTr="00A45E7F">
        <w:tc>
          <w:tcPr>
            <w:tcW w:w="4390" w:type="dxa"/>
          </w:tcPr>
          <w:p w:rsidR="00A45E7F" w:rsidRPr="00DE240A" w:rsidRDefault="00A45E7F" w:rsidP="00F85652">
            <w:pPr>
              <w:jc w:val="both"/>
              <w:rPr>
                <w:b/>
                <w:lang w:val="en-CA"/>
              </w:rPr>
            </w:pPr>
            <w:r w:rsidRPr="00DE240A">
              <w:rPr>
                <w:b/>
                <w:lang w:val="en-CA"/>
              </w:rPr>
              <w:t>Average X error</w:t>
            </w:r>
          </w:p>
        </w:tc>
        <w:tc>
          <w:tcPr>
            <w:tcW w:w="4390" w:type="dxa"/>
          </w:tcPr>
          <w:p w:rsidR="00A45E7F" w:rsidRDefault="00A45E7F" w:rsidP="00F85652">
            <w:pPr>
              <w:jc w:val="both"/>
              <w:rPr>
                <w:lang w:val="en-CA"/>
              </w:rPr>
            </w:pPr>
            <w:r>
              <w:rPr>
                <w:lang w:val="en-CA"/>
              </w:rPr>
              <w:t>3,0</w:t>
            </w:r>
          </w:p>
        </w:tc>
      </w:tr>
      <w:tr w:rsidR="00A45E7F" w:rsidTr="00A45E7F">
        <w:tc>
          <w:tcPr>
            <w:tcW w:w="4390" w:type="dxa"/>
          </w:tcPr>
          <w:p w:rsidR="00A45E7F" w:rsidRPr="00DE240A" w:rsidRDefault="00A45E7F" w:rsidP="00F85652">
            <w:pPr>
              <w:jc w:val="both"/>
              <w:rPr>
                <w:b/>
                <w:lang w:val="en-CA"/>
              </w:rPr>
            </w:pPr>
            <w:r w:rsidRPr="00DE240A">
              <w:rPr>
                <w:b/>
                <w:lang w:val="en-CA"/>
              </w:rPr>
              <w:t>Average Y error</w:t>
            </w:r>
          </w:p>
        </w:tc>
        <w:tc>
          <w:tcPr>
            <w:tcW w:w="4390" w:type="dxa"/>
          </w:tcPr>
          <w:p w:rsidR="00A45E7F" w:rsidRDefault="00A45E7F" w:rsidP="00F85652">
            <w:pPr>
              <w:jc w:val="both"/>
              <w:rPr>
                <w:lang w:val="en-CA"/>
              </w:rPr>
            </w:pPr>
            <w:r>
              <w:rPr>
                <w:lang w:val="en-CA"/>
              </w:rPr>
              <w:t>0,1</w:t>
            </w:r>
          </w:p>
        </w:tc>
      </w:tr>
      <w:tr w:rsidR="00A45E7F" w:rsidTr="00A45E7F">
        <w:tc>
          <w:tcPr>
            <w:tcW w:w="4390" w:type="dxa"/>
          </w:tcPr>
          <w:p w:rsidR="00A45E7F" w:rsidRPr="00DE240A" w:rsidRDefault="00A45E7F" w:rsidP="00F85652">
            <w:pPr>
              <w:jc w:val="both"/>
              <w:rPr>
                <w:b/>
                <w:lang w:val="en-CA"/>
              </w:rPr>
            </w:pPr>
            <w:r w:rsidRPr="00DE240A">
              <w:rPr>
                <w:b/>
                <w:lang w:val="en-CA"/>
              </w:rPr>
              <w:t>Average Heading error</w:t>
            </w:r>
          </w:p>
        </w:tc>
        <w:tc>
          <w:tcPr>
            <w:tcW w:w="4390" w:type="dxa"/>
          </w:tcPr>
          <w:p w:rsidR="00A45E7F" w:rsidRDefault="00A45E7F" w:rsidP="00F85652">
            <w:pPr>
              <w:jc w:val="both"/>
              <w:rPr>
                <w:lang w:val="en-CA"/>
              </w:rPr>
            </w:pPr>
            <w:r>
              <w:rPr>
                <w:lang w:val="en-CA"/>
              </w:rPr>
              <w:t>-2,6</w:t>
            </w:r>
          </w:p>
        </w:tc>
      </w:tr>
    </w:tbl>
    <w:p w:rsidR="00A45E7F" w:rsidRDefault="00A45E7F" w:rsidP="00F85652">
      <w:pPr>
        <w:spacing w:after="0" w:line="240" w:lineRule="auto"/>
        <w:jc w:val="both"/>
        <w:rPr>
          <w:lang w:val="en-CA"/>
        </w:rPr>
      </w:pPr>
    </w:p>
    <w:p w:rsidR="00A45E7F" w:rsidRDefault="00A45E7F" w:rsidP="00F85652">
      <w:pPr>
        <w:spacing w:after="0" w:line="240" w:lineRule="auto"/>
        <w:jc w:val="both"/>
        <w:rPr>
          <w:lang w:val="en-CA"/>
        </w:rPr>
      </w:pPr>
      <w:r>
        <w:rPr>
          <w:lang w:val="en-CA"/>
        </w:rPr>
        <w:t>Table 3 - Standard deviation of the errors for the class Navigation</w:t>
      </w:r>
    </w:p>
    <w:tbl>
      <w:tblPr>
        <w:tblStyle w:val="TableGrid"/>
        <w:tblW w:w="0" w:type="auto"/>
        <w:tblLook w:val="04A0" w:firstRow="1" w:lastRow="0" w:firstColumn="1" w:lastColumn="0" w:noHBand="0" w:noVBand="1"/>
      </w:tblPr>
      <w:tblGrid>
        <w:gridCol w:w="4390"/>
        <w:gridCol w:w="4390"/>
      </w:tblGrid>
      <w:tr w:rsidR="00A45E7F" w:rsidTr="00A45E7F">
        <w:tc>
          <w:tcPr>
            <w:tcW w:w="4390" w:type="dxa"/>
          </w:tcPr>
          <w:p w:rsidR="00A45E7F" w:rsidRPr="00DE240A" w:rsidRDefault="00A45E7F" w:rsidP="00F85652">
            <w:pPr>
              <w:jc w:val="both"/>
              <w:rPr>
                <w:b/>
                <w:lang w:val="en-CA"/>
              </w:rPr>
            </w:pPr>
            <w:r w:rsidRPr="00DE240A">
              <w:rPr>
                <w:b/>
                <w:lang w:val="en-CA"/>
              </w:rPr>
              <w:t>Standard deviation of X error</w:t>
            </w:r>
          </w:p>
        </w:tc>
        <w:tc>
          <w:tcPr>
            <w:tcW w:w="4390" w:type="dxa"/>
          </w:tcPr>
          <w:p w:rsidR="00A45E7F" w:rsidRDefault="00A45E7F" w:rsidP="00F85652">
            <w:pPr>
              <w:jc w:val="both"/>
              <w:rPr>
                <w:lang w:val="en-CA"/>
              </w:rPr>
            </w:pPr>
            <w:r>
              <w:rPr>
                <w:lang w:val="en-CA"/>
              </w:rPr>
              <w:t>0,24</w:t>
            </w:r>
          </w:p>
        </w:tc>
      </w:tr>
      <w:tr w:rsidR="00A45E7F" w:rsidTr="00A45E7F">
        <w:tc>
          <w:tcPr>
            <w:tcW w:w="4390" w:type="dxa"/>
          </w:tcPr>
          <w:p w:rsidR="00A45E7F" w:rsidRPr="00DE240A" w:rsidRDefault="00A45E7F" w:rsidP="00F85652">
            <w:pPr>
              <w:jc w:val="both"/>
              <w:rPr>
                <w:b/>
                <w:lang w:val="en-CA"/>
              </w:rPr>
            </w:pPr>
            <w:r w:rsidRPr="00DE240A">
              <w:rPr>
                <w:b/>
                <w:lang w:val="en-CA"/>
              </w:rPr>
              <w:t>Standard deviation of Y error</w:t>
            </w:r>
          </w:p>
        </w:tc>
        <w:tc>
          <w:tcPr>
            <w:tcW w:w="4390" w:type="dxa"/>
          </w:tcPr>
          <w:p w:rsidR="00A45E7F" w:rsidRDefault="00A45E7F" w:rsidP="00F85652">
            <w:pPr>
              <w:jc w:val="both"/>
              <w:rPr>
                <w:lang w:val="en-CA"/>
              </w:rPr>
            </w:pPr>
            <w:r>
              <w:rPr>
                <w:lang w:val="en-CA"/>
              </w:rPr>
              <w:t>0,20</w:t>
            </w:r>
          </w:p>
        </w:tc>
      </w:tr>
      <w:tr w:rsidR="00A45E7F" w:rsidTr="00A45E7F">
        <w:tc>
          <w:tcPr>
            <w:tcW w:w="4390" w:type="dxa"/>
          </w:tcPr>
          <w:p w:rsidR="00A45E7F" w:rsidRPr="00DE240A" w:rsidRDefault="00A45E7F" w:rsidP="00F85652">
            <w:pPr>
              <w:jc w:val="both"/>
              <w:rPr>
                <w:b/>
                <w:lang w:val="en-CA"/>
              </w:rPr>
            </w:pPr>
            <w:r w:rsidRPr="00DE240A">
              <w:rPr>
                <w:b/>
                <w:lang w:val="en-CA"/>
              </w:rPr>
              <w:t>Standard deviation of Heading error</w:t>
            </w:r>
          </w:p>
        </w:tc>
        <w:tc>
          <w:tcPr>
            <w:tcW w:w="4390" w:type="dxa"/>
          </w:tcPr>
          <w:p w:rsidR="00A45E7F" w:rsidRDefault="00A45E7F" w:rsidP="00F85652">
            <w:pPr>
              <w:jc w:val="both"/>
              <w:rPr>
                <w:lang w:val="en-CA"/>
              </w:rPr>
            </w:pPr>
            <w:r>
              <w:rPr>
                <w:lang w:val="en-CA"/>
              </w:rPr>
              <w:t>0,5</w:t>
            </w:r>
          </w:p>
        </w:tc>
      </w:tr>
    </w:tbl>
    <w:p w:rsidR="00A45E7F" w:rsidRDefault="00A45E7F" w:rsidP="00F85652">
      <w:pPr>
        <w:spacing w:after="0" w:line="240" w:lineRule="auto"/>
        <w:jc w:val="both"/>
        <w:rPr>
          <w:lang w:val="en-CA"/>
        </w:rPr>
      </w:pPr>
    </w:p>
    <w:p w:rsidR="00A45E7F" w:rsidRDefault="00A45E7F" w:rsidP="00F85652">
      <w:pPr>
        <w:spacing w:after="0" w:line="240" w:lineRule="auto"/>
        <w:jc w:val="both"/>
        <w:rPr>
          <w:lang w:val="en-CA"/>
        </w:rPr>
      </w:pPr>
      <w:r>
        <w:rPr>
          <w:lang w:val="en-CA"/>
        </w:rPr>
        <w:t xml:space="preserve">Interpretation of the test results: </w:t>
      </w:r>
      <w:r w:rsidR="00242E5C">
        <w:rPr>
          <w:lang w:val="en-CA"/>
        </w:rPr>
        <w:t>The average error for the position and the heading of the robot is relatively small, since the robo</w:t>
      </w:r>
      <w:r w:rsidR="00B26F60">
        <w:rPr>
          <w:lang w:val="en-CA"/>
        </w:rPr>
        <w:t>t travels about 8 tiles (295</w:t>
      </w:r>
      <w:r w:rsidR="00242E5C">
        <w:rPr>
          <w:lang w:val="en-CA"/>
        </w:rPr>
        <w:t xml:space="preserve"> cm) and rotates 450 degrees.</w:t>
      </w:r>
    </w:p>
    <w:p w:rsidR="00FE6E67" w:rsidRDefault="00242E5C" w:rsidP="00F85652">
      <w:pPr>
        <w:spacing w:after="0" w:line="240" w:lineRule="auto"/>
        <w:jc w:val="both"/>
        <w:rPr>
          <w:lang w:val="en-CA"/>
        </w:rPr>
      </w:pPr>
      <w:r>
        <w:rPr>
          <w:lang w:val="en-CA"/>
        </w:rPr>
        <w:lastRenderedPageBreak/>
        <w:t>The small standard deviation tells us that the data is not spread much. The errors are mostly due to the slippery nature of the floor and the weight of the robots.</w:t>
      </w:r>
    </w:p>
    <w:p w:rsidR="00FE6E67" w:rsidRDefault="00FE6E67" w:rsidP="00F85652">
      <w:pPr>
        <w:spacing w:after="0" w:line="240" w:lineRule="auto"/>
        <w:jc w:val="both"/>
        <w:rPr>
          <w:lang w:val="en-CA"/>
        </w:rPr>
      </w:pPr>
    </w:p>
    <w:p w:rsidR="00FE6E67" w:rsidRDefault="00FE6E67" w:rsidP="00F85652">
      <w:pPr>
        <w:spacing w:after="0" w:line="240" w:lineRule="auto"/>
        <w:jc w:val="both"/>
        <w:rPr>
          <w:lang w:val="en-CA"/>
        </w:rPr>
      </w:pPr>
      <w:r>
        <w:rPr>
          <w:lang w:val="en-CA"/>
        </w:rPr>
        <w:t xml:space="preserve">This means that when </w:t>
      </w:r>
      <w:r w:rsidR="00B26F60">
        <w:rPr>
          <w:lang w:val="en-CA"/>
        </w:rPr>
        <w:t>our robot will travel 295 cm</w:t>
      </w:r>
      <w:r>
        <w:rPr>
          <w:lang w:val="en-CA"/>
        </w:rPr>
        <w:t>, it should be within the ellipse of error:</w:t>
      </w:r>
    </w:p>
    <w:p w:rsidR="00FE6E67" w:rsidRDefault="004648DC" w:rsidP="00F85652">
      <w:pPr>
        <w:spacing w:after="0" w:line="240" w:lineRule="auto"/>
        <w:jc w:val="both"/>
        <w:rPr>
          <w:lang w:val="en-CA"/>
        </w:rPr>
      </w:pPr>
      <w:r>
        <w:rPr>
          <w:noProof/>
          <w:lang w:eastAsia="fr-CA"/>
        </w:rPr>
        <w:pict>
          <v:oval id="_x0000_s1026" style="position:absolute;left:0;text-align:left;margin-left:33.45pt;margin-top:9.9pt;width:197.3pt;height:65.45pt;z-index:-251658240"/>
        </w:pict>
      </w:r>
    </w:p>
    <w:p w:rsidR="00FE6E67" w:rsidRDefault="00FE6E67" w:rsidP="00F85652">
      <w:pPr>
        <w:spacing w:after="0" w:line="240" w:lineRule="auto"/>
        <w:jc w:val="both"/>
        <w:rPr>
          <w:lang w:val="en-CA"/>
        </w:rPr>
      </w:pPr>
      <w:r>
        <w:rPr>
          <w:lang w:val="en-CA"/>
        </w:rPr>
        <w:tab/>
      </w:r>
    </w:p>
    <w:p w:rsidR="00FE6E67" w:rsidRDefault="00B26F60" w:rsidP="00F85652">
      <w:pPr>
        <w:spacing w:after="0" w:line="240" w:lineRule="auto"/>
        <w:jc w:val="both"/>
        <w:rPr>
          <w:lang w:val="en-CA"/>
        </w:rPr>
      </w:pPr>
      <w:r>
        <w:rPr>
          <w:lang w:val="en-CA"/>
        </w:rPr>
        <w:tab/>
      </w:r>
      <w:r>
        <w:rPr>
          <w:lang w:val="en-CA"/>
        </w:rPr>
        <w:tab/>
        <w:t xml:space="preserve">        Height = 0</w:t>
      </w:r>
      <w:proofErr w:type="gramStart"/>
      <w:r>
        <w:rPr>
          <w:lang w:val="en-CA"/>
        </w:rPr>
        <w:t>,2</w:t>
      </w:r>
      <w:proofErr w:type="gramEnd"/>
      <w:r w:rsidR="00FE6E67">
        <w:rPr>
          <w:lang w:val="en-CA"/>
        </w:rPr>
        <w:t xml:space="preserve"> cm</w:t>
      </w:r>
    </w:p>
    <w:p w:rsidR="00FE6E67" w:rsidRDefault="00B26F60" w:rsidP="00F85652">
      <w:pPr>
        <w:spacing w:after="0" w:line="240" w:lineRule="auto"/>
        <w:jc w:val="both"/>
        <w:rPr>
          <w:lang w:val="en-CA"/>
        </w:rPr>
      </w:pPr>
      <w:r>
        <w:rPr>
          <w:lang w:val="en-CA"/>
        </w:rPr>
        <w:tab/>
        <w:t xml:space="preserve">                     Length = 6</w:t>
      </w:r>
      <w:proofErr w:type="gramStart"/>
      <w:r>
        <w:rPr>
          <w:lang w:val="en-CA"/>
        </w:rPr>
        <w:t>,0</w:t>
      </w:r>
      <w:proofErr w:type="gramEnd"/>
      <w:r>
        <w:rPr>
          <w:lang w:val="en-CA"/>
        </w:rPr>
        <w:t xml:space="preserve"> cm</w:t>
      </w:r>
    </w:p>
    <w:p w:rsidR="00FE6E67" w:rsidRDefault="00FE6E67" w:rsidP="00F85652">
      <w:pPr>
        <w:spacing w:after="0" w:line="240" w:lineRule="auto"/>
        <w:jc w:val="both"/>
        <w:rPr>
          <w:lang w:val="en-CA"/>
        </w:rPr>
      </w:pPr>
    </w:p>
    <w:p w:rsidR="00B26F60" w:rsidRDefault="00B26F60" w:rsidP="00F85652">
      <w:pPr>
        <w:spacing w:after="0" w:line="240" w:lineRule="auto"/>
        <w:jc w:val="both"/>
        <w:rPr>
          <w:lang w:val="en-CA"/>
        </w:rPr>
      </w:pPr>
    </w:p>
    <w:p w:rsidR="00242E5C" w:rsidRDefault="00242E5C" w:rsidP="00F85652">
      <w:pPr>
        <w:spacing w:after="0" w:line="240" w:lineRule="auto"/>
        <w:jc w:val="both"/>
        <w:rPr>
          <w:lang w:val="en-CA"/>
        </w:rPr>
      </w:pPr>
    </w:p>
    <w:p w:rsidR="00242E5C" w:rsidRDefault="00242E5C" w:rsidP="00F85652">
      <w:pPr>
        <w:spacing w:after="0" w:line="240" w:lineRule="auto"/>
        <w:jc w:val="both"/>
        <w:rPr>
          <w:lang w:val="en-CA"/>
        </w:rPr>
      </w:pPr>
      <w:r>
        <w:rPr>
          <w:lang w:val="en-CA"/>
        </w:rPr>
        <w:t>Improvements: Make the robot lighter (less weight on the wheels, less friction), add Play-Dough in the wheels to make them more stable</w:t>
      </w:r>
      <w:r w:rsidR="00AA413F">
        <w:rPr>
          <w:lang w:val="en-CA"/>
        </w:rPr>
        <w:t>, more rigid</w:t>
      </w:r>
      <w:r>
        <w:rPr>
          <w:lang w:val="en-CA"/>
        </w:rPr>
        <w:t xml:space="preserve"> and less likely to deform.</w:t>
      </w:r>
    </w:p>
    <w:p w:rsidR="00AA413F" w:rsidRDefault="00AA413F" w:rsidP="00F85652">
      <w:pPr>
        <w:spacing w:after="0" w:line="240" w:lineRule="auto"/>
        <w:jc w:val="both"/>
        <w:rPr>
          <w:lang w:val="en-CA"/>
        </w:rPr>
      </w:pPr>
    </w:p>
    <w:p w:rsidR="00AA413F" w:rsidRPr="00DE240A" w:rsidRDefault="00AA413F" w:rsidP="00F85652">
      <w:pPr>
        <w:spacing w:after="0" w:line="240" w:lineRule="auto"/>
        <w:jc w:val="both"/>
        <w:rPr>
          <w:u w:val="single"/>
          <w:lang w:val="en-CA"/>
        </w:rPr>
      </w:pPr>
      <w:r w:rsidRPr="00DE240A">
        <w:rPr>
          <w:u w:val="single"/>
          <w:lang w:val="en-CA"/>
        </w:rPr>
        <w:t xml:space="preserve">2. </w:t>
      </w:r>
      <w:proofErr w:type="spellStart"/>
      <w:r w:rsidRPr="00DE240A">
        <w:rPr>
          <w:u w:val="single"/>
          <w:lang w:val="en-CA"/>
        </w:rPr>
        <w:t>USLocalizer</w:t>
      </w:r>
      <w:proofErr w:type="spellEnd"/>
      <w:r w:rsidRPr="00DE240A">
        <w:rPr>
          <w:u w:val="single"/>
          <w:lang w:val="en-CA"/>
        </w:rPr>
        <w:t xml:space="preserve"> class</w:t>
      </w:r>
    </w:p>
    <w:p w:rsidR="00AA413F" w:rsidRDefault="00AA413F" w:rsidP="00F85652">
      <w:pPr>
        <w:spacing w:after="0" w:line="240" w:lineRule="auto"/>
        <w:jc w:val="both"/>
        <w:rPr>
          <w:lang w:val="en-CA"/>
        </w:rPr>
      </w:pPr>
    </w:p>
    <w:p w:rsidR="00AA413F" w:rsidRDefault="00AA413F" w:rsidP="00F85652">
      <w:pPr>
        <w:spacing w:after="0" w:line="240" w:lineRule="auto"/>
        <w:jc w:val="both"/>
        <w:rPr>
          <w:lang w:val="en-CA"/>
        </w:rPr>
      </w:pPr>
      <w:r>
        <w:rPr>
          <w:lang w:val="en-CA"/>
        </w:rPr>
        <w:t>Description of the test: Starting from random orientations (both falling and rising edges), the robot will do its ultrasonic localization, find its heading and then go to zero degrees. The robot final orientation will be measured, with respect to the odometer's reading.</w:t>
      </w:r>
    </w:p>
    <w:p w:rsidR="00B26F60" w:rsidRDefault="00B26F60" w:rsidP="00F85652">
      <w:pPr>
        <w:spacing w:after="0" w:line="240" w:lineRule="auto"/>
        <w:jc w:val="both"/>
        <w:rPr>
          <w:lang w:val="en-CA"/>
        </w:rPr>
      </w:pPr>
    </w:p>
    <w:p w:rsidR="00AA413F" w:rsidRDefault="00B26F60" w:rsidP="00F85652">
      <w:pPr>
        <w:spacing w:after="0" w:line="240" w:lineRule="auto"/>
        <w:jc w:val="both"/>
        <w:rPr>
          <w:lang w:val="en-CA"/>
        </w:rPr>
      </w:pPr>
      <w:r>
        <w:rPr>
          <w:lang w:val="en-CA"/>
        </w:rPr>
        <w:t xml:space="preserve">Table 4 - Raw data for the class </w:t>
      </w:r>
      <w:proofErr w:type="spellStart"/>
      <w:r>
        <w:rPr>
          <w:lang w:val="en-CA"/>
        </w:rPr>
        <w:t>USLocalizer</w:t>
      </w:r>
      <w:proofErr w:type="spellEnd"/>
    </w:p>
    <w:tbl>
      <w:tblPr>
        <w:tblStyle w:val="TableGrid"/>
        <w:tblW w:w="0" w:type="auto"/>
        <w:tblLook w:val="04A0" w:firstRow="1" w:lastRow="0" w:firstColumn="1" w:lastColumn="0" w:noHBand="0" w:noVBand="1"/>
      </w:tblPr>
      <w:tblGrid>
        <w:gridCol w:w="1463"/>
        <w:gridCol w:w="1463"/>
        <w:gridCol w:w="1463"/>
        <w:gridCol w:w="1463"/>
        <w:gridCol w:w="1464"/>
        <w:gridCol w:w="1464"/>
      </w:tblGrid>
      <w:tr w:rsidR="00AA413F" w:rsidRPr="00DE240A" w:rsidTr="0020409F">
        <w:tc>
          <w:tcPr>
            <w:tcW w:w="4389" w:type="dxa"/>
            <w:gridSpan w:val="3"/>
          </w:tcPr>
          <w:p w:rsidR="00AA413F" w:rsidRPr="00DE240A" w:rsidRDefault="00AA413F" w:rsidP="00B26F60">
            <w:pPr>
              <w:jc w:val="center"/>
              <w:rPr>
                <w:b/>
                <w:lang w:val="en-CA"/>
              </w:rPr>
            </w:pPr>
            <w:r w:rsidRPr="00DE240A">
              <w:rPr>
                <w:b/>
                <w:lang w:val="en-CA"/>
              </w:rPr>
              <w:t>Falling edge</w:t>
            </w:r>
          </w:p>
        </w:tc>
        <w:tc>
          <w:tcPr>
            <w:tcW w:w="4391" w:type="dxa"/>
            <w:gridSpan w:val="3"/>
          </w:tcPr>
          <w:p w:rsidR="00AA413F" w:rsidRPr="00DE240A" w:rsidRDefault="00AA413F" w:rsidP="00B26F60">
            <w:pPr>
              <w:jc w:val="center"/>
              <w:rPr>
                <w:b/>
                <w:lang w:val="en-CA"/>
              </w:rPr>
            </w:pPr>
            <w:r w:rsidRPr="00DE240A">
              <w:rPr>
                <w:b/>
                <w:lang w:val="en-CA"/>
              </w:rPr>
              <w:t>Rising edge</w:t>
            </w:r>
          </w:p>
        </w:tc>
      </w:tr>
      <w:tr w:rsidR="00AA413F" w:rsidRPr="00DE240A" w:rsidTr="00AA413F">
        <w:tc>
          <w:tcPr>
            <w:tcW w:w="1463" w:type="dxa"/>
          </w:tcPr>
          <w:p w:rsidR="00AA413F" w:rsidRPr="00DE240A" w:rsidRDefault="00AA413F" w:rsidP="00F85652">
            <w:pPr>
              <w:jc w:val="both"/>
              <w:rPr>
                <w:b/>
                <w:lang w:val="en-CA"/>
              </w:rPr>
            </w:pPr>
            <w:r w:rsidRPr="00DE240A">
              <w:rPr>
                <w:b/>
                <w:lang w:val="en-CA"/>
              </w:rPr>
              <w:t>Odometer's heading (degrees)</w:t>
            </w:r>
          </w:p>
        </w:tc>
        <w:tc>
          <w:tcPr>
            <w:tcW w:w="1463" w:type="dxa"/>
          </w:tcPr>
          <w:p w:rsidR="00AA413F" w:rsidRPr="00DE240A" w:rsidRDefault="00AA413F" w:rsidP="00F85652">
            <w:pPr>
              <w:jc w:val="both"/>
              <w:rPr>
                <w:b/>
                <w:lang w:val="en-CA"/>
              </w:rPr>
            </w:pPr>
            <w:r w:rsidRPr="00DE240A">
              <w:rPr>
                <w:b/>
                <w:lang w:val="en-CA"/>
              </w:rPr>
              <w:t>Robot's heading (degrees)</w:t>
            </w:r>
          </w:p>
        </w:tc>
        <w:tc>
          <w:tcPr>
            <w:tcW w:w="1463" w:type="dxa"/>
          </w:tcPr>
          <w:p w:rsidR="00AA413F" w:rsidRPr="00DE240A" w:rsidRDefault="00AA413F" w:rsidP="00F85652">
            <w:pPr>
              <w:jc w:val="both"/>
              <w:rPr>
                <w:b/>
                <w:lang w:val="en-CA"/>
              </w:rPr>
            </w:pPr>
            <w:r w:rsidRPr="00DE240A">
              <w:rPr>
                <w:b/>
                <w:lang w:val="en-CA"/>
              </w:rPr>
              <w:t>Error</w:t>
            </w:r>
            <w:r w:rsidR="00FE6E67" w:rsidRPr="00DE240A">
              <w:rPr>
                <w:b/>
                <w:lang w:val="en-CA"/>
              </w:rPr>
              <w:t xml:space="preserve"> (degrees)</w:t>
            </w:r>
          </w:p>
        </w:tc>
        <w:tc>
          <w:tcPr>
            <w:tcW w:w="1463" w:type="dxa"/>
          </w:tcPr>
          <w:p w:rsidR="00AA413F" w:rsidRPr="00DE240A" w:rsidRDefault="00AA413F" w:rsidP="005D06BF">
            <w:pPr>
              <w:jc w:val="both"/>
              <w:rPr>
                <w:b/>
                <w:lang w:val="en-CA"/>
              </w:rPr>
            </w:pPr>
            <w:r w:rsidRPr="00DE240A">
              <w:rPr>
                <w:b/>
                <w:lang w:val="en-CA"/>
              </w:rPr>
              <w:t>Odometer's heading (degrees)</w:t>
            </w:r>
          </w:p>
        </w:tc>
        <w:tc>
          <w:tcPr>
            <w:tcW w:w="1464" w:type="dxa"/>
          </w:tcPr>
          <w:p w:rsidR="00AA413F" w:rsidRPr="00DE240A" w:rsidRDefault="00AA413F" w:rsidP="005D06BF">
            <w:pPr>
              <w:jc w:val="both"/>
              <w:rPr>
                <w:b/>
                <w:lang w:val="en-CA"/>
              </w:rPr>
            </w:pPr>
            <w:r w:rsidRPr="00DE240A">
              <w:rPr>
                <w:b/>
                <w:lang w:val="en-CA"/>
              </w:rPr>
              <w:t>Robot's heading (degrees)</w:t>
            </w:r>
          </w:p>
        </w:tc>
        <w:tc>
          <w:tcPr>
            <w:tcW w:w="1464" w:type="dxa"/>
          </w:tcPr>
          <w:p w:rsidR="00FE6E67" w:rsidRPr="00DE240A" w:rsidRDefault="00AA413F" w:rsidP="005D06BF">
            <w:pPr>
              <w:jc w:val="both"/>
              <w:rPr>
                <w:b/>
                <w:lang w:val="en-CA"/>
              </w:rPr>
            </w:pPr>
            <w:r w:rsidRPr="00DE240A">
              <w:rPr>
                <w:b/>
                <w:lang w:val="en-CA"/>
              </w:rPr>
              <w:t>Error</w:t>
            </w:r>
            <w:r w:rsidR="00FE6E67" w:rsidRPr="00DE240A">
              <w:rPr>
                <w:b/>
                <w:lang w:val="en-CA"/>
              </w:rPr>
              <w:t xml:space="preserve"> (degrees)</w:t>
            </w:r>
          </w:p>
        </w:tc>
      </w:tr>
      <w:tr w:rsidR="00AA413F" w:rsidTr="00AA413F">
        <w:tc>
          <w:tcPr>
            <w:tcW w:w="1463" w:type="dxa"/>
          </w:tcPr>
          <w:p w:rsidR="00AA413F" w:rsidRDefault="00FE6E67" w:rsidP="00F85652">
            <w:pPr>
              <w:jc w:val="both"/>
              <w:rPr>
                <w:lang w:val="en-CA"/>
              </w:rPr>
            </w:pPr>
            <w:r>
              <w:rPr>
                <w:lang w:val="en-CA"/>
              </w:rPr>
              <w:t>349</w:t>
            </w:r>
          </w:p>
        </w:tc>
        <w:tc>
          <w:tcPr>
            <w:tcW w:w="1463" w:type="dxa"/>
          </w:tcPr>
          <w:p w:rsidR="00AA413F" w:rsidRDefault="00FE6E67" w:rsidP="00F85652">
            <w:pPr>
              <w:jc w:val="both"/>
              <w:rPr>
                <w:lang w:val="en-CA"/>
              </w:rPr>
            </w:pPr>
            <w:r>
              <w:rPr>
                <w:lang w:val="en-CA"/>
              </w:rPr>
              <w:t>0</w:t>
            </w:r>
          </w:p>
        </w:tc>
        <w:tc>
          <w:tcPr>
            <w:tcW w:w="1463" w:type="dxa"/>
          </w:tcPr>
          <w:p w:rsidR="00AA413F" w:rsidRDefault="00FE6E67" w:rsidP="00F85652">
            <w:pPr>
              <w:jc w:val="both"/>
              <w:rPr>
                <w:lang w:val="en-CA"/>
              </w:rPr>
            </w:pPr>
            <w:r>
              <w:rPr>
                <w:lang w:val="en-CA"/>
              </w:rPr>
              <w:t>11</w:t>
            </w:r>
          </w:p>
        </w:tc>
        <w:tc>
          <w:tcPr>
            <w:tcW w:w="1463" w:type="dxa"/>
          </w:tcPr>
          <w:p w:rsidR="00AA413F" w:rsidRDefault="00FE6E67" w:rsidP="00F85652">
            <w:pPr>
              <w:jc w:val="both"/>
              <w:rPr>
                <w:lang w:val="en-CA"/>
              </w:rPr>
            </w:pPr>
            <w:r>
              <w:rPr>
                <w:lang w:val="en-CA"/>
              </w:rPr>
              <w:t>358</w:t>
            </w:r>
          </w:p>
        </w:tc>
        <w:tc>
          <w:tcPr>
            <w:tcW w:w="1464" w:type="dxa"/>
          </w:tcPr>
          <w:p w:rsidR="00AA413F" w:rsidRDefault="00FE6E67" w:rsidP="00F85652">
            <w:pPr>
              <w:jc w:val="both"/>
              <w:rPr>
                <w:lang w:val="en-CA"/>
              </w:rPr>
            </w:pPr>
            <w:r>
              <w:rPr>
                <w:lang w:val="en-CA"/>
              </w:rPr>
              <w:t>1</w:t>
            </w:r>
          </w:p>
        </w:tc>
        <w:tc>
          <w:tcPr>
            <w:tcW w:w="1464" w:type="dxa"/>
          </w:tcPr>
          <w:p w:rsidR="00AA413F" w:rsidRDefault="00FE6E67" w:rsidP="00F85652">
            <w:pPr>
              <w:jc w:val="both"/>
              <w:rPr>
                <w:lang w:val="en-CA"/>
              </w:rPr>
            </w:pPr>
            <w:r>
              <w:rPr>
                <w:lang w:val="en-CA"/>
              </w:rPr>
              <w:t>3</w:t>
            </w:r>
          </w:p>
        </w:tc>
      </w:tr>
      <w:tr w:rsidR="00AA413F" w:rsidTr="00AA413F">
        <w:tc>
          <w:tcPr>
            <w:tcW w:w="1463" w:type="dxa"/>
          </w:tcPr>
          <w:p w:rsidR="00AA413F" w:rsidRDefault="00FE6E67" w:rsidP="00F85652">
            <w:pPr>
              <w:jc w:val="both"/>
              <w:rPr>
                <w:lang w:val="en-CA"/>
              </w:rPr>
            </w:pPr>
            <w:r>
              <w:rPr>
                <w:lang w:val="en-CA"/>
              </w:rPr>
              <w:t>350</w:t>
            </w:r>
          </w:p>
        </w:tc>
        <w:tc>
          <w:tcPr>
            <w:tcW w:w="1463" w:type="dxa"/>
          </w:tcPr>
          <w:p w:rsidR="00AA413F" w:rsidRDefault="00FE6E67" w:rsidP="00F85652">
            <w:pPr>
              <w:jc w:val="both"/>
              <w:rPr>
                <w:lang w:val="en-CA"/>
              </w:rPr>
            </w:pPr>
            <w:r>
              <w:rPr>
                <w:lang w:val="en-CA"/>
              </w:rPr>
              <w:t>1</w:t>
            </w:r>
          </w:p>
        </w:tc>
        <w:tc>
          <w:tcPr>
            <w:tcW w:w="1463" w:type="dxa"/>
          </w:tcPr>
          <w:p w:rsidR="00AA413F" w:rsidRDefault="00FE6E67" w:rsidP="00F85652">
            <w:pPr>
              <w:jc w:val="both"/>
              <w:rPr>
                <w:lang w:val="en-CA"/>
              </w:rPr>
            </w:pPr>
            <w:r>
              <w:rPr>
                <w:lang w:val="en-CA"/>
              </w:rPr>
              <w:t>11</w:t>
            </w:r>
          </w:p>
        </w:tc>
        <w:tc>
          <w:tcPr>
            <w:tcW w:w="1463" w:type="dxa"/>
          </w:tcPr>
          <w:p w:rsidR="00AA413F" w:rsidRDefault="00FE6E67" w:rsidP="00F85652">
            <w:pPr>
              <w:jc w:val="both"/>
              <w:rPr>
                <w:lang w:val="en-CA"/>
              </w:rPr>
            </w:pPr>
            <w:r>
              <w:rPr>
                <w:lang w:val="en-CA"/>
              </w:rPr>
              <w:t>357</w:t>
            </w:r>
          </w:p>
        </w:tc>
        <w:tc>
          <w:tcPr>
            <w:tcW w:w="1464" w:type="dxa"/>
          </w:tcPr>
          <w:p w:rsidR="00AA413F" w:rsidRDefault="00FE6E67" w:rsidP="00F85652">
            <w:pPr>
              <w:jc w:val="both"/>
              <w:rPr>
                <w:lang w:val="en-CA"/>
              </w:rPr>
            </w:pPr>
            <w:r>
              <w:rPr>
                <w:lang w:val="en-CA"/>
              </w:rPr>
              <w:t>0</w:t>
            </w:r>
          </w:p>
        </w:tc>
        <w:tc>
          <w:tcPr>
            <w:tcW w:w="1464" w:type="dxa"/>
          </w:tcPr>
          <w:p w:rsidR="00AA413F" w:rsidRDefault="00FE6E67" w:rsidP="00F85652">
            <w:pPr>
              <w:jc w:val="both"/>
              <w:rPr>
                <w:lang w:val="en-CA"/>
              </w:rPr>
            </w:pPr>
            <w:r>
              <w:rPr>
                <w:lang w:val="en-CA"/>
              </w:rPr>
              <w:t>3</w:t>
            </w:r>
          </w:p>
        </w:tc>
      </w:tr>
      <w:tr w:rsidR="00AA413F" w:rsidTr="00AA413F">
        <w:tc>
          <w:tcPr>
            <w:tcW w:w="1463" w:type="dxa"/>
          </w:tcPr>
          <w:p w:rsidR="00AA413F" w:rsidRDefault="00FE6E67" w:rsidP="00F85652">
            <w:pPr>
              <w:jc w:val="both"/>
              <w:rPr>
                <w:lang w:val="en-CA"/>
              </w:rPr>
            </w:pPr>
            <w:r>
              <w:rPr>
                <w:lang w:val="en-CA"/>
              </w:rPr>
              <w:t>350</w:t>
            </w:r>
          </w:p>
        </w:tc>
        <w:tc>
          <w:tcPr>
            <w:tcW w:w="1463" w:type="dxa"/>
          </w:tcPr>
          <w:p w:rsidR="00AA413F" w:rsidRDefault="00FE6E67" w:rsidP="00F85652">
            <w:pPr>
              <w:jc w:val="both"/>
              <w:rPr>
                <w:lang w:val="en-CA"/>
              </w:rPr>
            </w:pPr>
            <w:r>
              <w:rPr>
                <w:lang w:val="en-CA"/>
              </w:rPr>
              <w:t>2</w:t>
            </w:r>
          </w:p>
        </w:tc>
        <w:tc>
          <w:tcPr>
            <w:tcW w:w="1463" w:type="dxa"/>
          </w:tcPr>
          <w:p w:rsidR="00AA413F" w:rsidRDefault="00FE6E67" w:rsidP="00F85652">
            <w:pPr>
              <w:jc w:val="both"/>
              <w:rPr>
                <w:lang w:val="en-CA"/>
              </w:rPr>
            </w:pPr>
            <w:r>
              <w:rPr>
                <w:lang w:val="en-CA"/>
              </w:rPr>
              <w:t>12</w:t>
            </w:r>
          </w:p>
        </w:tc>
        <w:tc>
          <w:tcPr>
            <w:tcW w:w="1463" w:type="dxa"/>
          </w:tcPr>
          <w:p w:rsidR="00AA413F" w:rsidRDefault="00FE6E67" w:rsidP="00F85652">
            <w:pPr>
              <w:jc w:val="both"/>
              <w:rPr>
                <w:lang w:val="en-CA"/>
              </w:rPr>
            </w:pPr>
            <w:r>
              <w:rPr>
                <w:lang w:val="en-CA"/>
              </w:rPr>
              <w:t>358</w:t>
            </w:r>
          </w:p>
        </w:tc>
        <w:tc>
          <w:tcPr>
            <w:tcW w:w="1464" w:type="dxa"/>
          </w:tcPr>
          <w:p w:rsidR="00AA413F" w:rsidRDefault="00FE6E67" w:rsidP="00F85652">
            <w:pPr>
              <w:jc w:val="both"/>
              <w:rPr>
                <w:lang w:val="en-CA"/>
              </w:rPr>
            </w:pPr>
            <w:r>
              <w:rPr>
                <w:lang w:val="en-CA"/>
              </w:rPr>
              <w:t>2</w:t>
            </w:r>
          </w:p>
        </w:tc>
        <w:tc>
          <w:tcPr>
            <w:tcW w:w="1464" w:type="dxa"/>
          </w:tcPr>
          <w:p w:rsidR="00AA413F" w:rsidRDefault="00FE6E67" w:rsidP="00F85652">
            <w:pPr>
              <w:jc w:val="both"/>
              <w:rPr>
                <w:lang w:val="en-CA"/>
              </w:rPr>
            </w:pPr>
            <w:r>
              <w:rPr>
                <w:lang w:val="en-CA"/>
              </w:rPr>
              <w:t>4</w:t>
            </w:r>
          </w:p>
        </w:tc>
      </w:tr>
      <w:tr w:rsidR="00AA413F" w:rsidTr="00AA413F">
        <w:tc>
          <w:tcPr>
            <w:tcW w:w="1463" w:type="dxa"/>
          </w:tcPr>
          <w:p w:rsidR="00AA413F" w:rsidRDefault="00FE6E67" w:rsidP="00F85652">
            <w:pPr>
              <w:jc w:val="both"/>
              <w:rPr>
                <w:lang w:val="en-CA"/>
              </w:rPr>
            </w:pPr>
            <w:r>
              <w:rPr>
                <w:lang w:val="en-CA"/>
              </w:rPr>
              <w:t>358</w:t>
            </w:r>
          </w:p>
        </w:tc>
        <w:tc>
          <w:tcPr>
            <w:tcW w:w="1463" w:type="dxa"/>
          </w:tcPr>
          <w:p w:rsidR="00AA413F" w:rsidRDefault="00FE6E67" w:rsidP="00F85652">
            <w:pPr>
              <w:jc w:val="both"/>
              <w:rPr>
                <w:lang w:val="en-CA"/>
              </w:rPr>
            </w:pPr>
            <w:r>
              <w:rPr>
                <w:lang w:val="en-CA"/>
              </w:rPr>
              <w:t>2</w:t>
            </w:r>
          </w:p>
        </w:tc>
        <w:tc>
          <w:tcPr>
            <w:tcW w:w="1463" w:type="dxa"/>
          </w:tcPr>
          <w:p w:rsidR="00AA413F" w:rsidRDefault="00FE6E67" w:rsidP="00F85652">
            <w:pPr>
              <w:jc w:val="both"/>
              <w:rPr>
                <w:lang w:val="en-CA"/>
              </w:rPr>
            </w:pPr>
            <w:r>
              <w:rPr>
                <w:lang w:val="en-CA"/>
              </w:rPr>
              <w:t>4</w:t>
            </w:r>
          </w:p>
        </w:tc>
        <w:tc>
          <w:tcPr>
            <w:tcW w:w="1463" w:type="dxa"/>
          </w:tcPr>
          <w:p w:rsidR="00AA413F" w:rsidRDefault="00FE6E67" w:rsidP="00F85652">
            <w:pPr>
              <w:jc w:val="both"/>
              <w:rPr>
                <w:lang w:val="en-CA"/>
              </w:rPr>
            </w:pPr>
            <w:r>
              <w:rPr>
                <w:lang w:val="en-CA"/>
              </w:rPr>
              <w:t>356</w:t>
            </w:r>
          </w:p>
        </w:tc>
        <w:tc>
          <w:tcPr>
            <w:tcW w:w="1464" w:type="dxa"/>
          </w:tcPr>
          <w:p w:rsidR="00AA413F" w:rsidRDefault="00FE6E67" w:rsidP="00F85652">
            <w:pPr>
              <w:jc w:val="both"/>
              <w:rPr>
                <w:lang w:val="en-CA"/>
              </w:rPr>
            </w:pPr>
            <w:r>
              <w:rPr>
                <w:lang w:val="en-CA"/>
              </w:rPr>
              <w:t>1</w:t>
            </w:r>
          </w:p>
        </w:tc>
        <w:tc>
          <w:tcPr>
            <w:tcW w:w="1464" w:type="dxa"/>
          </w:tcPr>
          <w:p w:rsidR="00AA413F" w:rsidRDefault="00FE6E67" w:rsidP="00F85652">
            <w:pPr>
              <w:jc w:val="both"/>
              <w:rPr>
                <w:lang w:val="en-CA"/>
              </w:rPr>
            </w:pPr>
            <w:r>
              <w:rPr>
                <w:lang w:val="en-CA"/>
              </w:rPr>
              <w:t>5</w:t>
            </w:r>
          </w:p>
        </w:tc>
      </w:tr>
      <w:tr w:rsidR="00AA413F" w:rsidTr="00AA413F">
        <w:tc>
          <w:tcPr>
            <w:tcW w:w="1463" w:type="dxa"/>
          </w:tcPr>
          <w:p w:rsidR="00AA413F" w:rsidRDefault="00FE6E67" w:rsidP="00F85652">
            <w:pPr>
              <w:jc w:val="both"/>
              <w:rPr>
                <w:lang w:val="en-CA"/>
              </w:rPr>
            </w:pPr>
            <w:r>
              <w:rPr>
                <w:lang w:val="en-CA"/>
              </w:rPr>
              <w:t>352</w:t>
            </w:r>
          </w:p>
        </w:tc>
        <w:tc>
          <w:tcPr>
            <w:tcW w:w="1463" w:type="dxa"/>
          </w:tcPr>
          <w:p w:rsidR="00AA413F" w:rsidRDefault="00FE6E67" w:rsidP="00F85652">
            <w:pPr>
              <w:jc w:val="both"/>
              <w:rPr>
                <w:lang w:val="en-CA"/>
              </w:rPr>
            </w:pPr>
            <w:r>
              <w:rPr>
                <w:lang w:val="en-CA"/>
              </w:rPr>
              <w:t>3</w:t>
            </w:r>
          </w:p>
        </w:tc>
        <w:tc>
          <w:tcPr>
            <w:tcW w:w="1463" w:type="dxa"/>
          </w:tcPr>
          <w:p w:rsidR="00AA413F" w:rsidRDefault="00FE6E67" w:rsidP="00F85652">
            <w:pPr>
              <w:jc w:val="both"/>
              <w:rPr>
                <w:lang w:val="en-CA"/>
              </w:rPr>
            </w:pPr>
            <w:r>
              <w:rPr>
                <w:lang w:val="en-CA"/>
              </w:rPr>
              <w:t>11</w:t>
            </w:r>
          </w:p>
        </w:tc>
        <w:tc>
          <w:tcPr>
            <w:tcW w:w="1463" w:type="dxa"/>
          </w:tcPr>
          <w:p w:rsidR="00AA413F" w:rsidRDefault="00FE6E67" w:rsidP="00F85652">
            <w:pPr>
              <w:jc w:val="both"/>
              <w:rPr>
                <w:lang w:val="en-CA"/>
              </w:rPr>
            </w:pPr>
            <w:r>
              <w:rPr>
                <w:lang w:val="en-CA"/>
              </w:rPr>
              <w:t>354</w:t>
            </w:r>
          </w:p>
        </w:tc>
        <w:tc>
          <w:tcPr>
            <w:tcW w:w="1464" w:type="dxa"/>
          </w:tcPr>
          <w:p w:rsidR="00AA413F" w:rsidRDefault="00FE6E67" w:rsidP="00F85652">
            <w:pPr>
              <w:jc w:val="both"/>
              <w:rPr>
                <w:lang w:val="en-CA"/>
              </w:rPr>
            </w:pPr>
            <w:r>
              <w:rPr>
                <w:lang w:val="en-CA"/>
              </w:rPr>
              <w:t>3</w:t>
            </w:r>
          </w:p>
        </w:tc>
        <w:tc>
          <w:tcPr>
            <w:tcW w:w="1464" w:type="dxa"/>
          </w:tcPr>
          <w:p w:rsidR="00AA413F" w:rsidRDefault="00FE6E67" w:rsidP="00F85652">
            <w:pPr>
              <w:jc w:val="both"/>
              <w:rPr>
                <w:lang w:val="en-CA"/>
              </w:rPr>
            </w:pPr>
            <w:r>
              <w:rPr>
                <w:lang w:val="en-CA"/>
              </w:rPr>
              <w:t>9</w:t>
            </w:r>
          </w:p>
        </w:tc>
      </w:tr>
      <w:tr w:rsidR="00FE6E67" w:rsidTr="00AA413F">
        <w:tc>
          <w:tcPr>
            <w:tcW w:w="1463" w:type="dxa"/>
          </w:tcPr>
          <w:p w:rsidR="00FE6E67" w:rsidRDefault="00FE6E67" w:rsidP="00F85652">
            <w:pPr>
              <w:jc w:val="both"/>
              <w:rPr>
                <w:lang w:val="en-CA"/>
              </w:rPr>
            </w:pPr>
            <w:r>
              <w:rPr>
                <w:lang w:val="en-CA"/>
              </w:rPr>
              <w:t>350</w:t>
            </w:r>
          </w:p>
        </w:tc>
        <w:tc>
          <w:tcPr>
            <w:tcW w:w="1463" w:type="dxa"/>
          </w:tcPr>
          <w:p w:rsidR="00FE6E67" w:rsidRDefault="00FE6E67" w:rsidP="00F85652">
            <w:pPr>
              <w:jc w:val="both"/>
              <w:rPr>
                <w:lang w:val="en-CA"/>
              </w:rPr>
            </w:pPr>
            <w:r>
              <w:rPr>
                <w:lang w:val="en-CA"/>
              </w:rPr>
              <w:t>2</w:t>
            </w:r>
          </w:p>
        </w:tc>
        <w:tc>
          <w:tcPr>
            <w:tcW w:w="1463" w:type="dxa"/>
          </w:tcPr>
          <w:p w:rsidR="00FE6E67" w:rsidRDefault="00FE6E67" w:rsidP="00F85652">
            <w:pPr>
              <w:jc w:val="both"/>
              <w:rPr>
                <w:lang w:val="en-CA"/>
              </w:rPr>
            </w:pPr>
            <w:r>
              <w:rPr>
                <w:lang w:val="en-CA"/>
              </w:rPr>
              <w:t>12</w:t>
            </w:r>
          </w:p>
        </w:tc>
        <w:tc>
          <w:tcPr>
            <w:tcW w:w="1463" w:type="dxa"/>
          </w:tcPr>
          <w:p w:rsidR="00FE6E67" w:rsidRDefault="00FE6E67" w:rsidP="00F85652">
            <w:pPr>
              <w:jc w:val="both"/>
              <w:rPr>
                <w:lang w:val="en-CA"/>
              </w:rPr>
            </w:pPr>
            <w:r>
              <w:rPr>
                <w:lang w:val="en-CA"/>
              </w:rPr>
              <w:t>358</w:t>
            </w:r>
          </w:p>
        </w:tc>
        <w:tc>
          <w:tcPr>
            <w:tcW w:w="1464" w:type="dxa"/>
          </w:tcPr>
          <w:p w:rsidR="00FE6E67" w:rsidRDefault="00FE6E67" w:rsidP="00F85652">
            <w:pPr>
              <w:jc w:val="both"/>
              <w:rPr>
                <w:lang w:val="en-CA"/>
              </w:rPr>
            </w:pPr>
            <w:r>
              <w:rPr>
                <w:lang w:val="en-CA"/>
              </w:rPr>
              <w:t>359</w:t>
            </w:r>
          </w:p>
        </w:tc>
        <w:tc>
          <w:tcPr>
            <w:tcW w:w="1464" w:type="dxa"/>
          </w:tcPr>
          <w:p w:rsidR="00FE6E67" w:rsidRDefault="00FE6E67" w:rsidP="00F85652">
            <w:pPr>
              <w:jc w:val="both"/>
              <w:rPr>
                <w:lang w:val="en-CA"/>
              </w:rPr>
            </w:pPr>
            <w:r>
              <w:rPr>
                <w:lang w:val="en-CA"/>
              </w:rPr>
              <w:t>1</w:t>
            </w:r>
          </w:p>
        </w:tc>
      </w:tr>
      <w:tr w:rsidR="00FE6E67" w:rsidTr="00AA413F">
        <w:tc>
          <w:tcPr>
            <w:tcW w:w="1463" w:type="dxa"/>
          </w:tcPr>
          <w:p w:rsidR="00FE6E67" w:rsidRDefault="00FE6E67" w:rsidP="00F85652">
            <w:pPr>
              <w:jc w:val="both"/>
              <w:rPr>
                <w:lang w:val="en-CA"/>
              </w:rPr>
            </w:pPr>
            <w:r>
              <w:rPr>
                <w:lang w:val="en-CA"/>
              </w:rPr>
              <w:t>353</w:t>
            </w:r>
          </w:p>
        </w:tc>
        <w:tc>
          <w:tcPr>
            <w:tcW w:w="1463" w:type="dxa"/>
          </w:tcPr>
          <w:p w:rsidR="00FE6E67" w:rsidRDefault="00FE6E67" w:rsidP="00F85652">
            <w:pPr>
              <w:jc w:val="both"/>
              <w:rPr>
                <w:lang w:val="en-CA"/>
              </w:rPr>
            </w:pPr>
            <w:r>
              <w:rPr>
                <w:lang w:val="en-CA"/>
              </w:rPr>
              <w:t>4</w:t>
            </w:r>
          </w:p>
        </w:tc>
        <w:tc>
          <w:tcPr>
            <w:tcW w:w="1463" w:type="dxa"/>
          </w:tcPr>
          <w:p w:rsidR="00FE6E67" w:rsidRDefault="00FE6E67" w:rsidP="00F85652">
            <w:pPr>
              <w:jc w:val="both"/>
              <w:rPr>
                <w:lang w:val="en-CA"/>
              </w:rPr>
            </w:pPr>
            <w:r>
              <w:rPr>
                <w:lang w:val="en-CA"/>
              </w:rPr>
              <w:t>11</w:t>
            </w:r>
          </w:p>
        </w:tc>
        <w:tc>
          <w:tcPr>
            <w:tcW w:w="1463" w:type="dxa"/>
          </w:tcPr>
          <w:p w:rsidR="00FE6E67" w:rsidRDefault="00FE6E67" w:rsidP="00F85652">
            <w:pPr>
              <w:jc w:val="both"/>
              <w:rPr>
                <w:lang w:val="en-CA"/>
              </w:rPr>
            </w:pPr>
            <w:r>
              <w:rPr>
                <w:lang w:val="en-CA"/>
              </w:rPr>
              <w:t>357</w:t>
            </w:r>
          </w:p>
        </w:tc>
        <w:tc>
          <w:tcPr>
            <w:tcW w:w="1464" w:type="dxa"/>
          </w:tcPr>
          <w:p w:rsidR="00FE6E67" w:rsidRDefault="00FE6E67" w:rsidP="00F85652">
            <w:pPr>
              <w:jc w:val="both"/>
              <w:rPr>
                <w:lang w:val="en-CA"/>
              </w:rPr>
            </w:pPr>
            <w:r>
              <w:rPr>
                <w:lang w:val="en-CA"/>
              </w:rPr>
              <w:t>2</w:t>
            </w:r>
          </w:p>
        </w:tc>
        <w:tc>
          <w:tcPr>
            <w:tcW w:w="1464" w:type="dxa"/>
          </w:tcPr>
          <w:p w:rsidR="00FE6E67" w:rsidRDefault="00FE6E67" w:rsidP="00F85652">
            <w:pPr>
              <w:jc w:val="both"/>
              <w:rPr>
                <w:lang w:val="en-CA"/>
              </w:rPr>
            </w:pPr>
            <w:r>
              <w:rPr>
                <w:lang w:val="en-CA"/>
              </w:rPr>
              <w:t>5</w:t>
            </w:r>
          </w:p>
        </w:tc>
      </w:tr>
      <w:tr w:rsidR="00FE6E67" w:rsidTr="00AA413F">
        <w:tc>
          <w:tcPr>
            <w:tcW w:w="1463" w:type="dxa"/>
          </w:tcPr>
          <w:p w:rsidR="00FE6E67" w:rsidRDefault="00FE6E67" w:rsidP="00F85652">
            <w:pPr>
              <w:jc w:val="both"/>
              <w:rPr>
                <w:lang w:val="en-CA"/>
              </w:rPr>
            </w:pPr>
            <w:r>
              <w:rPr>
                <w:lang w:val="en-CA"/>
              </w:rPr>
              <w:t>351</w:t>
            </w:r>
          </w:p>
        </w:tc>
        <w:tc>
          <w:tcPr>
            <w:tcW w:w="1463" w:type="dxa"/>
          </w:tcPr>
          <w:p w:rsidR="00FE6E67" w:rsidRDefault="00FE6E67" w:rsidP="00F85652">
            <w:pPr>
              <w:jc w:val="both"/>
              <w:rPr>
                <w:lang w:val="en-CA"/>
              </w:rPr>
            </w:pPr>
            <w:r>
              <w:rPr>
                <w:lang w:val="en-CA"/>
              </w:rPr>
              <w:t>2</w:t>
            </w:r>
          </w:p>
        </w:tc>
        <w:tc>
          <w:tcPr>
            <w:tcW w:w="1463" w:type="dxa"/>
          </w:tcPr>
          <w:p w:rsidR="00FE6E67" w:rsidRDefault="00FE6E67" w:rsidP="00F85652">
            <w:pPr>
              <w:jc w:val="both"/>
              <w:rPr>
                <w:lang w:val="en-CA"/>
              </w:rPr>
            </w:pPr>
            <w:r>
              <w:rPr>
                <w:lang w:val="en-CA"/>
              </w:rPr>
              <w:t>11</w:t>
            </w:r>
          </w:p>
        </w:tc>
        <w:tc>
          <w:tcPr>
            <w:tcW w:w="1463" w:type="dxa"/>
          </w:tcPr>
          <w:p w:rsidR="00FE6E67" w:rsidRDefault="00FE6E67" w:rsidP="00F85652">
            <w:pPr>
              <w:jc w:val="both"/>
              <w:rPr>
                <w:lang w:val="en-CA"/>
              </w:rPr>
            </w:pPr>
            <w:r>
              <w:rPr>
                <w:lang w:val="en-CA"/>
              </w:rPr>
              <w:t>358</w:t>
            </w:r>
          </w:p>
        </w:tc>
        <w:tc>
          <w:tcPr>
            <w:tcW w:w="1464" w:type="dxa"/>
          </w:tcPr>
          <w:p w:rsidR="00FE6E67" w:rsidRDefault="00FE6E67" w:rsidP="00F85652">
            <w:pPr>
              <w:jc w:val="both"/>
              <w:rPr>
                <w:lang w:val="en-CA"/>
              </w:rPr>
            </w:pPr>
            <w:r>
              <w:rPr>
                <w:lang w:val="en-CA"/>
              </w:rPr>
              <w:t>0</w:t>
            </w:r>
          </w:p>
        </w:tc>
        <w:tc>
          <w:tcPr>
            <w:tcW w:w="1464" w:type="dxa"/>
          </w:tcPr>
          <w:p w:rsidR="00FE6E67" w:rsidRDefault="00FE6E67" w:rsidP="00F85652">
            <w:pPr>
              <w:jc w:val="both"/>
              <w:rPr>
                <w:lang w:val="en-CA"/>
              </w:rPr>
            </w:pPr>
            <w:r>
              <w:rPr>
                <w:lang w:val="en-CA"/>
              </w:rPr>
              <w:t>2</w:t>
            </w:r>
          </w:p>
        </w:tc>
      </w:tr>
      <w:tr w:rsidR="00FE6E67" w:rsidTr="00AA413F">
        <w:tc>
          <w:tcPr>
            <w:tcW w:w="1463" w:type="dxa"/>
          </w:tcPr>
          <w:p w:rsidR="00FE6E67" w:rsidRDefault="00FE6E67" w:rsidP="00F85652">
            <w:pPr>
              <w:jc w:val="both"/>
              <w:rPr>
                <w:lang w:val="en-CA"/>
              </w:rPr>
            </w:pPr>
            <w:r>
              <w:rPr>
                <w:lang w:val="en-CA"/>
              </w:rPr>
              <w:t>352</w:t>
            </w:r>
          </w:p>
        </w:tc>
        <w:tc>
          <w:tcPr>
            <w:tcW w:w="1463" w:type="dxa"/>
          </w:tcPr>
          <w:p w:rsidR="00FE6E67" w:rsidRDefault="00FE6E67" w:rsidP="00F85652">
            <w:pPr>
              <w:jc w:val="both"/>
              <w:rPr>
                <w:lang w:val="en-CA"/>
              </w:rPr>
            </w:pPr>
            <w:r>
              <w:rPr>
                <w:lang w:val="en-CA"/>
              </w:rPr>
              <w:t>1</w:t>
            </w:r>
          </w:p>
        </w:tc>
        <w:tc>
          <w:tcPr>
            <w:tcW w:w="1463" w:type="dxa"/>
          </w:tcPr>
          <w:p w:rsidR="00FE6E67" w:rsidRDefault="00FE6E67" w:rsidP="00F85652">
            <w:pPr>
              <w:jc w:val="both"/>
              <w:rPr>
                <w:lang w:val="en-CA"/>
              </w:rPr>
            </w:pPr>
            <w:r>
              <w:rPr>
                <w:lang w:val="en-CA"/>
              </w:rPr>
              <w:t>9</w:t>
            </w:r>
          </w:p>
        </w:tc>
        <w:tc>
          <w:tcPr>
            <w:tcW w:w="1463" w:type="dxa"/>
          </w:tcPr>
          <w:p w:rsidR="00FE6E67" w:rsidRDefault="00FE6E67" w:rsidP="00F85652">
            <w:pPr>
              <w:jc w:val="both"/>
              <w:rPr>
                <w:lang w:val="en-CA"/>
              </w:rPr>
            </w:pPr>
            <w:r>
              <w:rPr>
                <w:lang w:val="en-CA"/>
              </w:rPr>
              <w:t>357</w:t>
            </w:r>
          </w:p>
        </w:tc>
        <w:tc>
          <w:tcPr>
            <w:tcW w:w="1464" w:type="dxa"/>
          </w:tcPr>
          <w:p w:rsidR="00FE6E67" w:rsidRDefault="00FE6E67" w:rsidP="00F85652">
            <w:pPr>
              <w:jc w:val="both"/>
              <w:rPr>
                <w:lang w:val="en-CA"/>
              </w:rPr>
            </w:pPr>
            <w:r>
              <w:rPr>
                <w:lang w:val="en-CA"/>
              </w:rPr>
              <w:t>1</w:t>
            </w:r>
          </w:p>
        </w:tc>
        <w:tc>
          <w:tcPr>
            <w:tcW w:w="1464" w:type="dxa"/>
          </w:tcPr>
          <w:p w:rsidR="00FE6E67" w:rsidRDefault="00FE6E67" w:rsidP="00F85652">
            <w:pPr>
              <w:jc w:val="both"/>
              <w:rPr>
                <w:lang w:val="en-CA"/>
              </w:rPr>
            </w:pPr>
            <w:r>
              <w:rPr>
                <w:lang w:val="en-CA"/>
              </w:rPr>
              <w:t>4</w:t>
            </w:r>
          </w:p>
        </w:tc>
      </w:tr>
      <w:tr w:rsidR="00FE6E67" w:rsidTr="00AA413F">
        <w:tc>
          <w:tcPr>
            <w:tcW w:w="1463" w:type="dxa"/>
          </w:tcPr>
          <w:p w:rsidR="00FE6E67" w:rsidRDefault="00FE6E67" w:rsidP="00F85652">
            <w:pPr>
              <w:jc w:val="both"/>
              <w:rPr>
                <w:lang w:val="en-CA"/>
              </w:rPr>
            </w:pPr>
            <w:r>
              <w:rPr>
                <w:lang w:val="en-CA"/>
              </w:rPr>
              <w:t>350</w:t>
            </w:r>
          </w:p>
        </w:tc>
        <w:tc>
          <w:tcPr>
            <w:tcW w:w="1463" w:type="dxa"/>
          </w:tcPr>
          <w:p w:rsidR="00FE6E67" w:rsidRDefault="00FE6E67" w:rsidP="00F85652">
            <w:pPr>
              <w:jc w:val="both"/>
              <w:rPr>
                <w:lang w:val="en-CA"/>
              </w:rPr>
            </w:pPr>
            <w:r>
              <w:rPr>
                <w:lang w:val="en-CA"/>
              </w:rPr>
              <w:t>2</w:t>
            </w:r>
          </w:p>
        </w:tc>
        <w:tc>
          <w:tcPr>
            <w:tcW w:w="1463" w:type="dxa"/>
          </w:tcPr>
          <w:p w:rsidR="00FE6E67" w:rsidRDefault="00FE6E67" w:rsidP="00F85652">
            <w:pPr>
              <w:jc w:val="both"/>
              <w:rPr>
                <w:lang w:val="en-CA"/>
              </w:rPr>
            </w:pPr>
            <w:r>
              <w:rPr>
                <w:lang w:val="en-CA"/>
              </w:rPr>
              <w:t>12</w:t>
            </w:r>
          </w:p>
        </w:tc>
        <w:tc>
          <w:tcPr>
            <w:tcW w:w="1463" w:type="dxa"/>
          </w:tcPr>
          <w:p w:rsidR="00FE6E67" w:rsidRDefault="00FE6E67" w:rsidP="00F85652">
            <w:pPr>
              <w:jc w:val="both"/>
              <w:rPr>
                <w:lang w:val="en-CA"/>
              </w:rPr>
            </w:pPr>
            <w:r>
              <w:rPr>
                <w:lang w:val="en-CA"/>
              </w:rPr>
              <w:t>358</w:t>
            </w:r>
          </w:p>
        </w:tc>
        <w:tc>
          <w:tcPr>
            <w:tcW w:w="1464" w:type="dxa"/>
          </w:tcPr>
          <w:p w:rsidR="00FE6E67" w:rsidRDefault="00FE6E67" w:rsidP="00F85652">
            <w:pPr>
              <w:jc w:val="both"/>
              <w:rPr>
                <w:lang w:val="en-CA"/>
              </w:rPr>
            </w:pPr>
            <w:r>
              <w:rPr>
                <w:lang w:val="en-CA"/>
              </w:rPr>
              <w:t>3</w:t>
            </w:r>
          </w:p>
        </w:tc>
        <w:tc>
          <w:tcPr>
            <w:tcW w:w="1464" w:type="dxa"/>
          </w:tcPr>
          <w:p w:rsidR="00FE6E67" w:rsidRDefault="00FE6E67" w:rsidP="00F85652">
            <w:pPr>
              <w:jc w:val="both"/>
              <w:rPr>
                <w:lang w:val="en-CA"/>
              </w:rPr>
            </w:pPr>
            <w:r>
              <w:rPr>
                <w:lang w:val="en-CA"/>
              </w:rPr>
              <w:t>5</w:t>
            </w:r>
          </w:p>
        </w:tc>
      </w:tr>
    </w:tbl>
    <w:p w:rsidR="00AA413F" w:rsidRDefault="00AA413F" w:rsidP="00F85652">
      <w:pPr>
        <w:spacing w:after="0" w:line="240" w:lineRule="auto"/>
        <w:jc w:val="both"/>
        <w:rPr>
          <w:lang w:val="en-CA"/>
        </w:rPr>
      </w:pPr>
    </w:p>
    <w:p w:rsidR="00B26F60" w:rsidRDefault="00B26F60" w:rsidP="00F85652">
      <w:pPr>
        <w:spacing w:after="0" w:line="240" w:lineRule="auto"/>
        <w:jc w:val="both"/>
        <w:rPr>
          <w:lang w:val="en-CA"/>
        </w:rPr>
      </w:pPr>
      <w:r>
        <w:rPr>
          <w:lang w:val="en-CA"/>
        </w:rPr>
        <w:t xml:space="preserve">Table 5 - Average of the errors for the class </w:t>
      </w:r>
      <w:proofErr w:type="spellStart"/>
      <w:r>
        <w:rPr>
          <w:lang w:val="en-CA"/>
        </w:rPr>
        <w:t>USLocalizer</w:t>
      </w:r>
      <w:proofErr w:type="spellEnd"/>
    </w:p>
    <w:tbl>
      <w:tblPr>
        <w:tblStyle w:val="TableGrid"/>
        <w:tblW w:w="0" w:type="auto"/>
        <w:tblLook w:val="04A0" w:firstRow="1" w:lastRow="0" w:firstColumn="1" w:lastColumn="0" w:noHBand="0" w:noVBand="1"/>
      </w:tblPr>
      <w:tblGrid>
        <w:gridCol w:w="4390"/>
        <w:gridCol w:w="4390"/>
      </w:tblGrid>
      <w:tr w:rsidR="00B26F60" w:rsidTr="00B26F60">
        <w:tc>
          <w:tcPr>
            <w:tcW w:w="4390" w:type="dxa"/>
          </w:tcPr>
          <w:p w:rsidR="00B26F60" w:rsidRPr="00DE240A" w:rsidRDefault="00B26F60" w:rsidP="00F85652">
            <w:pPr>
              <w:jc w:val="both"/>
              <w:rPr>
                <w:b/>
                <w:lang w:val="en-CA"/>
              </w:rPr>
            </w:pPr>
            <w:r w:rsidRPr="00DE240A">
              <w:rPr>
                <w:b/>
                <w:lang w:val="en-CA"/>
              </w:rPr>
              <w:t>Average for the error for falling edge (degrees)</w:t>
            </w:r>
          </w:p>
        </w:tc>
        <w:tc>
          <w:tcPr>
            <w:tcW w:w="4390" w:type="dxa"/>
          </w:tcPr>
          <w:p w:rsidR="00B26F60" w:rsidRDefault="00B26F60" w:rsidP="00F85652">
            <w:pPr>
              <w:jc w:val="both"/>
              <w:rPr>
                <w:lang w:val="en-CA"/>
              </w:rPr>
            </w:pPr>
            <w:r>
              <w:rPr>
                <w:lang w:val="en-CA"/>
              </w:rPr>
              <w:t>10,4</w:t>
            </w:r>
          </w:p>
        </w:tc>
      </w:tr>
      <w:tr w:rsidR="00B26F60" w:rsidTr="00B26F60">
        <w:tc>
          <w:tcPr>
            <w:tcW w:w="4390" w:type="dxa"/>
          </w:tcPr>
          <w:p w:rsidR="00B26F60" w:rsidRPr="00DE240A" w:rsidRDefault="00B26F60" w:rsidP="00B26F60">
            <w:pPr>
              <w:jc w:val="both"/>
              <w:rPr>
                <w:b/>
                <w:lang w:val="en-CA"/>
              </w:rPr>
            </w:pPr>
            <w:r w:rsidRPr="00DE240A">
              <w:rPr>
                <w:b/>
                <w:lang w:val="en-CA"/>
              </w:rPr>
              <w:t>Average for the error for rising edge (degrees)</w:t>
            </w:r>
          </w:p>
        </w:tc>
        <w:tc>
          <w:tcPr>
            <w:tcW w:w="4390" w:type="dxa"/>
          </w:tcPr>
          <w:p w:rsidR="00B26F60" w:rsidRDefault="00B26F60" w:rsidP="00F85652">
            <w:pPr>
              <w:jc w:val="both"/>
              <w:rPr>
                <w:lang w:val="en-CA"/>
              </w:rPr>
            </w:pPr>
            <w:r>
              <w:rPr>
                <w:lang w:val="en-CA"/>
              </w:rPr>
              <w:t>4,1</w:t>
            </w:r>
          </w:p>
        </w:tc>
      </w:tr>
    </w:tbl>
    <w:p w:rsidR="00B26F60" w:rsidRDefault="00B26F60" w:rsidP="00F85652">
      <w:pPr>
        <w:spacing w:after="0" w:line="240" w:lineRule="auto"/>
        <w:jc w:val="both"/>
        <w:rPr>
          <w:lang w:val="en-CA"/>
        </w:rPr>
      </w:pPr>
    </w:p>
    <w:p w:rsidR="00B26F60" w:rsidRDefault="00B26F60" w:rsidP="00F85652">
      <w:pPr>
        <w:spacing w:after="0" w:line="240" w:lineRule="auto"/>
        <w:jc w:val="both"/>
        <w:rPr>
          <w:lang w:val="en-CA"/>
        </w:rPr>
      </w:pPr>
      <w:r>
        <w:rPr>
          <w:lang w:val="en-CA"/>
        </w:rPr>
        <w:t xml:space="preserve">Table 6 - Standard deviation for the class </w:t>
      </w:r>
      <w:proofErr w:type="spellStart"/>
      <w:r>
        <w:rPr>
          <w:lang w:val="en-CA"/>
        </w:rPr>
        <w:t>USLocalizer</w:t>
      </w:r>
      <w:proofErr w:type="spellEnd"/>
    </w:p>
    <w:tbl>
      <w:tblPr>
        <w:tblStyle w:val="TableGrid"/>
        <w:tblW w:w="0" w:type="auto"/>
        <w:tblLook w:val="04A0" w:firstRow="1" w:lastRow="0" w:firstColumn="1" w:lastColumn="0" w:noHBand="0" w:noVBand="1"/>
      </w:tblPr>
      <w:tblGrid>
        <w:gridCol w:w="4390"/>
        <w:gridCol w:w="4390"/>
      </w:tblGrid>
      <w:tr w:rsidR="00B26F60" w:rsidTr="00B26F60">
        <w:tc>
          <w:tcPr>
            <w:tcW w:w="4390" w:type="dxa"/>
          </w:tcPr>
          <w:p w:rsidR="00B26F60" w:rsidRPr="00DE240A" w:rsidRDefault="00B26F60" w:rsidP="00F85652">
            <w:pPr>
              <w:jc w:val="both"/>
              <w:rPr>
                <w:b/>
                <w:lang w:val="en-CA"/>
              </w:rPr>
            </w:pPr>
            <w:r w:rsidRPr="00DE240A">
              <w:rPr>
                <w:b/>
                <w:lang w:val="en-CA"/>
              </w:rPr>
              <w:t>Standard deviation for the error for falling edge (degrees)</w:t>
            </w:r>
          </w:p>
        </w:tc>
        <w:tc>
          <w:tcPr>
            <w:tcW w:w="4390" w:type="dxa"/>
          </w:tcPr>
          <w:p w:rsidR="00B26F60" w:rsidRDefault="00515F59" w:rsidP="00F85652">
            <w:pPr>
              <w:jc w:val="both"/>
              <w:rPr>
                <w:lang w:val="en-CA"/>
              </w:rPr>
            </w:pPr>
            <w:r>
              <w:rPr>
                <w:lang w:val="en-CA"/>
              </w:rPr>
              <w:t>2,41</w:t>
            </w:r>
          </w:p>
        </w:tc>
      </w:tr>
      <w:tr w:rsidR="00B26F60" w:rsidTr="00B26F60">
        <w:tc>
          <w:tcPr>
            <w:tcW w:w="4390" w:type="dxa"/>
          </w:tcPr>
          <w:p w:rsidR="00B26F60" w:rsidRPr="00DE240A" w:rsidRDefault="00B26F60" w:rsidP="00B26F60">
            <w:pPr>
              <w:jc w:val="both"/>
              <w:rPr>
                <w:b/>
                <w:lang w:val="en-CA"/>
              </w:rPr>
            </w:pPr>
            <w:r w:rsidRPr="00DE240A">
              <w:rPr>
                <w:b/>
                <w:lang w:val="en-CA"/>
              </w:rPr>
              <w:t>Standard deviation for the error for rising edge (degrees)</w:t>
            </w:r>
          </w:p>
        </w:tc>
        <w:tc>
          <w:tcPr>
            <w:tcW w:w="4390" w:type="dxa"/>
          </w:tcPr>
          <w:p w:rsidR="00B26F60" w:rsidRDefault="00515F59" w:rsidP="00F85652">
            <w:pPr>
              <w:jc w:val="both"/>
              <w:rPr>
                <w:lang w:val="en-CA"/>
              </w:rPr>
            </w:pPr>
            <w:r>
              <w:rPr>
                <w:lang w:val="en-CA"/>
              </w:rPr>
              <w:t>2,18</w:t>
            </w:r>
          </w:p>
        </w:tc>
      </w:tr>
    </w:tbl>
    <w:p w:rsidR="00B26F60" w:rsidRDefault="00B26F60" w:rsidP="00F85652">
      <w:pPr>
        <w:spacing w:after="0" w:line="240" w:lineRule="auto"/>
        <w:jc w:val="both"/>
        <w:rPr>
          <w:lang w:val="en-CA"/>
        </w:rPr>
      </w:pPr>
    </w:p>
    <w:p w:rsidR="00515F59" w:rsidRDefault="00515F59" w:rsidP="00F85652">
      <w:pPr>
        <w:spacing w:after="0" w:line="240" w:lineRule="auto"/>
        <w:jc w:val="both"/>
        <w:rPr>
          <w:lang w:val="en-CA"/>
        </w:rPr>
      </w:pPr>
      <w:r>
        <w:rPr>
          <w:lang w:val="en-CA"/>
        </w:rPr>
        <w:t>Interpretation of the test results: Our localization is more precise for the rising edge than the falling edge. The fact that the error averages for the test are quite high is due to the slippery nature of the floor.</w:t>
      </w:r>
      <w:r w:rsidR="00710B9A">
        <w:rPr>
          <w:lang w:val="en-CA"/>
        </w:rPr>
        <w:t xml:space="preserve"> This is the approximation heading scheme:</w:t>
      </w:r>
    </w:p>
    <w:p w:rsidR="00710B9A" w:rsidRDefault="00710B9A" w:rsidP="00F85652">
      <w:pPr>
        <w:spacing w:after="0" w:line="240" w:lineRule="auto"/>
        <w:jc w:val="both"/>
        <w:rPr>
          <w:lang w:val="en-CA"/>
        </w:rPr>
      </w:pPr>
    </w:p>
    <w:p w:rsidR="00710B9A" w:rsidRDefault="00710B9A" w:rsidP="00F85652">
      <w:pPr>
        <w:spacing w:after="0" w:line="240" w:lineRule="auto"/>
        <w:jc w:val="both"/>
        <w:rPr>
          <w:lang w:val="en-CA"/>
        </w:rPr>
      </w:pPr>
    </w:p>
    <w:p w:rsidR="00710B9A" w:rsidRDefault="00710B9A" w:rsidP="00F85652">
      <w:pPr>
        <w:spacing w:after="0" w:line="240" w:lineRule="auto"/>
        <w:jc w:val="both"/>
        <w:rPr>
          <w:lang w:val="en-CA"/>
        </w:rPr>
      </w:pPr>
      <w:r>
        <w:rPr>
          <w:lang w:val="en-CA"/>
        </w:rPr>
        <w:tab/>
        <w:t xml:space="preserve">         Falling edge</w:t>
      </w:r>
      <w:r>
        <w:rPr>
          <w:lang w:val="en-CA"/>
        </w:rPr>
        <w:tab/>
      </w:r>
      <w:r>
        <w:rPr>
          <w:lang w:val="en-CA"/>
        </w:rPr>
        <w:tab/>
      </w:r>
      <w:r>
        <w:rPr>
          <w:lang w:val="en-CA"/>
        </w:rPr>
        <w:tab/>
      </w:r>
      <w:r>
        <w:rPr>
          <w:lang w:val="en-CA"/>
        </w:rPr>
        <w:tab/>
        <w:t xml:space="preserve">        </w:t>
      </w:r>
      <w:proofErr w:type="gramStart"/>
      <w:r>
        <w:rPr>
          <w:lang w:val="en-CA"/>
        </w:rPr>
        <w:t>Rising</w:t>
      </w:r>
      <w:proofErr w:type="gramEnd"/>
      <w:r>
        <w:rPr>
          <w:lang w:val="en-CA"/>
        </w:rPr>
        <w:t xml:space="preserve"> edge</w:t>
      </w:r>
    </w:p>
    <w:p w:rsidR="00710B9A" w:rsidRDefault="004648DC" w:rsidP="00F85652">
      <w:pPr>
        <w:spacing w:after="0" w:line="240" w:lineRule="auto"/>
        <w:jc w:val="both"/>
        <w:rPr>
          <w:lang w:val="en-CA"/>
        </w:rPr>
      </w:pPr>
      <w:r>
        <w:rPr>
          <w:noProof/>
          <w:lang w:eastAsia="fr-CA"/>
        </w:rPr>
        <w:pict>
          <v:shapetype id="_x0000_t128" coordsize="21600,21600" o:spt="128" path="m,l21600,,10800,21600xe">
            <v:stroke joinstyle="miter"/>
            <v:path gradientshapeok="t" o:connecttype="custom" o:connectlocs="10800,0;5400,10800;10800,21600;16200,10800" textboxrect="5400,0,16200,10800"/>
          </v:shapetype>
          <v:shape id="_x0000_s1028" type="#_x0000_t128" style="position:absolute;left:0;text-align:left;margin-left:216.5pt;margin-top:.55pt;width:155.25pt;height:86pt;z-index:-251656192"/>
        </w:pict>
      </w:r>
      <w:r>
        <w:rPr>
          <w:noProof/>
          <w:lang w:eastAsia="fr-CA"/>
        </w:rPr>
        <w:pict>
          <v:shape id="_x0000_s1027" type="#_x0000_t128" style="position:absolute;left:0;text-align:left;margin-left:9.1pt;margin-top:.55pt;width:155.25pt;height:86pt;z-index:-251657216"/>
        </w:pict>
      </w:r>
      <w:r w:rsidR="00710B9A">
        <w:rPr>
          <w:lang w:val="en-CA"/>
        </w:rPr>
        <w:tab/>
      </w:r>
    </w:p>
    <w:p w:rsidR="00710B9A" w:rsidRDefault="00710B9A" w:rsidP="00F85652">
      <w:pPr>
        <w:spacing w:after="0" w:line="240" w:lineRule="auto"/>
        <w:jc w:val="both"/>
        <w:rPr>
          <w:lang w:val="en-CA"/>
        </w:rPr>
      </w:pPr>
      <w:r>
        <w:rPr>
          <w:lang w:val="en-CA"/>
        </w:rPr>
        <w:tab/>
      </w:r>
      <w:proofErr w:type="gramStart"/>
      <w:r>
        <w:rPr>
          <w:lang w:val="en-CA"/>
        </w:rPr>
        <w:t>Angle :</w:t>
      </w:r>
      <w:proofErr w:type="gramEnd"/>
      <w:r>
        <w:rPr>
          <w:lang w:val="en-CA"/>
        </w:rPr>
        <w:t xml:space="preserve"> 20,8 degrees</w:t>
      </w:r>
      <w:r>
        <w:rPr>
          <w:lang w:val="en-CA"/>
        </w:rPr>
        <w:tab/>
      </w:r>
      <w:r>
        <w:rPr>
          <w:lang w:val="en-CA"/>
        </w:rPr>
        <w:tab/>
      </w:r>
      <w:r>
        <w:rPr>
          <w:lang w:val="en-CA"/>
        </w:rPr>
        <w:tab/>
      </w:r>
      <w:r>
        <w:rPr>
          <w:lang w:val="en-CA"/>
        </w:rPr>
        <w:tab/>
        <w:t>Angle : 8,2 degrees</w:t>
      </w:r>
    </w:p>
    <w:p w:rsidR="00710B9A" w:rsidRDefault="00710B9A" w:rsidP="00F85652">
      <w:pPr>
        <w:spacing w:after="0" w:line="240" w:lineRule="auto"/>
        <w:jc w:val="both"/>
        <w:rPr>
          <w:lang w:val="en-CA"/>
        </w:rPr>
      </w:pPr>
    </w:p>
    <w:p w:rsidR="00710B9A" w:rsidRDefault="00710B9A" w:rsidP="00F85652">
      <w:pPr>
        <w:spacing w:after="0" w:line="240" w:lineRule="auto"/>
        <w:jc w:val="both"/>
        <w:rPr>
          <w:lang w:val="en-CA"/>
        </w:rPr>
      </w:pPr>
    </w:p>
    <w:p w:rsidR="00710B9A" w:rsidRDefault="00710B9A" w:rsidP="00F85652">
      <w:pPr>
        <w:spacing w:after="0" w:line="240" w:lineRule="auto"/>
        <w:jc w:val="both"/>
        <w:rPr>
          <w:lang w:val="en-CA"/>
        </w:rPr>
      </w:pPr>
    </w:p>
    <w:p w:rsidR="00710B9A" w:rsidRDefault="004648DC" w:rsidP="00F85652">
      <w:pPr>
        <w:spacing w:after="0" w:line="240" w:lineRule="auto"/>
        <w:jc w:val="both"/>
        <w:rPr>
          <w:lang w:val="en-CA"/>
        </w:rPr>
      </w:pPr>
      <w:r>
        <w:rPr>
          <w:noProof/>
          <w:lang w:eastAsia="fr-CA"/>
        </w:rPr>
        <w:pict>
          <v:shapetype id="_x0000_t32" coordsize="21600,21600" o:spt="32" o:oned="t" path="m,l21600,21600e" filled="f">
            <v:path arrowok="t" fillok="f" o:connecttype="none"/>
            <o:lock v:ext="edit" shapetype="t"/>
          </v:shapetype>
          <v:shape id="_x0000_s1031" type="#_x0000_t32" style="position:absolute;left:0;text-align:left;margin-left:281.2pt;margin-top:5.65pt;width:25.25pt;height:0;z-index:251662336" o:connectortype="straight"/>
        </w:pict>
      </w:r>
      <w:r>
        <w:rPr>
          <w:noProof/>
          <w:lang w:eastAsia="fr-CA"/>
        </w:rPr>
        <w:pict>
          <v:shape id="_x0000_s1030" type="#_x0000_t32" style="position:absolute;left:0;text-align:left;margin-left:74.55pt;margin-top:5.65pt;width:25.25pt;height:0;z-index:251661312" o:connectortype="straight"/>
        </w:pict>
      </w:r>
    </w:p>
    <w:p w:rsidR="00710B9A" w:rsidRDefault="00710B9A" w:rsidP="00F85652">
      <w:pPr>
        <w:spacing w:after="0" w:line="240" w:lineRule="auto"/>
        <w:jc w:val="both"/>
        <w:rPr>
          <w:lang w:val="en-CA"/>
        </w:rPr>
      </w:pPr>
    </w:p>
    <w:p w:rsidR="00515F59" w:rsidRDefault="00515F59" w:rsidP="00F85652">
      <w:pPr>
        <w:spacing w:after="0" w:line="240" w:lineRule="auto"/>
        <w:jc w:val="both"/>
        <w:rPr>
          <w:lang w:val="en-CA"/>
        </w:rPr>
      </w:pPr>
    </w:p>
    <w:p w:rsidR="00515F59" w:rsidRDefault="00515F59" w:rsidP="00F85652">
      <w:pPr>
        <w:spacing w:after="0" w:line="240" w:lineRule="auto"/>
        <w:jc w:val="both"/>
        <w:rPr>
          <w:lang w:val="en-CA"/>
        </w:rPr>
      </w:pPr>
      <w:r>
        <w:rPr>
          <w:lang w:val="en-CA"/>
        </w:rPr>
        <w:t>Improvements: Since the standard deviation is high in comparison to the average, we can't really hardcode a constant to make up for the offsets. However, this does not matter, because this class is only used to get an approx</w:t>
      </w:r>
      <w:r w:rsidR="00710B9A">
        <w:rPr>
          <w:lang w:val="en-CA"/>
        </w:rPr>
        <w:t xml:space="preserve">imation of the right heading, and get the robot looking at about 0 degrees. The </w:t>
      </w:r>
      <w:proofErr w:type="spellStart"/>
      <w:r w:rsidR="00710B9A">
        <w:rPr>
          <w:lang w:val="en-CA"/>
        </w:rPr>
        <w:t>LightLocalizer</w:t>
      </w:r>
      <w:proofErr w:type="spellEnd"/>
      <w:r w:rsidR="00710B9A">
        <w:rPr>
          <w:lang w:val="en-CA"/>
        </w:rPr>
        <w:t xml:space="preserve"> class will then take care of finding the exact heading.</w:t>
      </w:r>
      <w:r w:rsidR="004E4FF3">
        <w:rPr>
          <w:lang w:val="en-CA"/>
        </w:rPr>
        <w:t xml:space="preserve"> Reducing the rotation speed of the robot would possibly make the result more precise, but precision is not what we aim for in the execution of this class.</w:t>
      </w:r>
    </w:p>
    <w:p w:rsidR="00710B9A" w:rsidRDefault="00710B9A" w:rsidP="00F85652">
      <w:pPr>
        <w:spacing w:after="0" w:line="240" w:lineRule="auto"/>
        <w:jc w:val="both"/>
        <w:rPr>
          <w:lang w:val="en-CA"/>
        </w:rPr>
      </w:pPr>
    </w:p>
    <w:p w:rsidR="00710B9A" w:rsidRPr="00DE240A" w:rsidRDefault="00710B9A" w:rsidP="00F85652">
      <w:pPr>
        <w:spacing w:after="0" w:line="240" w:lineRule="auto"/>
        <w:jc w:val="both"/>
        <w:rPr>
          <w:u w:val="single"/>
          <w:lang w:val="en-CA"/>
        </w:rPr>
      </w:pPr>
      <w:r w:rsidRPr="00DE240A">
        <w:rPr>
          <w:u w:val="single"/>
          <w:lang w:val="en-CA"/>
        </w:rPr>
        <w:t xml:space="preserve">3. </w:t>
      </w:r>
      <w:proofErr w:type="spellStart"/>
      <w:r w:rsidRPr="00DE240A">
        <w:rPr>
          <w:u w:val="single"/>
          <w:lang w:val="en-CA"/>
        </w:rPr>
        <w:t>LightLocalizer</w:t>
      </w:r>
      <w:proofErr w:type="spellEnd"/>
      <w:r w:rsidRPr="00DE240A">
        <w:rPr>
          <w:u w:val="single"/>
          <w:lang w:val="en-CA"/>
        </w:rPr>
        <w:t xml:space="preserve"> class</w:t>
      </w:r>
    </w:p>
    <w:p w:rsidR="00710B9A" w:rsidRDefault="00710B9A" w:rsidP="00F85652">
      <w:pPr>
        <w:spacing w:after="0" w:line="240" w:lineRule="auto"/>
        <w:jc w:val="both"/>
        <w:rPr>
          <w:lang w:val="en-CA"/>
        </w:rPr>
      </w:pPr>
    </w:p>
    <w:p w:rsidR="005864A1" w:rsidRDefault="005864A1" w:rsidP="00F85652">
      <w:pPr>
        <w:spacing w:after="0" w:line="240" w:lineRule="auto"/>
        <w:jc w:val="both"/>
        <w:rPr>
          <w:lang w:val="en-CA"/>
        </w:rPr>
      </w:pPr>
      <w:r>
        <w:rPr>
          <w:lang w:val="en-CA"/>
        </w:rPr>
        <w:t>Description of the test: The robot will do its light localization and will then go to (0</w:t>
      </w:r>
      <w:proofErr w:type="gramStart"/>
      <w:r>
        <w:rPr>
          <w:lang w:val="en-CA"/>
        </w:rPr>
        <w:t>,0</w:t>
      </w:r>
      <w:proofErr w:type="gramEnd"/>
      <w:r>
        <w:rPr>
          <w:lang w:val="en-CA"/>
        </w:rPr>
        <w:t>) and turn to 0 degrees. The distance from the center and the exact heading will be measured, with respect to the odometer's reading.</w:t>
      </w:r>
    </w:p>
    <w:p w:rsidR="005864A1" w:rsidRDefault="005864A1" w:rsidP="00F85652">
      <w:pPr>
        <w:spacing w:after="0" w:line="240" w:lineRule="auto"/>
        <w:jc w:val="both"/>
        <w:rPr>
          <w:lang w:val="en-CA"/>
        </w:rPr>
      </w:pPr>
    </w:p>
    <w:p w:rsidR="005864A1" w:rsidRDefault="005864A1" w:rsidP="00F85652">
      <w:pPr>
        <w:spacing w:after="0" w:line="240" w:lineRule="auto"/>
        <w:jc w:val="both"/>
        <w:rPr>
          <w:lang w:val="en-CA"/>
        </w:rPr>
      </w:pPr>
      <w:r>
        <w:rPr>
          <w:lang w:val="en-CA"/>
        </w:rPr>
        <w:t xml:space="preserve">Table 7 - Raw data for the class </w:t>
      </w:r>
      <w:proofErr w:type="spellStart"/>
      <w:r>
        <w:rPr>
          <w:lang w:val="en-CA"/>
        </w:rPr>
        <w:t>LightLocalizer</w:t>
      </w:r>
      <w:proofErr w:type="spellEnd"/>
    </w:p>
    <w:tbl>
      <w:tblPr>
        <w:tblStyle w:val="TableGrid"/>
        <w:tblW w:w="9475" w:type="dxa"/>
        <w:tblLayout w:type="fixed"/>
        <w:tblLook w:val="04A0" w:firstRow="1" w:lastRow="0" w:firstColumn="1" w:lastColumn="0" w:noHBand="0" w:noVBand="1"/>
      </w:tblPr>
      <w:tblGrid>
        <w:gridCol w:w="940"/>
        <w:gridCol w:w="940"/>
        <w:gridCol w:w="1060"/>
        <w:gridCol w:w="1279"/>
        <w:gridCol w:w="1267"/>
        <w:gridCol w:w="1273"/>
        <w:gridCol w:w="828"/>
        <w:gridCol w:w="828"/>
        <w:gridCol w:w="1060"/>
      </w:tblGrid>
      <w:tr w:rsidR="005864A1" w:rsidRPr="00DE240A" w:rsidTr="00DE240A">
        <w:tc>
          <w:tcPr>
            <w:tcW w:w="940" w:type="dxa"/>
          </w:tcPr>
          <w:p w:rsidR="005864A1" w:rsidRPr="00DE240A" w:rsidRDefault="005864A1" w:rsidP="005D06BF">
            <w:pPr>
              <w:jc w:val="both"/>
              <w:rPr>
                <w:b/>
                <w:sz w:val="20"/>
                <w:szCs w:val="20"/>
                <w:lang w:val="en-CA"/>
              </w:rPr>
            </w:pPr>
            <w:r w:rsidRPr="00DE240A">
              <w:rPr>
                <w:b/>
                <w:sz w:val="20"/>
                <w:szCs w:val="20"/>
                <w:lang w:val="en-CA"/>
              </w:rPr>
              <w:t>Robot's X position (cm)</w:t>
            </w:r>
          </w:p>
        </w:tc>
        <w:tc>
          <w:tcPr>
            <w:tcW w:w="940" w:type="dxa"/>
          </w:tcPr>
          <w:p w:rsidR="005864A1" w:rsidRPr="00DE240A" w:rsidRDefault="005864A1" w:rsidP="005D06BF">
            <w:pPr>
              <w:jc w:val="both"/>
              <w:rPr>
                <w:b/>
                <w:sz w:val="20"/>
                <w:szCs w:val="20"/>
                <w:lang w:val="en-CA"/>
              </w:rPr>
            </w:pPr>
            <w:r w:rsidRPr="00DE240A">
              <w:rPr>
                <w:b/>
                <w:sz w:val="20"/>
                <w:szCs w:val="20"/>
                <w:lang w:val="en-CA"/>
              </w:rPr>
              <w:t>Robot's Y position (cm)</w:t>
            </w:r>
          </w:p>
        </w:tc>
        <w:tc>
          <w:tcPr>
            <w:tcW w:w="1060" w:type="dxa"/>
          </w:tcPr>
          <w:p w:rsidR="005864A1" w:rsidRPr="00DE240A" w:rsidRDefault="005864A1" w:rsidP="005D06BF">
            <w:pPr>
              <w:jc w:val="both"/>
              <w:rPr>
                <w:b/>
                <w:sz w:val="20"/>
                <w:szCs w:val="20"/>
                <w:lang w:val="en-CA"/>
              </w:rPr>
            </w:pPr>
            <w:r w:rsidRPr="00DE240A">
              <w:rPr>
                <w:b/>
                <w:sz w:val="20"/>
                <w:szCs w:val="20"/>
                <w:lang w:val="en-CA"/>
              </w:rPr>
              <w:t>Robot's heading (degrees)</w:t>
            </w:r>
          </w:p>
        </w:tc>
        <w:tc>
          <w:tcPr>
            <w:tcW w:w="1279" w:type="dxa"/>
          </w:tcPr>
          <w:p w:rsidR="005864A1" w:rsidRPr="00DE240A" w:rsidRDefault="005864A1" w:rsidP="005D06BF">
            <w:pPr>
              <w:jc w:val="both"/>
              <w:rPr>
                <w:b/>
                <w:sz w:val="20"/>
                <w:szCs w:val="20"/>
                <w:lang w:val="en-CA"/>
              </w:rPr>
            </w:pPr>
            <w:r w:rsidRPr="00DE240A">
              <w:rPr>
                <w:b/>
                <w:sz w:val="20"/>
                <w:szCs w:val="20"/>
                <w:lang w:val="en-CA"/>
              </w:rPr>
              <w:t>Odometer's X (cm)</w:t>
            </w:r>
          </w:p>
        </w:tc>
        <w:tc>
          <w:tcPr>
            <w:tcW w:w="1267" w:type="dxa"/>
          </w:tcPr>
          <w:p w:rsidR="005864A1" w:rsidRPr="00DE240A" w:rsidRDefault="005864A1" w:rsidP="005D06BF">
            <w:pPr>
              <w:jc w:val="both"/>
              <w:rPr>
                <w:b/>
                <w:sz w:val="20"/>
                <w:szCs w:val="20"/>
                <w:lang w:val="en-CA"/>
              </w:rPr>
            </w:pPr>
            <w:r w:rsidRPr="00DE240A">
              <w:rPr>
                <w:b/>
                <w:sz w:val="20"/>
                <w:szCs w:val="20"/>
                <w:lang w:val="en-CA"/>
              </w:rPr>
              <w:t>Odometer's Y (cm)</w:t>
            </w:r>
          </w:p>
        </w:tc>
        <w:tc>
          <w:tcPr>
            <w:tcW w:w="1273" w:type="dxa"/>
          </w:tcPr>
          <w:p w:rsidR="005864A1" w:rsidRPr="00DE240A" w:rsidRDefault="005864A1" w:rsidP="005D06BF">
            <w:pPr>
              <w:jc w:val="both"/>
              <w:rPr>
                <w:b/>
                <w:sz w:val="20"/>
                <w:szCs w:val="20"/>
                <w:lang w:val="en-CA"/>
              </w:rPr>
            </w:pPr>
            <w:r w:rsidRPr="00DE240A">
              <w:rPr>
                <w:b/>
                <w:sz w:val="20"/>
                <w:szCs w:val="20"/>
                <w:lang w:val="en-CA"/>
              </w:rPr>
              <w:t>Odometer's heading (degrees)</w:t>
            </w:r>
          </w:p>
        </w:tc>
        <w:tc>
          <w:tcPr>
            <w:tcW w:w="828" w:type="dxa"/>
          </w:tcPr>
          <w:p w:rsidR="005864A1" w:rsidRPr="00DE240A" w:rsidRDefault="005864A1" w:rsidP="005D06BF">
            <w:pPr>
              <w:jc w:val="both"/>
              <w:rPr>
                <w:b/>
                <w:sz w:val="20"/>
                <w:szCs w:val="20"/>
                <w:lang w:val="en-CA"/>
              </w:rPr>
            </w:pPr>
            <w:r w:rsidRPr="00DE240A">
              <w:rPr>
                <w:b/>
                <w:sz w:val="20"/>
                <w:szCs w:val="20"/>
                <w:lang w:val="en-CA"/>
              </w:rPr>
              <w:t>X error (cm)</w:t>
            </w:r>
          </w:p>
        </w:tc>
        <w:tc>
          <w:tcPr>
            <w:tcW w:w="828" w:type="dxa"/>
          </w:tcPr>
          <w:p w:rsidR="005864A1" w:rsidRPr="00DE240A" w:rsidRDefault="005864A1" w:rsidP="005D06BF">
            <w:pPr>
              <w:jc w:val="both"/>
              <w:rPr>
                <w:b/>
                <w:sz w:val="20"/>
                <w:szCs w:val="20"/>
                <w:lang w:val="en-CA"/>
              </w:rPr>
            </w:pPr>
            <w:r w:rsidRPr="00DE240A">
              <w:rPr>
                <w:b/>
                <w:sz w:val="20"/>
                <w:szCs w:val="20"/>
                <w:lang w:val="en-CA"/>
              </w:rPr>
              <w:t>Y error (cm)</w:t>
            </w:r>
          </w:p>
        </w:tc>
        <w:tc>
          <w:tcPr>
            <w:tcW w:w="1060" w:type="dxa"/>
          </w:tcPr>
          <w:p w:rsidR="005864A1" w:rsidRPr="00DE240A" w:rsidRDefault="005864A1" w:rsidP="005D06BF">
            <w:pPr>
              <w:jc w:val="both"/>
              <w:rPr>
                <w:b/>
                <w:sz w:val="20"/>
                <w:szCs w:val="20"/>
                <w:lang w:val="en-CA"/>
              </w:rPr>
            </w:pPr>
            <w:r w:rsidRPr="00DE240A">
              <w:rPr>
                <w:b/>
                <w:sz w:val="20"/>
                <w:szCs w:val="20"/>
                <w:lang w:val="en-CA"/>
              </w:rPr>
              <w:t>Heading error (degrees)</w:t>
            </w:r>
          </w:p>
        </w:tc>
      </w:tr>
      <w:tr w:rsidR="00980BA6" w:rsidTr="00DE240A">
        <w:tc>
          <w:tcPr>
            <w:tcW w:w="940" w:type="dxa"/>
          </w:tcPr>
          <w:p w:rsidR="00980BA6" w:rsidRDefault="00980BA6" w:rsidP="00F85652">
            <w:pPr>
              <w:jc w:val="both"/>
              <w:rPr>
                <w:lang w:val="en-CA"/>
              </w:rPr>
            </w:pPr>
            <w:r>
              <w:rPr>
                <w:lang w:val="en-CA"/>
              </w:rPr>
              <w:t>2,5</w:t>
            </w:r>
          </w:p>
        </w:tc>
        <w:tc>
          <w:tcPr>
            <w:tcW w:w="940" w:type="dxa"/>
          </w:tcPr>
          <w:p w:rsidR="00980BA6" w:rsidRDefault="00980BA6" w:rsidP="00F85652">
            <w:pPr>
              <w:jc w:val="both"/>
              <w:rPr>
                <w:lang w:val="en-CA"/>
              </w:rPr>
            </w:pPr>
            <w:r>
              <w:rPr>
                <w:lang w:val="en-CA"/>
              </w:rPr>
              <w:t>1,0</w:t>
            </w:r>
          </w:p>
        </w:tc>
        <w:tc>
          <w:tcPr>
            <w:tcW w:w="1060" w:type="dxa"/>
          </w:tcPr>
          <w:p w:rsidR="00980BA6" w:rsidRDefault="00980BA6" w:rsidP="00F85652">
            <w:pPr>
              <w:jc w:val="both"/>
              <w:rPr>
                <w:lang w:val="en-CA"/>
              </w:rPr>
            </w:pPr>
            <w:r>
              <w:rPr>
                <w:lang w:val="en-CA"/>
              </w:rPr>
              <w:t>3</w:t>
            </w:r>
          </w:p>
        </w:tc>
        <w:tc>
          <w:tcPr>
            <w:tcW w:w="1279" w:type="dxa"/>
          </w:tcPr>
          <w:p w:rsidR="00980BA6" w:rsidRDefault="00980BA6" w:rsidP="00F85652">
            <w:pPr>
              <w:jc w:val="both"/>
              <w:rPr>
                <w:lang w:val="en-CA"/>
              </w:rPr>
            </w:pPr>
            <w:r>
              <w:rPr>
                <w:lang w:val="en-CA"/>
              </w:rPr>
              <w:t>0,42</w:t>
            </w:r>
          </w:p>
        </w:tc>
        <w:tc>
          <w:tcPr>
            <w:tcW w:w="1267" w:type="dxa"/>
          </w:tcPr>
          <w:p w:rsidR="00980BA6" w:rsidRDefault="00980BA6" w:rsidP="00F85652">
            <w:pPr>
              <w:jc w:val="both"/>
              <w:rPr>
                <w:lang w:val="en-CA"/>
              </w:rPr>
            </w:pPr>
            <w:r>
              <w:rPr>
                <w:lang w:val="en-CA"/>
              </w:rPr>
              <w:t>0,52</w:t>
            </w:r>
          </w:p>
        </w:tc>
        <w:tc>
          <w:tcPr>
            <w:tcW w:w="1273" w:type="dxa"/>
          </w:tcPr>
          <w:p w:rsidR="00980BA6" w:rsidRDefault="00980BA6" w:rsidP="00F85652">
            <w:pPr>
              <w:jc w:val="both"/>
              <w:rPr>
                <w:lang w:val="en-CA"/>
              </w:rPr>
            </w:pPr>
            <w:r>
              <w:rPr>
                <w:lang w:val="en-CA"/>
              </w:rPr>
              <w:t>-2</w:t>
            </w:r>
          </w:p>
        </w:tc>
        <w:tc>
          <w:tcPr>
            <w:tcW w:w="828" w:type="dxa"/>
            <w:vAlign w:val="bottom"/>
          </w:tcPr>
          <w:p w:rsidR="00980BA6" w:rsidRDefault="00980BA6">
            <w:pPr>
              <w:jc w:val="right"/>
              <w:rPr>
                <w:rFonts w:ascii="Calibri" w:hAnsi="Calibri"/>
                <w:color w:val="000000"/>
              </w:rPr>
            </w:pPr>
            <w:r>
              <w:rPr>
                <w:rFonts w:ascii="Calibri" w:hAnsi="Calibri"/>
                <w:color w:val="000000"/>
              </w:rPr>
              <w:t>2,08</w:t>
            </w:r>
          </w:p>
        </w:tc>
        <w:tc>
          <w:tcPr>
            <w:tcW w:w="828" w:type="dxa"/>
            <w:vAlign w:val="bottom"/>
          </w:tcPr>
          <w:p w:rsidR="00980BA6" w:rsidRDefault="00980BA6">
            <w:pPr>
              <w:jc w:val="right"/>
              <w:rPr>
                <w:rFonts w:ascii="Calibri" w:hAnsi="Calibri"/>
                <w:color w:val="000000"/>
              </w:rPr>
            </w:pPr>
            <w:r>
              <w:rPr>
                <w:rFonts w:ascii="Calibri" w:hAnsi="Calibri"/>
                <w:color w:val="000000"/>
              </w:rPr>
              <w:t>0,48</w:t>
            </w:r>
          </w:p>
        </w:tc>
        <w:tc>
          <w:tcPr>
            <w:tcW w:w="1060" w:type="dxa"/>
            <w:vAlign w:val="bottom"/>
          </w:tcPr>
          <w:p w:rsidR="00980BA6" w:rsidRDefault="00980BA6">
            <w:pPr>
              <w:jc w:val="right"/>
              <w:rPr>
                <w:rFonts w:ascii="Calibri" w:hAnsi="Calibri"/>
                <w:color w:val="000000"/>
              </w:rPr>
            </w:pPr>
            <w:r>
              <w:rPr>
                <w:rFonts w:ascii="Calibri" w:hAnsi="Calibri"/>
                <w:color w:val="000000"/>
              </w:rPr>
              <w:t>5</w:t>
            </w:r>
          </w:p>
        </w:tc>
      </w:tr>
      <w:tr w:rsidR="00980BA6" w:rsidTr="00DE240A">
        <w:tc>
          <w:tcPr>
            <w:tcW w:w="940" w:type="dxa"/>
          </w:tcPr>
          <w:p w:rsidR="00980BA6" w:rsidRDefault="00980BA6" w:rsidP="00F85652">
            <w:pPr>
              <w:jc w:val="both"/>
              <w:rPr>
                <w:lang w:val="en-CA"/>
              </w:rPr>
            </w:pPr>
            <w:r>
              <w:rPr>
                <w:lang w:val="en-CA"/>
              </w:rPr>
              <w:t>3,2</w:t>
            </w:r>
          </w:p>
        </w:tc>
        <w:tc>
          <w:tcPr>
            <w:tcW w:w="940" w:type="dxa"/>
          </w:tcPr>
          <w:p w:rsidR="00980BA6" w:rsidRDefault="00980BA6" w:rsidP="00F85652">
            <w:pPr>
              <w:jc w:val="both"/>
              <w:rPr>
                <w:lang w:val="en-CA"/>
              </w:rPr>
            </w:pPr>
            <w:r>
              <w:rPr>
                <w:lang w:val="en-CA"/>
              </w:rPr>
              <w:t>0,9</w:t>
            </w:r>
          </w:p>
        </w:tc>
        <w:tc>
          <w:tcPr>
            <w:tcW w:w="1060" w:type="dxa"/>
          </w:tcPr>
          <w:p w:rsidR="00980BA6" w:rsidRDefault="00980BA6" w:rsidP="00F85652">
            <w:pPr>
              <w:jc w:val="both"/>
              <w:rPr>
                <w:lang w:val="en-CA"/>
              </w:rPr>
            </w:pPr>
            <w:r>
              <w:rPr>
                <w:lang w:val="en-CA"/>
              </w:rPr>
              <w:t>4</w:t>
            </w:r>
          </w:p>
        </w:tc>
        <w:tc>
          <w:tcPr>
            <w:tcW w:w="1279" w:type="dxa"/>
          </w:tcPr>
          <w:p w:rsidR="00980BA6" w:rsidRDefault="00980BA6" w:rsidP="00F85652">
            <w:pPr>
              <w:jc w:val="both"/>
              <w:rPr>
                <w:lang w:val="en-CA"/>
              </w:rPr>
            </w:pPr>
            <w:r>
              <w:rPr>
                <w:lang w:val="en-CA"/>
              </w:rPr>
              <w:t>0,49</w:t>
            </w:r>
          </w:p>
        </w:tc>
        <w:tc>
          <w:tcPr>
            <w:tcW w:w="1267" w:type="dxa"/>
          </w:tcPr>
          <w:p w:rsidR="00980BA6" w:rsidRDefault="00980BA6" w:rsidP="00F85652">
            <w:pPr>
              <w:jc w:val="both"/>
              <w:rPr>
                <w:lang w:val="en-CA"/>
              </w:rPr>
            </w:pPr>
            <w:r>
              <w:rPr>
                <w:lang w:val="en-CA"/>
              </w:rPr>
              <w:t>0,33</w:t>
            </w:r>
          </w:p>
        </w:tc>
        <w:tc>
          <w:tcPr>
            <w:tcW w:w="1273" w:type="dxa"/>
          </w:tcPr>
          <w:p w:rsidR="00980BA6" w:rsidRDefault="00980BA6" w:rsidP="00F85652">
            <w:pPr>
              <w:jc w:val="both"/>
              <w:rPr>
                <w:lang w:val="en-CA"/>
              </w:rPr>
            </w:pPr>
            <w:r>
              <w:rPr>
                <w:lang w:val="en-CA"/>
              </w:rPr>
              <w:t>-2</w:t>
            </w:r>
          </w:p>
        </w:tc>
        <w:tc>
          <w:tcPr>
            <w:tcW w:w="828" w:type="dxa"/>
            <w:vAlign w:val="bottom"/>
          </w:tcPr>
          <w:p w:rsidR="00980BA6" w:rsidRDefault="00980BA6">
            <w:pPr>
              <w:jc w:val="right"/>
              <w:rPr>
                <w:rFonts w:ascii="Calibri" w:hAnsi="Calibri"/>
                <w:color w:val="000000"/>
              </w:rPr>
            </w:pPr>
            <w:r>
              <w:rPr>
                <w:rFonts w:ascii="Calibri" w:hAnsi="Calibri"/>
                <w:color w:val="000000"/>
              </w:rPr>
              <w:t>2,71</w:t>
            </w:r>
          </w:p>
        </w:tc>
        <w:tc>
          <w:tcPr>
            <w:tcW w:w="828" w:type="dxa"/>
            <w:vAlign w:val="bottom"/>
          </w:tcPr>
          <w:p w:rsidR="00980BA6" w:rsidRDefault="00980BA6">
            <w:pPr>
              <w:jc w:val="right"/>
              <w:rPr>
                <w:rFonts w:ascii="Calibri" w:hAnsi="Calibri"/>
                <w:color w:val="000000"/>
              </w:rPr>
            </w:pPr>
            <w:r>
              <w:rPr>
                <w:rFonts w:ascii="Calibri" w:hAnsi="Calibri"/>
                <w:color w:val="000000"/>
              </w:rPr>
              <w:t>0,57</w:t>
            </w:r>
          </w:p>
        </w:tc>
        <w:tc>
          <w:tcPr>
            <w:tcW w:w="1060" w:type="dxa"/>
            <w:vAlign w:val="bottom"/>
          </w:tcPr>
          <w:p w:rsidR="00980BA6" w:rsidRDefault="00980BA6">
            <w:pPr>
              <w:jc w:val="right"/>
              <w:rPr>
                <w:rFonts w:ascii="Calibri" w:hAnsi="Calibri"/>
                <w:color w:val="000000"/>
              </w:rPr>
            </w:pPr>
            <w:r>
              <w:rPr>
                <w:rFonts w:ascii="Calibri" w:hAnsi="Calibri"/>
                <w:color w:val="000000"/>
              </w:rPr>
              <w:t>6</w:t>
            </w:r>
          </w:p>
        </w:tc>
      </w:tr>
      <w:tr w:rsidR="00980BA6" w:rsidTr="00DE240A">
        <w:tc>
          <w:tcPr>
            <w:tcW w:w="940" w:type="dxa"/>
          </w:tcPr>
          <w:p w:rsidR="00980BA6" w:rsidRDefault="00980BA6" w:rsidP="00F85652">
            <w:pPr>
              <w:jc w:val="both"/>
              <w:rPr>
                <w:lang w:val="en-CA"/>
              </w:rPr>
            </w:pPr>
            <w:r>
              <w:rPr>
                <w:lang w:val="en-CA"/>
              </w:rPr>
              <w:t>2,9</w:t>
            </w:r>
          </w:p>
        </w:tc>
        <w:tc>
          <w:tcPr>
            <w:tcW w:w="940" w:type="dxa"/>
          </w:tcPr>
          <w:p w:rsidR="00980BA6" w:rsidRDefault="00980BA6" w:rsidP="00F85652">
            <w:pPr>
              <w:jc w:val="both"/>
              <w:rPr>
                <w:lang w:val="en-CA"/>
              </w:rPr>
            </w:pPr>
            <w:r>
              <w:rPr>
                <w:lang w:val="en-CA"/>
              </w:rPr>
              <w:t>1,3</w:t>
            </w:r>
          </w:p>
        </w:tc>
        <w:tc>
          <w:tcPr>
            <w:tcW w:w="1060" w:type="dxa"/>
          </w:tcPr>
          <w:p w:rsidR="00980BA6" w:rsidRDefault="00980BA6" w:rsidP="00F85652">
            <w:pPr>
              <w:jc w:val="both"/>
              <w:rPr>
                <w:lang w:val="en-CA"/>
              </w:rPr>
            </w:pPr>
            <w:r>
              <w:rPr>
                <w:lang w:val="en-CA"/>
              </w:rPr>
              <w:t>6</w:t>
            </w:r>
          </w:p>
        </w:tc>
        <w:tc>
          <w:tcPr>
            <w:tcW w:w="1279" w:type="dxa"/>
          </w:tcPr>
          <w:p w:rsidR="00980BA6" w:rsidRDefault="00980BA6" w:rsidP="00F85652">
            <w:pPr>
              <w:jc w:val="both"/>
              <w:rPr>
                <w:lang w:val="en-CA"/>
              </w:rPr>
            </w:pPr>
            <w:r>
              <w:rPr>
                <w:lang w:val="en-CA"/>
              </w:rPr>
              <w:t>0,22</w:t>
            </w:r>
          </w:p>
        </w:tc>
        <w:tc>
          <w:tcPr>
            <w:tcW w:w="1267" w:type="dxa"/>
          </w:tcPr>
          <w:p w:rsidR="00980BA6" w:rsidRDefault="00980BA6" w:rsidP="00F85652">
            <w:pPr>
              <w:jc w:val="both"/>
              <w:rPr>
                <w:lang w:val="en-CA"/>
              </w:rPr>
            </w:pPr>
            <w:r>
              <w:rPr>
                <w:lang w:val="en-CA"/>
              </w:rPr>
              <w:t>1,13</w:t>
            </w:r>
          </w:p>
        </w:tc>
        <w:tc>
          <w:tcPr>
            <w:tcW w:w="1273" w:type="dxa"/>
          </w:tcPr>
          <w:p w:rsidR="00980BA6" w:rsidRDefault="00980BA6" w:rsidP="00F85652">
            <w:pPr>
              <w:jc w:val="both"/>
              <w:rPr>
                <w:lang w:val="en-CA"/>
              </w:rPr>
            </w:pPr>
            <w:r>
              <w:rPr>
                <w:lang w:val="en-CA"/>
              </w:rPr>
              <w:t>2</w:t>
            </w:r>
          </w:p>
        </w:tc>
        <w:tc>
          <w:tcPr>
            <w:tcW w:w="828" w:type="dxa"/>
            <w:vAlign w:val="bottom"/>
          </w:tcPr>
          <w:p w:rsidR="00980BA6" w:rsidRDefault="00980BA6">
            <w:pPr>
              <w:jc w:val="right"/>
              <w:rPr>
                <w:rFonts w:ascii="Calibri" w:hAnsi="Calibri"/>
                <w:color w:val="000000"/>
              </w:rPr>
            </w:pPr>
            <w:r>
              <w:rPr>
                <w:rFonts w:ascii="Calibri" w:hAnsi="Calibri"/>
                <w:color w:val="000000"/>
              </w:rPr>
              <w:t>2,68</w:t>
            </w:r>
          </w:p>
        </w:tc>
        <w:tc>
          <w:tcPr>
            <w:tcW w:w="828" w:type="dxa"/>
            <w:vAlign w:val="bottom"/>
          </w:tcPr>
          <w:p w:rsidR="00980BA6" w:rsidRDefault="00980BA6">
            <w:pPr>
              <w:jc w:val="right"/>
              <w:rPr>
                <w:rFonts w:ascii="Calibri" w:hAnsi="Calibri"/>
                <w:color w:val="000000"/>
              </w:rPr>
            </w:pPr>
            <w:r>
              <w:rPr>
                <w:rFonts w:ascii="Calibri" w:hAnsi="Calibri"/>
                <w:color w:val="000000"/>
              </w:rPr>
              <w:t>0,17</w:t>
            </w:r>
          </w:p>
        </w:tc>
        <w:tc>
          <w:tcPr>
            <w:tcW w:w="1060" w:type="dxa"/>
            <w:vAlign w:val="bottom"/>
          </w:tcPr>
          <w:p w:rsidR="00980BA6" w:rsidRDefault="00980BA6">
            <w:pPr>
              <w:jc w:val="right"/>
              <w:rPr>
                <w:rFonts w:ascii="Calibri" w:hAnsi="Calibri"/>
                <w:color w:val="000000"/>
              </w:rPr>
            </w:pPr>
            <w:r>
              <w:rPr>
                <w:rFonts w:ascii="Calibri" w:hAnsi="Calibri"/>
                <w:color w:val="000000"/>
              </w:rPr>
              <w:t>4</w:t>
            </w:r>
          </w:p>
        </w:tc>
      </w:tr>
      <w:tr w:rsidR="00980BA6" w:rsidTr="00DE240A">
        <w:tc>
          <w:tcPr>
            <w:tcW w:w="940" w:type="dxa"/>
          </w:tcPr>
          <w:p w:rsidR="00980BA6" w:rsidRDefault="00980BA6" w:rsidP="00F85652">
            <w:pPr>
              <w:jc w:val="both"/>
              <w:rPr>
                <w:lang w:val="en-CA"/>
              </w:rPr>
            </w:pPr>
            <w:r>
              <w:rPr>
                <w:lang w:val="en-CA"/>
              </w:rPr>
              <w:t>2,7</w:t>
            </w:r>
          </w:p>
        </w:tc>
        <w:tc>
          <w:tcPr>
            <w:tcW w:w="940" w:type="dxa"/>
          </w:tcPr>
          <w:p w:rsidR="00980BA6" w:rsidRDefault="00980BA6" w:rsidP="00F85652">
            <w:pPr>
              <w:jc w:val="both"/>
              <w:rPr>
                <w:lang w:val="en-CA"/>
              </w:rPr>
            </w:pPr>
            <w:r>
              <w:rPr>
                <w:lang w:val="en-CA"/>
              </w:rPr>
              <w:t>0,0</w:t>
            </w:r>
          </w:p>
        </w:tc>
        <w:tc>
          <w:tcPr>
            <w:tcW w:w="1060" w:type="dxa"/>
          </w:tcPr>
          <w:p w:rsidR="00980BA6" w:rsidRDefault="00980BA6" w:rsidP="00F85652">
            <w:pPr>
              <w:jc w:val="both"/>
              <w:rPr>
                <w:lang w:val="en-CA"/>
              </w:rPr>
            </w:pPr>
            <w:r>
              <w:rPr>
                <w:lang w:val="en-CA"/>
              </w:rPr>
              <w:t>-2</w:t>
            </w:r>
          </w:p>
        </w:tc>
        <w:tc>
          <w:tcPr>
            <w:tcW w:w="1279" w:type="dxa"/>
          </w:tcPr>
          <w:p w:rsidR="00980BA6" w:rsidRDefault="00980BA6" w:rsidP="00F85652">
            <w:pPr>
              <w:jc w:val="both"/>
              <w:rPr>
                <w:lang w:val="en-CA"/>
              </w:rPr>
            </w:pPr>
            <w:r>
              <w:rPr>
                <w:lang w:val="en-CA"/>
              </w:rPr>
              <w:t>0,03</w:t>
            </w:r>
          </w:p>
        </w:tc>
        <w:tc>
          <w:tcPr>
            <w:tcW w:w="1267" w:type="dxa"/>
          </w:tcPr>
          <w:p w:rsidR="00980BA6" w:rsidRDefault="00980BA6" w:rsidP="00F85652">
            <w:pPr>
              <w:jc w:val="both"/>
              <w:rPr>
                <w:lang w:val="en-CA"/>
              </w:rPr>
            </w:pPr>
            <w:r>
              <w:rPr>
                <w:lang w:val="en-CA"/>
              </w:rPr>
              <w:t>-0,76</w:t>
            </w:r>
          </w:p>
        </w:tc>
        <w:tc>
          <w:tcPr>
            <w:tcW w:w="1273" w:type="dxa"/>
          </w:tcPr>
          <w:p w:rsidR="00980BA6" w:rsidRDefault="00980BA6" w:rsidP="00F85652">
            <w:pPr>
              <w:jc w:val="both"/>
              <w:rPr>
                <w:lang w:val="en-CA"/>
              </w:rPr>
            </w:pPr>
            <w:r>
              <w:rPr>
                <w:lang w:val="en-CA"/>
              </w:rPr>
              <w:t>-3</w:t>
            </w:r>
          </w:p>
        </w:tc>
        <w:tc>
          <w:tcPr>
            <w:tcW w:w="828" w:type="dxa"/>
            <w:vAlign w:val="bottom"/>
          </w:tcPr>
          <w:p w:rsidR="00980BA6" w:rsidRDefault="00980BA6">
            <w:pPr>
              <w:jc w:val="right"/>
              <w:rPr>
                <w:rFonts w:ascii="Calibri" w:hAnsi="Calibri"/>
                <w:color w:val="000000"/>
              </w:rPr>
            </w:pPr>
            <w:r>
              <w:rPr>
                <w:rFonts w:ascii="Calibri" w:hAnsi="Calibri"/>
                <w:color w:val="000000"/>
              </w:rPr>
              <w:t>2,67</w:t>
            </w:r>
          </w:p>
        </w:tc>
        <w:tc>
          <w:tcPr>
            <w:tcW w:w="828" w:type="dxa"/>
            <w:vAlign w:val="bottom"/>
          </w:tcPr>
          <w:p w:rsidR="00980BA6" w:rsidRDefault="00980BA6">
            <w:pPr>
              <w:jc w:val="right"/>
              <w:rPr>
                <w:rFonts w:ascii="Calibri" w:hAnsi="Calibri"/>
                <w:color w:val="000000"/>
              </w:rPr>
            </w:pPr>
            <w:r>
              <w:rPr>
                <w:rFonts w:ascii="Calibri" w:hAnsi="Calibri"/>
                <w:color w:val="000000"/>
              </w:rPr>
              <w:t>0,76</w:t>
            </w:r>
          </w:p>
        </w:tc>
        <w:tc>
          <w:tcPr>
            <w:tcW w:w="1060" w:type="dxa"/>
            <w:vAlign w:val="bottom"/>
          </w:tcPr>
          <w:p w:rsidR="00980BA6" w:rsidRDefault="00980BA6">
            <w:pPr>
              <w:jc w:val="right"/>
              <w:rPr>
                <w:rFonts w:ascii="Calibri" w:hAnsi="Calibri"/>
                <w:color w:val="000000"/>
              </w:rPr>
            </w:pPr>
            <w:r>
              <w:rPr>
                <w:rFonts w:ascii="Calibri" w:hAnsi="Calibri"/>
                <w:color w:val="000000"/>
              </w:rPr>
              <w:t>1</w:t>
            </w:r>
          </w:p>
        </w:tc>
      </w:tr>
      <w:tr w:rsidR="00980BA6" w:rsidTr="00DE240A">
        <w:tc>
          <w:tcPr>
            <w:tcW w:w="940" w:type="dxa"/>
          </w:tcPr>
          <w:p w:rsidR="00980BA6" w:rsidRDefault="00980BA6" w:rsidP="00F85652">
            <w:pPr>
              <w:jc w:val="both"/>
              <w:rPr>
                <w:lang w:val="en-CA"/>
              </w:rPr>
            </w:pPr>
            <w:r>
              <w:rPr>
                <w:lang w:val="en-CA"/>
              </w:rPr>
              <w:t>3,4</w:t>
            </w:r>
          </w:p>
        </w:tc>
        <w:tc>
          <w:tcPr>
            <w:tcW w:w="940" w:type="dxa"/>
          </w:tcPr>
          <w:p w:rsidR="00980BA6" w:rsidRDefault="00980BA6" w:rsidP="00F85652">
            <w:pPr>
              <w:jc w:val="both"/>
              <w:rPr>
                <w:lang w:val="en-CA"/>
              </w:rPr>
            </w:pPr>
            <w:r>
              <w:rPr>
                <w:lang w:val="en-CA"/>
              </w:rPr>
              <w:t>1,9</w:t>
            </w:r>
          </w:p>
        </w:tc>
        <w:tc>
          <w:tcPr>
            <w:tcW w:w="1060" w:type="dxa"/>
          </w:tcPr>
          <w:p w:rsidR="00980BA6" w:rsidRDefault="00980BA6" w:rsidP="00F85652">
            <w:pPr>
              <w:jc w:val="both"/>
              <w:rPr>
                <w:lang w:val="en-CA"/>
              </w:rPr>
            </w:pPr>
            <w:r>
              <w:rPr>
                <w:lang w:val="en-CA"/>
              </w:rPr>
              <w:t>3</w:t>
            </w:r>
          </w:p>
        </w:tc>
        <w:tc>
          <w:tcPr>
            <w:tcW w:w="1279" w:type="dxa"/>
          </w:tcPr>
          <w:p w:rsidR="00980BA6" w:rsidRDefault="00980BA6" w:rsidP="00F85652">
            <w:pPr>
              <w:jc w:val="both"/>
              <w:rPr>
                <w:lang w:val="en-CA"/>
              </w:rPr>
            </w:pPr>
            <w:r>
              <w:rPr>
                <w:lang w:val="en-CA"/>
              </w:rPr>
              <w:t>1,21</w:t>
            </w:r>
          </w:p>
        </w:tc>
        <w:tc>
          <w:tcPr>
            <w:tcW w:w="1267" w:type="dxa"/>
          </w:tcPr>
          <w:p w:rsidR="00980BA6" w:rsidRDefault="00980BA6" w:rsidP="00F85652">
            <w:pPr>
              <w:jc w:val="both"/>
              <w:rPr>
                <w:lang w:val="en-CA"/>
              </w:rPr>
            </w:pPr>
            <w:r>
              <w:rPr>
                <w:lang w:val="en-CA"/>
              </w:rPr>
              <w:t>1,32</w:t>
            </w:r>
          </w:p>
        </w:tc>
        <w:tc>
          <w:tcPr>
            <w:tcW w:w="1273" w:type="dxa"/>
          </w:tcPr>
          <w:p w:rsidR="00980BA6" w:rsidRDefault="00980BA6" w:rsidP="00F85652">
            <w:pPr>
              <w:jc w:val="both"/>
              <w:rPr>
                <w:lang w:val="en-CA"/>
              </w:rPr>
            </w:pPr>
            <w:r>
              <w:rPr>
                <w:lang w:val="en-CA"/>
              </w:rPr>
              <w:t>-4</w:t>
            </w:r>
          </w:p>
        </w:tc>
        <w:tc>
          <w:tcPr>
            <w:tcW w:w="828" w:type="dxa"/>
            <w:vAlign w:val="bottom"/>
          </w:tcPr>
          <w:p w:rsidR="00980BA6" w:rsidRDefault="00980BA6">
            <w:pPr>
              <w:jc w:val="right"/>
              <w:rPr>
                <w:rFonts w:ascii="Calibri" w:hAnsi="Calibri"/>
                <w:color w:val="000000"/>
              </w:rPr>
            </w:pPr>
            <w:r>
              <w:rPr>
                <w:rFonts w:ascii="Calibri" w:hAnsi="Calibri"/>
                <w:color w:val="000000"/>
              </w:rPr>
              <w:t>2,19</w:t>
            </w:r>
          </w:p>
        </w:tc>
        <w:tc>
          <w:tcPr>
            <w:tcW w:w="828" w:type="dxa"/>
            <w:vAlign w:val="bottom"/>
          </w:tcPr>
          <w:p w:rsidR="00980BA6" w:rsidRDefault="00980BA6">
            <w:pPr>
              <w:jc w:val="right"/>
              <w:rPr>
                <w:rFonts w:ascii="Calibri" w:hAnsi="Calibri"/>
                <w:color w:val="000000"/>
              </w:rPr>
            </w:pPr>
            <w:r>
              <w:rPr>
                <w:rFonts w:ascii="Calibri" w:hAnsi="Calibri"/>
                <w:color w:val="000000"/>
              </w:rPr>
              <w:t>0,58</w:t>
            </w:r>
          </w:p>
        </w:tc>
        <w:tc>
          <w:tcPr>
            <w:tcW w:w="1060" w:type="dxa"/>
            <w:vAlign w:val="bottom"/>
          </w:tcPr>
          <w:p w:rsidR="00980BA6" w:rsidRDefault="00980BA6">
            <w:pPr>
              <w:jc w:val="right"/>
              <w:rPr>
                <w:rFonts w:ascii="Calibri" w:hAnsi="Calibri"/>
                <w:color w:val="000000"/>
              </w:rPr>
            </w:pPr>
            <w:r>
              <w:rPr>
                <w:rFonts w:ascii="Calibri" w:hAnsi="Calibri"/>
                <w:color w:val="000000"/>
              </w:rPr>
              <w:t>7</w:t>
            </w:r>
          </w:p>
        </w:tc>
      </w:tr>
      <w:tr w:rsidR="00980BA6" w:rsidTr="00DE240A">
        <w:tc>
          <w:tcPr>
            <w:tcW w:w="940" w:type="dxa"/>
          </w:tcPr>
          <w:p w:rsidR="00980BA6" w:rsidRDefault="00980BA6" w:rsidP="00F85652">
            <w:pPr>
              <w:jc w:val="both"/>
              <w:rPr>
                <w:lang w:val="en-CA"/>
              </w:rPr>
            </w:pPr>
            <w:r>
              <w:rPr>
                <w:lang w:val="en-CA"/>
              </w:rPr>
              <w:t>0,9</w:t>
            </w:r>
          </w:p>
        </w:tc>
        <w:tc>
          <w:tcPr>
            <w:tcW w:w="940" w:type="dxa"/>
          </w:tcPr>
          <w:p w:rsidR="00980BA6" w:rsidRDefault="00980BA6" w:rsidP="00F85652">
            <w:pPr>
              <w:jc w:val="both"/>
              <w:rPr>
                <w:lang w:val="en-CA"/>
              </w:rPr>
            </w:pPr>
            <w:r>
              <w:rPr>
                <w:lang w:val="en-CA"/>
              </w:rPr>
              <w:t>-1,1</w:t>
            </w:r>
          </w:p>
        </w:tc>
        <w:tc>
          <w:tcPr>
            <w:tcW w:w="1060" w:type="dxa"/>
          </w:tcPr>
          <w:p w:rsidR="00980BA6" w:rsidRDefault="00980BA6" w:rsidP="00F85652">
            <w:pPr>
              <w:jc w:val="both"/>
              <w:rPr>
                <w:lang w:val="en-CA"/>
              </w:rPr>
            </w:pPr>
            <w:r>
              <w:rPr>
                <w:lang w:val="en-CA"/>
              </w:rPr>
              <w:t>-4</w:t>
            </w:r>
          </w:p>
        </w:tc>
        <w:tc>
          <w:tcPr>
            <w:tcW w:w="1279" w:type="dxa"/>
          </w:tcPr>
          <w:p w:rsidR="00980BA6" w:rsidRDefault="00980BA6" w:rsidP="00F85652">
            <w:pPr>
              <w:jc w:val="both"/>
              <w:rPr>
                <w:lang w:val="en-CA"/>
              </w:rPr>
            </w:pPr>
            <w:r>
              <w:rPr>
                <w:lang w:val="en-CA"/>
              </w:rPr>
              <w:t>-0,31</w:t>
            </w:r>
          </w:p>
        </w:tc>
        <w:tc>
          <w:tcPr>
            <w:tcW w:w="1267" w:type="dxa"/>
          </w:tcPr>
          <w:p w:rsidR="00980BA6" w:rsidRDefault="00980BA6" w:rsidP="00F85652">
            <w:pPr>
              <w:jc w:val="both"/>
              <w:rPr>
                <w:lang w:val="en-CA"/>
              </w:rPr>
            </w:pPr>
            <w:r>
              <w:rPr>
                <w:lang w:val="en-CA"/>
              </w:rPr>
              <w:t>-2,34</w:t>
            </w:r>
          </w:p>
        </w:tc>
        <w:tc>
          <w:tcPr>
            <w:tcW w:w="1273" w:type="dxa"/>
          </w:tcPr>
          <w:p w:rsidR="00980BA6" w:rsidRDefault="00980BA6" w:rsidP="00F85652">
            <w:pPr>
              <w:jc w:val="both"/>
              <w:rPr>
                <w:lang w:val="en-CA"/>
              </w:rPr>
            </w:pPr>
            <w:r>
              <w:rPr>
                <w:lang w:val="en-CA"/>
              </w:rPr>
              <w:t>-4</w:t>
            </w:r>
          </w:p>
        </w:tc>
        <w:tc>
          <w:tcPr>
            <w:tcW w:w="828" w:type="dxa"/>
            <w:vAlign w:val="bottom"/>
          </w:tcPr>
          <w:p w:rsidR="00980BA6" w:rsidRDefault="00980BA6">
            <w:pPr>
              <w:jc w:val="right"/>
              <w:rPr>
                <w:rFonts w:ascii="Calibri" w:hAnsi="Calibri"/>
                <w:color w:val="000000"/>
              </w:rPr>
            </w:pPr>
            <w:r>
              <w:rPr>
                <w:rFonts w:ascii="Calibri" w:hAnsi="Calibri"/>
                <w:color w:val="000000"/>
              </w:rPr>
              <w:t>1,21</w:t>
            </w:r>
          </w:p>
        </w:tc>
        <w:tc>
          <w:tcPr>
            <w:tcW w:w="828" w:type="dxa"/>
            <w:vAlign w:val="bottom"/>
          </w:tcPr>
          <w:p w:rsidR="00980BA6" w:rsidRDefault="00980BA6">
            <w:pPr>
              <w:jc w:val="right"/>
              <w:rPr>
                <w:rFonts w:ascii="Calibri" w:hAnsi="Calibri"/>
                <w:color w:val="000000"/>
              </w:rPr>
            </w:pPr>
            <w:r>
              <w:rPr>
                <w:rFonts w:ascii="Calibri" w:hAnsi="Calibri"/>
                <w:color w:val="000000"/>
              </w:rPr>
              <w:t>1,24</w:t>
            </w:r>
          </w:p>
        </w:tc>
        <w:tc>
          <w:tcPr>
            <w:tcW w:w="1060" w:type="dxa"/>
            <w:vAlign w:val="bottom"/>
          </w:tcPr>
          <w:p w:rsidR="00980BA6" w:rsidRDefault="00980BA6">
            <w:pPr>
              <w:jc w:val="right"/>
              <w:rPr>
                <w:rFonts w:ascii="Calibri" w:hAnsi="Calibri"/>
                <w:color w:val="000000"/>
              </w:rPr>
            </w:pPr>
            <w:r>
              <w:rPr>
                <w:rFonts w:ascii="Calibri" w:hAnsi="Calibri"/>
                <w:color w:val="000000"/>
              </w:rPr>
              <w:t>0</w:t>
            </w:r>
          </w:p>
        </w:tc>
      </w:tr>
      <w:tr w:rsidR="00980BA6" w:rsidTr="00DE240A">
        <w:tc>
          <w:tcPr>
            <w:tcW w:w="940" w:type="dxa"/>
          </w:tcPr>
          <w:p w:rsidR="00980BA6" w:rsidRDefault="00980BA6" w:rsidP="00F85652">
            <w:pPr>
              <w:jc w:val="both"/>
              <w:rPr>
                <w:lang w:val="en-CA"/>
              </w:rPr>
            </w:pPr>
            <w:r>
              <w:rPr>
                <w:lang w:val="en-CA"/>
              </w:rPr>
              <w:t>1,3</w:t>
            </w:r>
          </w:p>
        </w:tc>
        <w:tc>
          <w:tcPr>
            <w:tcW w:w="940" w:type="dxa"/>
          </w:tcPr>
          <w:p w:rsidR="00980BA6" w:rsidRDefault="00980BA6" w:rsidP="00F85652">
            <w:pPr>
              <w:jc w:val="both"/>
              <w:rPr>
                <w:lang w:val="en-CA"/>
              </w:rPr>
            </w:pPr>
            <w:r>
              <w:rPr>
                <w:lang w:val="en-CA"/>
              </w:rPr>
              <w:t>-0,5</w:t>
            </w:r>
          </w:p>
        </w:tc>
        <w:tc>
          <w:tcPr>
            <w:tcW w:w="1060" w:type="dxa"/>
          </w:tcPr>
          <w:p w:rsidR="00980BA6" w:rsidRDefault="00980BA6" w:rsidP="00F85652">
            <w:pPr>
              <w:jc w:val="both"/>
              <w:rPr>
                <w:lang w:val="en-CA"/>
              </w:rPr>
            </w:pPr>
            <w:r>
              <w:rPr>
                <w:lang w:val="en-CA"/>
              </w:rPr>
              <w:t>3</w:t>
            </w:r>
          </w:p>
        </w:tc>
        <w:tc>
          <w:tcPr>
            <w:tcW w:w="1279" w:type="dxa"/>
          </w:tcPr>
          <w:p w:rsidR="00980BA6" w:rsidRDefault="00980BA6" w:rsidP="00F85652">
            <w:pPr>
              <w:jc w:val="both"/>
              <w:rPr>
                <w:lang w:val="en-CA"/>
              </w:rPr>
            </w:pPr>
            <w:r>
              <w:rPr>
                <w:lang w:val="en-CA"/>
              </w:rPr>
              <w:t>0,24</w:t>
            </w:r>
          </w:p>
        </w:tc>
        <w:tc>
          <w:tcPr>
            <w:tcW w:w="1267" w:type="dxa"/>
          </w:tcPr>
          <w:p w:rsidR="00980BA6" w:rsidRDefault="00980BA6" w:rsidP="00F85652">
            <w:pPr>
              <w:jc w:val="both"/>
              <w:rPr>
                <w:lang w:val="en-CA"/>
              </w:rPr>
            </w:pPr>
            <w:r>
              <w:rPr>
                <w:lang w:val="en-CA"/>
              </w:rPr>
              <w:t>-1,45</w:t>
            </w:r>
          </w:p>
        </w:tc>
        <w:tc>
          <w:tcPr>
            <w:tcW w:w="1273" w:type="dxa"/>
          </w:tcPr>
          <w:p w:rsidR="00980BA6" w:rsidRDefault="00980BA6" w:rsidP="00F85652">
            <w:pPr>
              <w:jc w:val="both"/>
              <w:rPr>
                <w:lang w:val="en-CA"/>
              </w:rPr>
            </w:pPr>
            <w:r>
              <w:rPr>
                <w:lang w:val="en-CA"/>
              </w:rPr>
              <w:t>-5</w:t>
            </w:r>
          </w:p>
        </w:tc>
        <w:tc>
          <w:tcPr>
            <w:tcW w:w="828" w:type="dxa"/>
            <w:vAlign w:val="bottom"/>
          </w:tcPr>
          <w:p w:rsidR="00980BA6" w:rsidRDefault="00980BA6">
            <w:pPr>
              <w:jc w:val="right"/>
              <w:rPr>
                <w:rFonts w:ascii="Calibri" w:hAnsi="Calibri"/>
                <w:color w:val="000000"/>
              </w:rPr>
            </w:pPr>
            <w:r>
              <w:rPr>
                <w:rFonts w:ascii="Calibri" w:hAnsi="Calibri"/>
                <w:color w:val="000000"/>
              </w:rPr>
              <w:t>1,06</w:t>
            </w:r>
          </w:p>
        </w:tc>
        <w:tc>
          <w:tcPr>
            <w:tcW w:w="828" w:type="dxa"/>
            <w:vAlign w:val="bottom"/>
          </w:tcPr>
          <w:p w:rsidR="00980BA6" w:rsidRDefault="00980BA6">
            <w:pPr>
              <w:jc w:val="right"/>
              <w:rPr>
                <w:rFonts w:ascii="Calibri" w:hAnsi="Calibri"/>
                <w:color w:val="000000"/>
              </w:rPr>
            </w:pPr>
            <w:r>
              <w:rPr>
                <w:rFonts w:ascii="Calibri" w:hAnsi="Calibri"/>
                <w:color w:val="000000"/>
              </w:rPr>
              <w:t>0,95</w:t>
            </w:r>
          </w:p>
        </w:tc>
        <w:tc>
          <w:tcPr>
            <w:tcW w:w="1060" w:type="dxa"/>
            <w:vAlign w:val="bottom"/>
          </w:tcPr>
          <w:p w:rsidR="00980BA6" w:rsidRDefault="00980BA6">
            <w:pPr>
              <w:jc w:val="right"/>
              <w:rPr>
                <w:rFonts w:ascii="Calibri" w:hAnsi="Calibri"/>
                <w:color w:val="000000"/>
              </w:rPr>
            </w:pPr>
            <w:r>
              <w:rPr>
                <w:rFonts w:ascii="Calibri" w:hAnsi="Calibri"/>
                <w:color w:val="000000"/>
              </w:rPr>
              <w:t>8</w:t>
            </w:r>
          </w:p>
        </w:tc>
      </w:tr>
      <w:tr w:rsidR="00980BA6" w:rsidTr="00DE240A">
        <w:tc>
          <w:tcPr>
            <w:tcW w:w="940" w:type="dxa"/>
          </w:tcPr>
          <w:p w:rsidR="00980BA6" w:rsidRDefault="00980BA6" w:rsidP="00F85652">
            <w:pPr>
              <w:jc w:val="both"/>
              <w:rPr>
                <w:lang w:val="en-CA"/>
              </w:rPr>
            </w:pPr>
            <w:r>
              <w:rPr>
                <w:lang w:val="en-CA"/>
              </w:rPr>
              <w:t>-0,6</w:t>
            </w:r>
          </w:p>
        </w:tc>
        <w:tc>
          <w:tcPr>
            <w:tcW w:w="940" w:type="dxa"/>
          </w:tcPr>
          <w:p w:rsidR="00980BA6" w:rsidRDefault="00980BA6" w:rsidP="00F85652">
            <w:pPr>
              <w:jc w:val="both"/>
              <w:rPr>
                <w:lang w:val="en-CA"/>
              </w:rPr>
            </w:pPr>
            <w:r>
              <w:rPr>
                <w:lang w:val="en-CA"/>
              </w:rPr>
              <w:t>1,9</w:t>
            </w:r>
          </w:p>
        </w:tc>
        <w:tc>
          <w:tcPr>
            <w:tcW w:w="1060" w:type="dxa"/>
          </w:tcPr>
          <w:p w:rsidR="00980BA6" w:rsidRDefault="00980BA6" w:rsidP="00F85652">
            <w:pPr>
              <w:jc w:val="both"/>
              <w:rPr>
                <w:lang w:val="en-CA"/>
              </w:rPr>
            </w:pPr>
            <w:r>
              <w:rPr>
                <w:lang w:val="en-CA"/>
              </w:rPr>
              <w:t>2</w:t>
            </w:r>
          </w:p>
        </w:tc>
        <w:tc>
          <w:tcPr>
            <w:tcW w:w="1279" w:type="dxa"/>
          </w:tcPr>
          <w:p w:rsidR="00980BA6" w:rsidRDefault="00980BA6" w:rsidP="00F85652">
            <w:pPr>
              <w:jc w:val="both"/>
              <w:rPr>
                <w:lang w:val="en-CA"/>
              </w:rPr>
            </w:pPr>
            <w:r>
              <w:rPr>
                <w:lang w:val="en-CA"/>
              </w:rPr>
              <w:t>-1,30</w:t>
            </w:r>
          </w:p>
        </w:tc>
        <w:tc>
          <w:tcPr>
            <w:tcW w:w="1267" w:type="dxa"/>
          </w:tcPr>
          <w:p w:rsidR="00980BA6" w:rsidRDefault="00980BA6" w:rsidP="00F85652">
            <w:pPr>
              <w:jc w:val="both"/>
              <w:rPr>
                <w:lang w:val="en-CA"/>
              </w:rPr>
            </w:pPr>
            <w:r>
              <w:rPr>
                <w:lang w:val="en-CA"/>
              </w:rPr>
              <w:t>1,48</w:t>
            </w:r>
          </w:p>
        </w:tc>
        <w:tc>
          <w:tcPr>
            <w:tcW w:w="1273" w:type="dxa"/>
          </w:tcPr>
          <w:p w:rsidR="00980BA6" w:rsidRDefault="00980BA6" w:rsidP="00F85652">
            <w:pPr>
              <w:jc w:val="both"/>
              <w:rPr>
                <w:lang w:val="en-CA"/>
              </w:rPr>
            </w:pPr>
            <w:r>
              <w:rPr>
                <w:lang w:val="en-CA"/>
              </w:rPr>
              <w:t>-4</w:t>
            </w:r>
          </w:p>
        </w:tc>
        <w:tc>
          <w:tcPr>
            <w:tcW w:w="828" w:type="dxa"/>
            <w:vAlign w:val="bottom"/>
          </w:tcPr>
          <w:p w:rsidR="00980BA6" w:rsidRDefault="00980BA6">
            <w:pPr>
              <w:jc w:val="right"/>
              <w:rPr>
                <w:rFonts w:ascii="Calibri" w:hAnsi="Calibri"/>
                <w:color w:val="000000"/>
              </w:rPr>
            </w:pPr>
            <w:r>
              <w:rPr>
                <w:rFonts w:ascii="Calibri" w:hAnsi="Calibri"/>
                <w:color w:val="000000"/>
              </w:rPr>
              <w:t>0,7</w:t>
            </w:r>
          </w:p>
        </w:tc>
        <w:tc>
          <w:tcPr>
            <w:tcW w:w="828" w:type="dxa"/>
            <w:vAlign w:val="bottom"/>
          </w:tcPr>
          <w:p w:rsidR="00980BA6" w:rsidRDefault="00980BA6">
            <w:pPr>
              <w:jc w:val="right"/>
              <w:rPr>
                <w:rFonts w:ascii="Calibri" w:hAnsi="Calibri"/>
                <w:color w:val="000000"/>
              </w:rPr>
            </w:pPr>
            <w:r>
              <w:rPr>
                <w:rFonts w:ascii="Calibri" w:hAnsi="Calibri"/>
                <w:color w:val="000000"/>
              </w:rPr>
              <w:t>0,42</w:t>
            </w:r>
          </w:p>
        </w:tc>
        <w:tc>
          <w:tcPr>
            <w:tcW w:w="1060" w:type="dxa"/>
            <w:vAlign w:val="bottom"/>
          </w:tcPr>
          <w:p w:rsidR="00980BA6" w:rsidRDefault="00980BA6">
            <w:pPr>
              <w:jc w:val="right"/>
              <w:rPr>
                <w:rFonts w:ascii="Calibri" w:hAnsi="Calibri"/>
                <w:color w:val="000000"/>
              </w:rPr>
            </w:pPr>
            <w:r>
              <w:rPr>
                <w:rFonts w:ascii="Calibri" w:hAnsi="Calibri"/>
                <w:color w:val="000000"/>
              </w:rPr>
              <w:t>6</w:t>
            </w:r>
          </w:p>
        </w:tc>
      </w:tr>
      <w:tr w:rsidR="00980BA6" w:rsidTr="00DE240A">
        <w:tc>
          <w:tcPr>
            <w:tcW w:w="940" w:type="dxa"/>
          </w:tcPr>
          <w:p w:rsidR="00980BA6" w:rsidRDefault="00980BA6" w:rsidP="00F85652">
            <w:pPr>
              <w:jc w:val="both"/>
              <w:rPr>
                <w:lang w:val="en-CA"/>
              </w:rPr>
            </w:pPr>
            <w:r>
              <w:rPr>
                <w:lang w:val="en-CA"/>
              </w:rPr>
              <w:t>1,4</w:t>
            </w:r>
          </w:p>
        </w:tc>
        <w:tc>
          <w:tcPr>
            <w:tcW w:w="940" w:type="dxa"/>
          </w:tcPr>
          <w:p w:rsidR="00980BA6" w:rsidRDefault="00980BA6" w:rsidP="00F85652">
            <w:pPr>
              <w:jc w:val="both"/>
              <w:rPr>
                <w:lang w:val="en-CA"/>
              </w:rPr>
            </w:pPr>
            <w:r>
              <w:rPr>
                <w:lang w:val="en-CA"/>
              </w:rPr>
              <w:t>2,3</w:t>
            </w:r>
          </w:p>
        </w:tc>
        <w:tc>
          <w:tcPr>
            <w:tcW w:w="1060" w:type="dxa"/>
          </w:tcPr>
          <w:p w:rsidR="00980BA6" w:rsidRDefault="00980BA6" w:rsidP="00F85652">
            <w:pPr>
              <w:jc w:val="both"/>
              <w:rPr>
                <w:lang w:val="en-CA"/>
              </w:rPr>
            </w:pPr>
            <w:r>
              <w:rPr>
                <w:lang w:val="en-CA"/>
              </w:rPr>
              <w:t>-4</w:t>
            </w:r>
          </w:p>
        </w:tc>
        <w:tc>
          <w:tcPr>
            <w:tcW w:w="1279" w:type="dxa"/>
          </w:tcPr>
          <w:p w:rsidR="00980BA6" w:rsidRDefault="00980BA6" w:rsidP="00F85652">
            <w:pPr>
              <w:jc w:val="both"/>
              <w:rPr>
                <w:lang w:val="en-CA"/>
              </w:rPr>
            </w:pPr>
            <w:r>
              <w:rPr>
                <w:lang w:val="en-CA"/>
              </w:rPr>
              <w:t>0,03</w:t>
            </w:r>
          </w:p>
        </w:tc>
        <w:tc>
          <w:tcPr>
            <w:tcW w:w="1267" w:type="dxa"/>
          </w:tcPr>
          <w:p w:rsidR="00980BA6" w:rsidRDefault="00980BA6" w:rsidP="00F85652">
            <w:pPr>
              <w:jc w:val="both"/>
              <w:rPr>
                <w:lang w:val="en-CA"/>
              </w:rPr>
            </w:pPr>
            <w:r>
              <w:rPr>
                <w:lang w:val="en-CA"/>
              </w:rPr>
              <w:t>3,53</w:t>
            </w:r>
          </w:p>
        </w:tc>
        <w:tc>
          <w:tcPr>
            <w:tcW w:w="1273" w:type="dxa"/>
          </w:tcPr>
          <w:p w:rsidR="00980BA6" w:rsidRDefault="00980BA6" w:rsidP="00F85652">
            <w:pPr>
              <w:jc w:val="both"/>
              <w:rPr>
                <w:lang w:val="en-CA"/>
              </w:rPr>
            </w:pPr>
            <w:r>
              <w:rPr>
                <w:lang w:val="en-CA"/>
              </w:rPr>
              <w:t>-7</w:t>
            </w:r>
          </w:p>
        </w:tc>
        <w:tc>
          <w:tcPr>
            <w:tcW w:w="828" w:type="dxa"/>
            <w:vAlign w:val="bottom"/>
          </w:tcPr>
          <w:p w:rsidR="00980BA6" w:rsidRDefault="00980BA6">
            <w:pPr>
              <w:jc w:val="right"/>
              <w:rPr>
                <w:rFonts w:ascii="Calibri" w:hAnsi="Calibri"/>
                <w:color w:val="000000"/>
              </w:rPr>
            </w:pPr>
            <w:r>
              <w:rPr>
                <w:rFonts w:ascii="Calibri" w:hAnsi="Calibri"/>
                <w:color w:val="000000"/>
              </w:rPr>
              <w:t>1,37</w:t>
            </w:r>
          </w:p>
        </w:tc>
        <w:tc>
          <w:tcPr>
            <w:tcW w:w="828" w:type="dxa"/>
            <w:vAlign w:val="bottom"/>
          </w:tcPr>
          <w:p w:rsidR="00980BA6" w:rsidRDefault="00980BA6">
            <w:pPr>
              <w:jc w:val="right"/>
              <w:rPr>
                <w:rFonts w:ascii="Calibri" w:hAnsi="Calibri"/>
                <w:color w:val="000000"/>
              </w:rPr>
            </w:pPr>
            <w:r>
              <w:rPr>
                <w:rFonts w:ascii="Calibri" w:hAnsi="Calibri"/>
                <w:color w:val="000000"/>
              </w:rPr>
              <w:t>-1,23</w:t>
            </w:r>
          </w:p>
        </w:tc>
        <w:tc>
          <w:tcPr>
            <w:tcW w:w="1060" w:type="dxa"/>
            <w:vAlign w:val="bottom"/>
          </w:tcPr>
          <w:p w:rsidR="00980BA6" w:rsidRDefault="00980BA6">
            <w:pPr>
              <w:jc w:val="right"/>
              <w:rPr>
                <w:rFonts w:ascii="Calibri" w:hAnsi="Calibri"/>
                <w:color w:val="000000"/>
              </w:rPr>
            </w:pPr>
            <w:r>
              <w:rPr>
                <w:rFonts w:ascii="Calibri" w:hAnsi="Calibri"/>
                <w:color w:val="000000"/>
              </w:rPr>
              <w:t>3</w:t>
            </w:r>
          </w:p>
        </w:tc>
      </w:tr>
      <w:tr w:rsidR="00980BA6" w:rsidTr="00DE240A">
        <w:tc>
          <w:tcPr>
            <w:tcW w:w="940" w:type="dxa"/>
          </w:tcPr>
          <w:p w:rsidR="00980BA6" w:rsidRDefault="00980BA6" w:rsidP="00F85652">
            <w:pPr>
              <w:jc w:val="both"/>
              <w:rPr>
                <w:lang w:val="en-CA"/>
              </w:rPr>
            </w:pPr>
            <w:r>
              <w:rPr>
                <w:lang w:val="en-CA"/>
              </w:rPr>
              <w:t>-1,3</w:t>
            </w:r>
          </w:p>
        </w:tc>
        <w:tc>
          <w:tcPr>
            <w:tcW w:w="940" w:type="dxa"/>
          </w:tcPr>
          <w:p w:rsidR="00980BA6" w:rsidRDefault="00980BA6" w:rsidP="00F85652">
            <w:pPr>
              <w:jc w:val="both"/>
              <w:rPr>
                <w:lang w:val="en-CA"/>
              </w:rPr>
            </w:pPr>
            <w:r>
              <w:rPr>
                <w:lang w:val="en-CA"/>
              </w:rPr>
              <w:t>-1,5</w:t>
            </w:r>
          </w:p>
        </w:tc>
        <w:tc>
          <w:tcPr>
            <w:tcW w:w="1060" w:type="dxa"/>
          </w:tcPr>
          <w:p w:rsidR="00980BA6" w:rsidRDefault="00980BA6" w:rsidP="00F85652">
            <w:pPr>
              <w:jc w:val="both"/>
              <w:rPr>
                <w:lang w:val="en-CA"/>
              </w:rPr>
            </w:pPr>
            <w:r>
              <w:rPr>
                <w:lang w:val="en-CA"/>
              </w:rPr>
              <w:t>-5</w:t>
            </w:r>
          </w:p>
        </w:tc>
        <w:tc>
          <w:tcPr>
            <w:tcW w:w="1279" w:type="dxa"/>
          </w:tcPr>
          <w:p w:rsidR="00980BA6" w:rsidRDefault="00980BA6" w:rsidP="00F85652">
            <w:pPr>
              <w:jc w:val="both"/>
              <w:rPr>
                <w:lang w:val="en-CA"/>
              </w:rPr>
            </w:pPr>
            <w:r>
              <w:rPr>
                <w:lang w:val="en-CA"/>
              </w:rPr>
              <w:t>-2,21</w:t>
            </w:r>
          </w:p>
        </w:tc>
        <w:tc>
          <w:tcPr>
            <w:tcW w:w="1267" w:type="dxa"/>
          </w:tcPr>
          <w:p w:rsidR="00980BA6" w:rsidRDefault="00980BA6" w:rsidP="00F85652">
            <w:pPr>
              <w:jc w:val="both"/>
              <w:rPr>
                <w:lang w:val="en-CA"/>
              </w:rPr>
            </w:pPr>
            <w:r>
              <w:rPr>
                <w:lang w:val="en-CA"/>
              </w:rPr>
              <w:t>-1,22</w:t>
            </w:r>
          </w:p>
        </w:tc>
        <w:tc>
          <w:tcPr>
            <w:tcW w:w="1273" w:type="dxa"/>
          </w:tcPr>
          <w:p w:rsidR="00980BA6" w:rsidRDefault="00980BA6" w:rsidP="00F85652">
            <w:pPr>
              <w:jc w:val="both"/>
              <w:rPr>
                <w:lang w:val="en-CA"/>
              </w:rPr>
            </w:pPr>
            <w:r>
              <w:rPr>
                <w:lang w:val="en-CA"/>
              </w:rPr>
              <w:t>-6</w:t>
            </w:r>
          </w:p>
        </w:tc>
        <w:tc>
          <w:tcPr>
            <w:tcW w:w="828" w:type="dxa"/>
            <w:vAlign w:val="bottom"/>
          </w:tcPr>
          <w:p w:rsidR="00980BA6" w:rsidRDefault="00980BA6">
            <w:pPr>
              <w:jc w:val="right"/>
              <w:rPr>
                <w:rFonts w:ascii="Calibri" w:hAnsi="Calibri"/>
                <w:color w:val="000000"/>
              </w:rPr>
            </w:pPr>
            <w:r>
              <w:rPr>
                <w:rFonts w:ascii="Calibri" w:hAnsi="Calibri"/>
                <w:color w:val="000000"/>
              </w:rPr>
              <w:t>0,91</w:t>
            </w:r>
          </w:p>
        </w:tc>
        <w:tc>
          <w:tcPr>
            <w:tcW w:w="828" w:type="dxa"/>
            <w:vAlign w:val="bottom"/>
          </w:tcPr>
          <w:p w:rsidR="00980BA6" w:rsidRDefault="00980BA6">
            <w:pPr>
              <w:jc w:val="right"/>
              <w:rPr>
                <w:rFonts w:ascii="Calibri" w:hAnsi="Calibri"/>
                <w:color w:val="000000"/>
              </w:rPr>
            </w:pPr>
            <w:r>
              <w:rPr>
                <w:rFonts w:ascii="Calibri" w:hAnsi="Calibri"/>
                <w:color w:val="000000"/>
              </w:rPr>
              <w:t>-0,28</w:t>
            </w:r>
          </w:p>
        </w:tc>
        <w:tc>
          <w:tcPr>
            <w:tcW w:w="1060" w:type="dxa"/>
            <w:vAlign w:val="bottom"/>
          </w:tcPr>
          <w:p w:rsidR="00980BA6" w:rsidRDefault="00980BA6">
            <w:pPr>
              <w:jc w:val="right"/>
              <w:rPr>
                <w:rFonts w:ascii="Calibri" w:hAnsi="Calibri"/>
                <w:color w:val="000000"/>
              </w:rPr>
            </w:pPr>
            <w:r>
              <w:rPr>
                <w:rFonts w:ascii="Calibri" w:hAnsi="Calibri"/>
                <w:color w:val="000000"/>
              </w:rPr>
              <w:t>1</w:t>
            </w:r>
          </w:p>
        </w:tc>
      </w:tr>
    </w:tbl>
    <w:p w:rsidR="005864A1" w:rsidRDefault="005864A1" w:rsidP="00F85652">
      <w:pPr>
        <w:spacing w:after="0" w:line="240" w:lineRule="auto"/>
        <w:jc w:val="both"/>
        <w:rPr>
          <w:lang w:val="en-CA"/>
        </w:rPr>
      </w:pPr>
    </w:p>
    <w:p w:rsidR="00980BA6" w:rsidRDefault="00980BA6" w:rsidP="00F85652">
      <w:pPr>
        <w:spacing w:after="0" w:line="240" w:lineRule="auto"/>
        <w:jc w:val="both"/>
        <w:rPr>
          <w:lang w:val="en-CA"/>
        </w:rPr>
      </w:pPr>
      <w:r>
        <w:rPr>
          <w:lang w:val="en-CA"/>
        </w:rPr>
        <w:t xml:space="preserve">Table 8 - Average of the errors for the class </w:t>
      </w:r>
      <w:proofErr w:type="spellStart"/>
      <w:r>
        <w:rPr>
          <w:lang w:val="en-CA"/>
        </w:rPr>
        <w:t>LightLocalizer</w:t>
      </w:r>
      <w:proofErr w:type="spellEnd"/>
    </w:p>
    <w:tbl>
      <w:tblPr>
        <w:tblStyle w:val="TableGrid"/>
        <w:tblW w:w="8780" w:type="dxa"/>
        <w:tblLook w:val="04A0" w:firstRow="1" w:lastRow="0" w:firstColumn="1" w:lastColumn="0" w:noHBand="0" w:noVBand="1"/>
      </w:tblPr>
      <w:tblGrid>
        <w:gridCol w:w="4390"/>
        <w:gridCol w:w="4390"/>
      </w:tblGrid>
      <w:tr w:rsidR="003C4EE0" w:rsidTr="003C4EE0">
        <w:tc>
          <w:tcPr>
            <w:tcW w:w="4390" w:type="dxa"/>
          </w:tcPr>
          <w:p w:rsidR="003C4EE0" w:rsidRPr="00DE240A" w:rsidRDefault="003C4EE0" w:rsidP="005D06BF">
            <w:pPr>
              <w:jc w:val="both"/>
              <w:rPr>
                <w:b/>
                <w:lang w:val="en-CA"/>
              </w:rPr>
            </w:pPr>
            <w:r w:rsidRPr="00DE240A">
              <w:rPr>
                <w:b/>
                <w:lang w:val="en-CA"/>
              </w:rPr>
              <w:t>Average X error</w:t>
            </w:r>
          </w:p>
        </w:tc>
        <w:tc>
          <w:tcPr>
            <w:tcW w:w="4390" w:type="dxa"/>
            <w:vAlign w:val="bottom"/>
          </w:tcPr>
          <w:p w:rsidR="003C4EE0" w:rsidRDefault="003C4EE0">
            <w:pPr>
              <w:jc w:val="right"/>
              <w:rPr>
                <w:rFonts w:ascii="Calibri" w:hAnsi="Calibri"/>
                <w:color w:val="000000"/>
              </w:rPr>
            </w:pPr>
            <w:r>
              <w:rPr>
                <w:rFonts w:ascii="Calibri" w:hAnsi="Calibri"/>
                <w:color w:val="000000"/>
              </w:rPr>
              <w:t>1,758</w:t>
            </w:r>
          </w:p>
        </w:tc>
      </w:tr>
      <w:tr w:rsidR="003C4EE0" w:rsidTr="003C4EE0">
        <w:tc>
          <w:tcPr>
            <w:tcW w:w="4390" w:type="dxa"/>
          </w:tcPr>
          <w:p w:rsidR="003C4EE0" w:rsidRPr="00DE240A" w:rsidRDefault="003C4EE0" w:rsidP="005D06BF">
            <w:pPr>
              <w:jc w:val="both"/>
              <w:rPr>
                <w:b/>
                <w:lang w:val="en-CA"/>
              </w:rPr>
            </w:pPr>
            <w:r w:rsidRPr="00DE240A">
              <w:rPr>
                <w:b/>
                <w:lang w:val="en-CA"/>
              </w:rPr>
              <w:t>Average Y error</w:t>
            </w:r>
          </w:p>
        </w:tc>
        <w:tc>
          <w:tcPr>
            <w:tcW w:w="4390" w:type="dxa"/>
            <w:vAlign w:val="bottom"/>
          </w:tcPr>
          <w:p w:rsidR="003C4EE0" w:rsidRDefault="003C4EE0">
            <w:pPr>
              <w:jc w:val="right"/>
              <w:rPr>
                <w:rFonts w:ascii="Calibri" w:hAnsi="Calibri"/>
                <w:color w:val="000000"/>
              </w:rPr>
            </w:pPr>
            <w:r>
              <w:rPr>
                <w:rFonts w:ascii="Calibri" w:hAnsi="Calibri"/>
                <w:color w:val="000000"/>
              </w:rPr>
              <w:t>0,366</w:t>
            </w:r>
          </w:p>
        </w:tc>
      </w:tr>
      <w:tr w:rsidR="003C4EE0" w:rsidTr="003C4EE0">
        <w:tc>
          <w:tcPr>
            <w:tcW w:w="4390" w:type="dxa"/>
          </w:tcPr>
          <w:p w:rsidR="003C4EE0" w:rsidRPr="00DE240A" w:rsidRDefault="003C4EE0" w:rsidP="005D06BF">
            <w:pPr>
              <w:jc w:val="both"/>
              <w:rPr>
                <w:b/>
                <w:lang w:val="en-CA"/>
              </w:rPr>
            </w:pPr>
            <w:r w:rsidRPr="00DE240A">
              <w:rPr>
                <w:b/>
                <w:lang w:val="en-CA"/>
              </w:rPr>
              <w:t>Average Heading error</w:t>
            </w:r>
          </w:p>
        </w:tc>
        <w:tc>
          <w:tcPr>
            <w:tcW w:w="4390" w:type="dxa"/>
            <w:vAlign w:val="bottom"/>
          </w:tcPr>
          <w:p w:rsidR="003C4EE0" w:rsidRDefault="003C4EE0">
            <w:pPr>
              <w:jc w:val="right"/>
              <w:rPr>
                <w:rFonts w:ascii="Calibri" w:hAnsi="Calibri"/>
                <w:color w:val="000000"/>
              </w:rPr>
            </w:pPr>
            <w:r>
              <w:rPr>
                <w:rFonts w:ascii="Calibri" w:hAnsi="Calibri"/>
                <w:color w:val="000000"/>
              </w:rPr>
              <w:t>4,1</w:t>
            </w:r>
          </w:p>
        </w:tc>
      </w:tr>
    </w:tbl>
    <w:p w:rsidR="00980BA6" w:rsidRDefault="00980BA6" w:rsidP="00F85652">
      <w:pPr>
        <w:spacing w:after="0" w:line="240" w:lineRule="auto"/>
        <w:jc w:val="both"/>
        <w:rPr>
          <w:lang w:val="en-CA"/>
        </w:rPr>
      </w:pPr>
    </w:p>
    <w:p w:rsidR="007F7FCC" w:rsidRDefault="007F7FCC" w:rsidP="00F85652">
      <w:pPr>
        <w:spacing w:after="0" w:line="240" w:lineRule="auto"/>
        <w:jc w:val="both"/>
        <w:rPr>
          <w:lang w:val="en-CA"/>
        </w:rPr>
      </w:pPr>
    </w:p>
    <w:p w:rsidR="007F7FCC" w:rsidRDefault="003C4EE0" w:rsidP="00F85652">
      <w:pPr>
        <w:spacing w:after="0" w:line="240" w:lineRule="auto"/>
        <w:jc w:val="both"/>
        <w:rPr>
          <w:lang w:val="en-CA"/>
        </w:rPr>
      </w:pPr>
      <w:r>
        <w:rPr>
          <w:lang w:val="en-CA"/>
        </w:rPr>
        <w:t>Table 9 - Standard deviation</w:t>
      </w:r>
      <w:r w:rsidR="007F7FCC">
        <w:rPr>
          <w:lang w:val="en-CA"/>
        </w:rPr>
        <w:t xml:space="preserve"> for the class </w:t>
      </w:r>
      <w:proofErr w:type="spellStart"/>
      <w:r w:rsidR="007F7FCC">
        <w:rPr>
          <w:lang w:val="en-CA"/>
        </w:rPr>
        <w:t>LightLocalizer</w:t>
      </w:r>
      <w:proofErr w:type="spellEnd"/>
    </w:p>
    <w:tbl>
      <w:tblPr>
        <w:tblStyle w:val="TableGrid"/>
        <w:tblW w:w="8780" w:type="dxa"/>
        <w:tblLook w:val="04A0" w:firstRow="1" w:lastRow="0" w:firstColumn="1" w:lastColumn="0" w:noHBand="0" w:noVBand="1"/>
      </w:tblPr>
      <w:tblGrid>
        <w:gridCol w:w="4390"/>
        <w:gridCol w:w="4390"/>
      </w:tblGrid>
      <w:tr w:rsidR="007F7FCC" w:rsidTr="007F7FCC">
        <w:tc>
          <w:tcPr>
            <w:tcW w:w="4390" w:type="dxa"/>
          </w:tcPr>
          <w:p w:rsidR="007F7FCC" w:rsidRPr="00DE240A" w:rsidRDefault="007F7FCC" w:rsidP="005D06BF">
            <w:pPr>
              <w:jc w:val="both"/>
              <w:rPr>
                <w:b/>
                <w:lang w:val="en-CA"/>
              </w:rPr>
            </w:pPr>
            <w:r w:rsidRPr="00DE240A">
              <w:rPr>
                <w:b/>
                <w:lang w:val="en-CA"/>
              </w:rPr>
              <w:t>Standard deviation of X error</w:t>
            </w:r>
          </w:p>
        </w:tc>
        <w:tc>
          <w:tcPr>
            <w:tcW w:w="4390" w:type="dxa"/>
          </w:tcPr>
          <w:p w:rsidR="007F7FCC" w:rsidRDefault="007F7FCC" w:rsidP="00F85652">
            <w:pPr>
              <w:jc w:val="both"/>
              <w:rPr>
                <w:lang w:val="en-CA"/>
              </w:rPr>
            </w:pPr>
            <w:r>
              <w:rPr>
                <w:lang w:val="en-CA"/>
              </w:rPr>
              <w:t>0,79</w:t>
            </w:r>
          </w:p>
        </w:tc>
      </w:tr>
      <w:tr w:rsidR="007F7FCC" w:rsidTr="007F7FCC">
        <w:tc>
          <w:tcPr>
            <w:tcW w:w="4390" w:type="dxa"/>
          </w:tcPr>
          <w:p w:rsidR="007F7FCC" w:rsidRPr="00DE240A" w:rsidRDefault="007F7FCC" w:rsidP="005D06BF">
            <w:pPr>
              <w:jc w:val="both"/>
              <w:rPr>
                <w:b/>
                <w:lang w:val="en-CA"/>
              </w:rPr>
            </w:pPr>
            <w:r w:rsidRPr="00DE240A">
              <w:rPr>
                <w:b/>
                <w:lang w:val="en-CA"/>
              </w:rPr>
              <w:t>Standard deviation of Y error</w:t>
            </w:r>
          </w:p>
        </w:tc>
        <w:tc>
          <w:tcPr>
            <w:tcW w:w="4390" w:type="dxa"/>
          </w:tcPr>
          <w:p w:rsidR="007F7FCC" w:rsidRDefault="007F7FCC" w:rsidP="00F85652">
            <w:pPr>
              <w:jc w:val="both"/>
              <w:rPr>
                <w:lang w:val="en-CA"/>
              </w:rPr>
            </w:pPr>
            <w:r>
              <w:rPr>
                <w:lang w:val="en-CA"/>
              </w:rPr>
              <w:t>0,70</w:t>
            </w:r>
          </w:p>
        </w:tc>
      </w:tr>
      <w:tr w:rsidR="007F7FCC" w:rsidTr="007F7FCC">
        <w:tc>
          <w:tcPr>
            <w:tcW w:w="4390" w:type="dxa"/>
          </w:tcPr>
          <w:p w:rsidR="007F7FCC" w:rsidRPr="00DE240A" w:rsidRDefault="007F7FCC" w:rsidP="005D06BF">
            <w:pPr>
              <w:jc w:val="both"/>
              <w:rPr>
                <w:b/>
                <w:lang w:val="en-CA"/>
              </w:rPr>
            </w:pPr>
            <w:r w:rsidRPr="00DE240A">
              <w:rPr>
                <w:b/>
                <w:lang w:val="en-CA"/>
              </w:rPr>
              <w:t>Standard deviation of Heading error</w:t>
            </w:r>
          </w:p>
        </w:tc>
        <w:tc>
          <w:tcPr>
            <w:tcW w:w="4390" w:type="dxa"/>
          </w:tcPr>
          <w:p w:rsidR="007F7FCC" w:rsidRDefault="007F7FCC" w:rsidP="00F85652">
            <w:pPr>
              <w:jc w:val="both"/>
              <w:rPr>
                <w:lang w:val="en-CA"/>
              </w:rPr>
            </w:pPr>
            <w:r>
              <w:rPr>
                <w:lang w:val="en-CA"/>
              </w:rPr>
              <w:t>2,77</w:t>
            </w:r>
          </w:p>
        </w:tc>
      </w:tr>
    </w:tbl>
    <w:p w:rsidR="007F7FCC" w:rsidRDefault="007F7FCC" w:rsidP="00F85652">
      <w:pPr>
        <w:spacing w:after="0" w:line="240" w:lineRule="auto"/>
        <w:jc w:val="both"/>
        <w:rPr>
          <w:lang w:val="en-CA"/>
        </w:rPr>
      </w:pPr>
    </w:p>
    <w:p w:rsidR="004E4FF3" w:rsidRDefault="004E4FF3" w:rsidP="00F85652">
      <w:pPr>
        <w:spacing w:after="0" w:line="240" w:lineRule="auto"/>
        <w:jc w:val="both"/>
        <w:rPr>
          <w:lang w:val="en-CA"/>
        </w:rPr>
      </w:pPr>
      <w:r>
        <w:rPr>
          <w:lang w:val="en-CA"/>
        </w:rPr>
        <w:t>Interpretation of the test results: Our light localization is quite precise for the position, but a bit off for the heading. Since the standard deviation for the heading is high, it will be hard to fix it software-wise.</w:t>
      </w:r>
    </w:p>
    <w:p w:rsidR="004E4FF3" w:rsidRDefault="004E4FF3" w:rsidP="00F85652">
      <w:pPr>
        <w:spacing w:after="0" w:line="240" w:lineRule="auto"/>
        <w:jc w:val="both"/>
        <w:rPr>
          <w:lang w:val="en-CA"/>
        </w:rPr>
      </w:pPr>
    </w:p>
    <w:p w:rsidR="004E4FF3" w:rsidRDefault="004E4FF3" w:rsidP="00F85652">
      <w:pPr>
        <w:spacing w:after="0" w:line="240" w:lineRule="auto"/>
        <w:jc w:val="both"/>
        <w:rPr>
          <w:lang w:val="en-CA"/>
        </w:rPr>
      </w:pPr>
      <w:r>
        <w:rPr>
          <w:lang w:val="en-CA"/>
        </w:rPr>
        <w:t>Improvements: A possible improvement would be to reduce the speed of rotation of the robot, but it would be a trade-off between speed and precision.</w:t>
      </w:r>
    </w:p>
    <w:p w:rsidR="004E4FF3" w:rsidRDefault="004E4FF3" w:rsidP="00F85652">
      <w:pPr>
        <w:spacing w:after="0" w:line="240" w:lineRule="auto"/>
        <w:jc w:val="both"/>
        <w:rPr>
          <w:lang w:val="en-CA"/>
        </w:rPr>
      </w:pPr>
    </w:p>
    <w:p w:rsidR="007F7FCC" w:rsidRPr="00DE240A" w:rsidRDefault="007F7FCC" w:rsidP="00F85652">
      <w:pPr>
        <w:spacing w:after="0" w:line="240" w:lineRule="auto"/>
        <w:jc w:val="both"/>
        <w:rPr>
          <w:u w:val="single"/>
          <w:lang w:val="en-CA"/>
        </w:rPr>
      </w:pPr>
      <w:r w:rsidRPr="00DE240A">
        <w:rPr>
          <w:u w:val="single"/>
          <w:lang w:val="en-CA"/>
        </w:rPr>
        <w:t xml:space="preserve">4. </w:t>
      </w:r>
      <w:proofErr w:type="spellStart"/>
      <w:r w:rsidRPr="00DE240A">
        <w:rPr>
          <w:u w:val="single"/>
          <w:lang w:val="en-CA"/>
        </w:rPr>
        <w:t>LightSearch</w:t>
      </w:r>
      <w:proofErr w:type="spellEnd"/>
      <w:r w:rsidRPr="00DE240A">
        <w:rPr>
          <w:u w:val="single"/>
          <w:lang w:val="en-CA"/>
        </w:rPr>
        <w:t xml:space="preserve"> class</w:t>
      </w:r>
    </w:p>
    <w:p w:rsidR="007F7FCC" w:rsidRDefault="007F7FCC" w:rsidP="00F85652">
      <w:pPr>
        <w:spacing w:after="0" w:line="240" w:lineRule="auto"/>
        <w:jc w:val="both"/>
        <w:rPr>
          <w:lang w:val="en-CA"/>
        </w:rPr>
      </w:pPr>
    </w:p>
    <w:p w:rsidR="00C6533E" w:rsidRDefault="007F7FCC" w:rsidP="00F85652">
      <w:pPr>
        <w:spacing w:after="0" w:line="240" w:lineRule="auto"/>
        <w:jc w:val="both"/>
        <w:rPr>
          <w:lang w:val="en-CA"/>
        </w:rPr>
      </w:pPr>
      <w:r>
        <w:rPr>
          <w:lang w:val="en-CA"/>
        </w:rPr>
        <w:t xml:space="preserve">Description of the test: The </w:t>
      </w:r>
      <w:proofErr w:type="spellStart"/>
      <w:r>
        <w:rPr>
          <w:lang w:val="en-CA"/>
        </w:rPr>
        <w:t>lightSearch</w:t>
      </w:r>
      <w:proofErr w:type="spellEnd"/>
      <w:r>
        <w:rPr>
          <w:lang w:val="en-CA"/>
        </w:rPr>
        <w:t xml:space="preserve"> class makes the robot rotate 360 degrees </w:t>
      </w:r>
      <w:r w:rsidR="00C6533E">
        <w:rPr>
          <w:lang w:val="en-CA"/>
        </w:rPr>
        <w:t xml:space="preserve">and seek for the brightest orientation. </w:t>
      </w:r>
      <w:r>
        <w:rPr>
          <w:lang w:val="en-CA"/>
        </w:rPr>
        <w:t>The test consists of aiming a light source towards the</w:t>
      </w:r>
      <w:r w:rsidR="00C6533E">
        <w:rPr>
          <w:lang w:val="en-CA"/>
        </w:rPr>
        <w:t xml:space="preserve"> robot at 90 degrees, relative to the robot's angle. The robot will then turn 360 degrees and stop at the brightest orientation, using the line of code below. The orientation of the robot will then be measured</w:t>
      </w:r>
      <w:r w:rsidR="0072173D">
        <w:rPr>
          <w:lang w:val="en-CA"/>
        </w:rPr>
        <w:t>, with two different distances between the light source and the robot</w:t>
      </w:r>
      <w:r w:rsidR="00C6533E">
        <w:rPr>
          <w:lang w:val="en-CA"/>
        </w:rPr>
        <w:t>.</w:t>
      </w:r>
      <w:r w:rsidR="0072173D">
        <w:rPr>
          <w:lang w:val="en-CA"/>
        </w:rPr>
        <w:t xml:space="preserve"> </w:t>
      </w:r>
    </w:p>
    <w:p w:rsidR="00C6533E" w:rsidRDefault="00C6533E" w:rsidP="00F85652">
      <w:pPr>
        <w:spacing w:after="0" w:line="240" w:lineRule="auto"/>
        <w:jc w:val="both"/>
        <w:rPr>
          <w:lang w:val="en-CA"/>
        </w:rPr>
      </w:pPr>
    </w:p>
    <w:p w:rsidR="00DE240A" w:rsidRDefault="00DE240A" w:rsidP="00F85652">
      <w:pPr>
        <w:spacing w:after="0" w:line="240" w:lineRule="auto"/>
        <w:jc w:val="both"/>
        <w:rPr>
          <w:lang w:val="en-CA"/>
        </w:rPr>
      </w:pPr>
      <w:proofErr w:type="gramStart"/>
      <w:r>
        <w:rPr>
          <w:lang w:val="en-CA"/>
        </w:rPr>
        <w:t>code</w:t>
      </w:r>
      <w:proofErr w:type="gramEnd"/>
      <w:r>
        <w:rPr>
          <w:lang w:val="en-CA"/>
        </w:rPr>
        <w:t>:</w:t>
      </w:r>
    </w:p>
    <w:p w:rsidR="00DE240A" w:rsidRDefault="00DE240A" w:rsidP="00F85652">
      <w:pPr>
        <w:spacing w:after="0" w:line="240" w:lineRule="auto"/>
        <w:jc w:val="both"/>
        <w:rPr>
          <w:lang w:val="en-CA"/>
        </w:rPr>
      </w:pPr>
    </w:p>
    <w:p w:rsidR="007F7FCC" w:rsidRDefault="00C6533E" w:rsidP="00F85652">
      <w:pPr>
        <w:spacing w:after="0" w:line="240" w:lineRule="auto"/>
        <w:jc w:val="both"/>
        <w:rPr>
          <w:lang w:val="en-CA"/>
        </w:rPr>
      </w:pPr>
      <w:proofErr w:type="spellStart"/>
      <w:proofErr w:type="gramStart"/>
      <w:r>
        <w:rPr>
          <w:lang w:val="en-CA"/>
        </w:rPr>
        <w:t>nav.turnTo</w:t>
      </w:r>
      <w:proofErr w:type="spellEnd"/>
      <w:r>
        <w:rPr>
          <w:lang w:val="en-CA"/>
        </w:rPr>
        <w:t>(</w:t>
      </w:r>
      <w:proofErr w:type="spellStart"/>
      <w:proofErr w:type="gramEnd"/>
      <w:r>
        <w:rPr>
          <w:lang w:val="en-CA"/>
        </w:rPr>
        <w:t>lightSearch.getBright</w:t>
      </w:r>
      <w:proofErr w:type="spellEnd"/>
      <w:r>
        <w:rPr>
          <w:lang w:val="en-CA"/>
        </w:rPr>
        <w:t>());</w:t>
      </w:r>
    </w:p>
    <w:p w:rsidR="00C6533E" w:rsidRDefault="00C6533E" w:rsidP="00F85652">
      <w:pPr>
        <w:spacing w:after="0" w:line="240" w:lineRule="auto"/>
        <w:jc w:val="both"/>
        <w:rPr>
          <w:lang w:val="en-CA"/>
        </w:rPr>
      </w:pPr>
    </w:p>
    <w:p w:rsidR="00C6533E" w:rsidRDefault="00C6533E" w:rsidP="00F85652">
      <w:pPr>
        <w:spacing w:after="0" w:line="240" w:lineRule="auto"/>
        <w:jc w:val="both"/>
        <w:rPr>
          <w:lang w:val="en-CA"/>
        </w:rPr>
      </w:pPr>
      <w:r>
        <w:rPr>
          <w:lang w:val="en-CA"/>
        </w:rPr>
        <w:t xml:space="preserve">Table 10 - Raw Data for </w:t>
      </w:r>
      <w:proofErr w:type="spellStart"/>
      <w:r>
        <w:rPr>
          <w:lang w:val="en-CA"/>
        </w:rPr>
        <w:t>LightSearch</w:t>
      </w:r>
      <w:proofErr w:type="spellEnd"/>
      <w:r>
        <w:rPr>
          <w:lang w:val="en-CA"/>
        </w:rPr>
        <w:t xml:space="preserve"> class</w:t>
      </w:r>
    </w:p>
    <w:tbl>
      <w:tblPr>
        <w:tblStyle w:val="TableGrid"/>
        <w:tblW w:w="0" w:type="auto"/>
        <w:tblLook w:val="04A0" w:firstRow="1" w:lastRow="0" w:firstColumn="1" w:lastColumn="0" w:noHBand="0" w:noVBand="1"/>
      </w:tblPr>
      <w:tblGrid>
        <w:gridCol w:w="2472"/>
        <w:gridCol w:w="1811"/>
        <w:gridCol w:w="2472"/>
        <w:gridCol w:w="2101"/>
      </w:tblGrid>
      <w:tr w:rsidR="004739C5" w:rsidRPr="004648DC" w:rsidTr="00814D97">
        <w:tc>
          <w:tcPr>
            <w:tcW w:w="8856" w:type="dxa"/>
            <w:gridSpan w:val="4"/>
          </w:tcPr>
          <w:p w:rsidR="004739C5" w:rsidRPr="00DE240A" w:rsidRDefault="004739C5" w:rsidP="0072173D">
            <w:pPr>
              <w:jc w:val="center"/>
              <w:rPr>
                <w:b/>
                <w:lang w:val="en-CA"/>
              </w:rPr>
            </w:pPr>
            <w:r w:rsidRPr="00DE240A">
              <w:rPr>
                <w:b/>
                <w:lang w:val="en-CA"/>
              </w:rPr>
              <w:t>Heading of the robot (degrees)</w:t>
            </w:r>
          </w:p>
        </w:tc>
      </w:tr>
      <w:tr w:rsidR="004739C5" w:rsidRPr="00DE240A" w:rsidTr="004739C5">
        <w:tc>
          <w:tcPr>
            <w:tcW w:w="2472" w:type="dxa"/>
          </w:tcPr>
          <w:p w:rsidR="004739C5" w:rsidRPr="00DE240A" w:rsidRDefault="004739C5" w:rsidP="00F85652">
            <w:pPr>
              <w:jc w:val="both"/>
              <w:rPr>
                <w:b/>
                <w:lang w:val="en-CA"/>
              </w:rPr>
            </w:pPr>
            <w:r w:rsidRPr="00DE240A">
              <w:rPr>
                <w:b/>
                <w:lang w:val="en-CA"/>
              </w:rPr>
              <w:t>Light source at 30 centimetres</w:t>
            </w:r>
          </w:p>
        </w:tc>
        <w:tc>
          <w:tcPr>
            <w:tcW w:w="1811" w:type="dxa"/>
          </w:tcPr>
          <w:p w:rsidR="004739C5" w:rsidRPr="00DE240A" w:rsidRDefault="004739C5" w:rsidP="00F85652">
            <w:pPr>
              <w:jc w:val="both"/>
              <w:rPr>
                <w:b/>
                <w:lang w:val="en-CA"/>
              </w:rPr>
            </w:pPr>
            <w:r w:rsidRPr="00DE240A">
              <w:rPr>
                <w:b/>
                <w:lang w:val="en-CA"/>
              </w:rPr>
              <w:t>Error at 30 centimetres</w:t>
            </w:r>
          </w:p>
        </w:tc>
        <w:tc>
          <w:tcPr>
            <w:tcW w:w="2472" w:type="dxa"/>
          </w:tcPr>
          <w:p w:rsidR="004739C5" w:rsidRPr="00DE240A" w:rsidRDefault="004739C5" w:rsidP="00F85652">
            <w:pPr>
              <w:jc w:val="both"/>
              <w:rPr>
                <w:b/>
                <w:lang w:val="en-CA"/>
              </w:rPr>
            </w:pPr>
            <w:r w:rsidRPr="00DE240A">
              <w:rPr>
                <w:b/>
                <w:lang w:val="en-CA"/>
              </w:rPr>
              <w:t>Light source at 100 centimetres</w:t>
            </w:r>
          </w:p>
        </w:tc>
        <w:tc>
          <w:tcPr>
            <w:tcW w:w="2101" w:type="dxa"/>
          </w:tcPr>
          <w:p w:rsidR="004739C5" w:rsidRPr="00DE240A" w:rsidRDefault="004739C5" w:rsidP="00F85652">
            <w:pPr>
              <w:jc w:val="both"/>
              <w:rPr>
                <w:b/>
                <w:lang w:val="en-CA"/>
              </w:rPr>
            </w:pPr>
            <w:r w:rsidRPr="00DE240A">
              <w:rPr>
                <w:b/>
                <w:lang w:val="en-CA"/>
              </w:rPr>
              <w:t>Error at 100 centimetres</w:t>
            </w:r>
          </w:p>
        </w:tc>
      </w:tr>
      <w:tr w:rsidR="004739C5" w:rsidRPr="0072173D" w:rsidTr="004739C5">
        <w:tc>
          <w:tcPr>
            <w:tcW w:w="2472" w:type="dxa"/>
          </w:tcPr>
          <w:p w:rsidR="004739C5" w:rsidRDefault="004739C5" w:rsidP="00F85652">
            <w:pPr>
              <w:jc w:val="both"/>
              <w:rPr>
                <w:lang w:val="en-CA"/>
              </w:rPr>
            </w:pPr>
            <w:r>
              <w:rPr>
                <w:lang w:val="en-CA"/>
              </w:rPr>
              <w:t>79</w:t>
            </w:r>
          </w:p>
        </w:tc>
        <w:tc>
          <w:tcPr>
            <w:tcW w:w="1811" w:type="dxa"/>
          </w:tcPr>
          <w:p w:rsidR="004739C5" w:rsidRDefault="004739C5" w:rsidP="00F85652">
            <w:pPr>
              <w:jc w:val="both"/>
              <w:rPr>
                <w:lang w:val="en-CA"/>
              </w:rPr>
            </w:pPr>
            <w:r>
              <w:rPr>
                <w:lang w:val="en-CA"/>
              </w:rPr>
              <w:t>-11</w:t>
            </w:r>
          </w:p>
        </w:tc>
        <w:tc>
          <w:tcPr>
            <w:tcW w:w="2472" w:type="dxa"/>
          </w:tcPr>
          <w:p w:rsidR="004739C5" w:rsidRDefault="004739C5" w:rsidP="00F85652">
            <w:pPr>
              <w:jc w:val="both"/>
              <w:rPr>
                <w:lang w:val="en-CA"/>
              </w:rPr>
            </w:pPr>
            <w:r>
              <w:rPr>
                <w:lang w:val="en-CA"/>
              </w:rPr>
              <w:t>80</w:t>
            </w:r>
          </w:p>
        </w:tc>
        <w:tc>
          <w:tcPr>
            <w:tcW w:w="2101" w:type="dxa"/>
          </w:tcPr>
          <w:p w:rsidR="004739C5" w:rsidRDefault="004739C5" w:rsidP="00F85652">
            <w:pPr>
              <w:jc w:val="both"/>
              <w:rPr>
                <w:lang w:val="en-CA"/>
              </w:rPr>
            </w:pPr>
            <w:r>
              <w:rPr>
                <w:lang w:val="en-CA"/>
              </w:rPr>
              <w:t>-10</w:t>
            </w:r>
          </w:p>
        </w:tc>
      </w:tr>
      <w:tr w:rsidR="004739C5" w:rsidRPr="0072173D" w:rsidTr="004739C5">
        <w:tc>
          <w:tcPr>
            <w:tcW w:w="2472" w:type="dxa"/>
          </w:tcPr>
          <w:p w:rsidR="004739C5" w:rsidRDefault="004739C5" w:rsidP="00F85652">
            <w:pPr>
              <w:jc w:val="both"/>
              <w:rPr>
                <w:lang w:val="en-CA"/>
              </w:rPr>
            </w:pPr>
            <w:r>
              <w:rPr>
                <w:lang w:val="en-CA"/>
              </w:rPr>
              <w:t>86</w:t>
            </w:r>
          </w:p>
        </w:tc>
        <w:tc>
          <w:tcPr>
            <w:tcW w:w="1811" w:type="dxa"/>
          </w:tcPr>
          <w:p w:rsidR="004739C5" w:rsidRDefault="004739C5" w:rsidP="00F85652">
            <w:pPr>
              <w:jc w:val="both"/>
              <w:rPr>
                <w:lang w:val="en-CA"/>
              </w:rPr>
            </w:pPr>
            <w:r>
              <w:rPr>
                <w:lang w:val="en-CA"/>
              </w:rPr>
              <w:t>-4</w:t>
            </w:r>
          </w:p>
        </w:tc>
        <w:tc>
          <w:tcPr>
            <w:tcW w:w="2472" w:type="dxa"/>
          </w:tcPr>
          <w:p w:rsidR="004739C5" w:rsidRDefault="004739C5" w:rsidP="00F85652">
            <w:pPr>
              <w:jc w:val="both"/>
              <w:rPr>
                <w:lang w:val="en-CA"/>
              </w:rPr>
            </w:pPr>
            <w:r>
              <w:rPr>
                <w:lang w:val="en-CA"/>
              </w:rPr>
              <w:t>86</w:t>
            </w:r>
          </w:p>
        </w:tc>
        <w:tc>
          <w:tcPr>
            <w:tcW w:w="2101" w:type="dxa"/>
          </w:tcPr>
          <w:p w:rsidR="004739C5" w:rsidRDefault="004739C5" w:rsidP="00F85652">
            <w:pPr>
              <w:jc w:val="both"/>
              <w:rPr>
                <w:lang w:val="en-CA"/>
              </w:rPr>
            </w:pPr>
            <w:r>
              <w:rPr>
                <w:lang w:val="en-CA"/>
              </w:rPr>
              <w:t>-4</w:t>
            </w:r>
          </w:p>
        </w:tc>
      </w:tr>
      <w:tr w:rsidR="004739C5" w:rsidRPr="0072173D" w:rsidTr="004739C5">
        <w:tc>
          <w:tcPr>
            <w:tcW w:w="2472" w:type="dxa"/>
          </w:tcPr>
          <w:p w:rsidR="004739C5" w:rsidRDefault="004739C5" w:rsidP="00F85652">
            <w:pPr>
              <w:jc w:val="both"/>
              <w:rPr>
                <w:lang w:val="en-CA"/>
              </w:rPr>
            </w:pPr>
            <w:r>
              <w:rPr>
                <w:lang w:val="en-CA"/>
              </w:rPr>
              <w:t>82</w:t>
            </w:r>
          </w:p>
        </w:tc>
        <w:tc>
          <w:tcPr>
            <w:tcW w:w="1811" w:type="dxa"/>
          </w:tcPr>
          <w:p w:rsidR="004739C5" w:rsidRDefault="004739C5" w:rsidP="00F85652">
            <w:pPr>
              <w:jc w:val="both"/>
              <w:rPr>
                <w:lang w:val="en-CA"/>
              </w:rPr>
            </w:pPr>
            <w:r>
              <w:rPr>
                <w:lang w:val="en-CA"/>
              </w:rPr>
              <w:t>-8</w:t>
            </w:r>
          </w:p>
        </w:tc>
        <w:tc>
          <w:tcPr>
            <w:tcW w:w="2472" w:type="dxa"/>
          </w:tcPr>
          <w:p w:rsidR="004739C5" w:rsidRDefault="004739C5" w:rsidP="00F85652">
            <w:pPr>
              <w:jc w:val="both"/>
              <w:rPr>
                <w:lang w:val="en-CA"/>
              </w:rPr>
            </w:pPr>
            <w:r>
              <w:rPr>
                <w:lang w:val="en-CA"/>
              </w:rPr>
              <w:t>102</w:t>
            </w:r>
          </w:p>
        </w:tc>
        <w:tc>
          <w:tcPr>
            <w:tcW w:w="2101" w:type="dxa"/>
          </w:tcPr>
          <w:p w:rsidR="004739C5" w:rsidRDefault="004739C5" w:rsidP="00F85652">
            <w:pPr>
              <w:jc w:val="both"/>
              <w:rPr>
                <w:lang w:val="en-CA"/>
              </w:rPr>
            </w:pPr>
            <w:r>
              <w:rPr>
                <w:lang w:val="en-CA"/>
              </w:rPr>
              <w:t>12</w:t>
            </w:r>
          </w:p>
        </w:tc>
      </w:tr>
      <w:tr w:rsidR="004739C5" w:rsidRPr="0072173D" w:rsidTr="004739C5">
        <w:tc>
          <w:tcPr>
            <w:tcW w:w="2472" w:type="dxa"/>
          </w:tcPr>
          <w:p w:rsidR="004739C5" w:rsidRDefault="004739C5" w:rsidP="00F85652">
            <w:pPr>
              <w:jc w:val="both"/>
              <w:rPr>
                <w:lang w:val="en-CA"/>
              </w:rPr>
            </w:pPr>
            <w:r>
              <w:rPr>
                <w:lang w:val="en-CA"/>
              </w:rPr>
              <w:t>91</w:t>
            </w:r>
          </w:p>
        </w:tc>
        <w:tc>
          <w:tcPr>
            <w:tcW w:w="1811" w:type="dxa"/>
          </w:tcPr>
          <w:p w:rsidR="004739C5" w:rsidRDefault="004739C5" w:rsidP="00F85652">
            <w:pPr>
              <w:jc w:val="both"/>
              <w:rPr>
                <w:lang w:val="en-CA"/>
              </w:rPr>
            </w:pPr>
            <w:r>
              <w:rPr>
                <w:lang w:val="en-CA"/>
              </w:rPr>
              <w:t>1</w:t>
            </w:r>
          </w:p>
        </w:tc>
        <w:tc>
          <w:tcPr>
            <w:tcW w:w="2472" w:type="dxa"/>
          </w:tcPr>
          <w:p w:rsidR="004739C5" w:rsidRDefault="004739C5" w:rsidP="00F85652">
            <w:pPr>
              <w:jc w:val="both"/>
              <w:rPr>
                <w:lang w:val="en-CA"/>
              </w:rPr>
            </w:pPr>
            <w:r>
              <w:rPr>
                <w:lang w:val="en-CA"/>
              </w:rPr>
              <w:t>94</w:t>
            </w:r>
          </w:p>
        </w:tc>
        <w:tc>
          <w:tcPr>
            <w:tcW w:w="2101" w:type="dxa"/>
          </w:tcPr>
          <w:p w:rsidR="004739C5" w:rsidRDefault="004739C5" w:rsidP="00F85652">
            <w:pPr>
              <w:jc w:val="both"/>
              <w:rPr>
                <w:lang w:val="en-CA"/>
              </w:rPr>
            </w:pPr>
            <w:r>
              <w:rPr>
                <w:lang w:val="en-CA"/>
              </w:rPr>
              <w:t>4</w:t>
            </w:r>
          </w:p>
        </w:tc>
      </w:tr>
      <w:tr w:rsidR="004739C5" w:rsidRPr="0072173D" w:rsidTr="004739C5">
        <w:tc>
          <w:tcPr>
            <w:tcW w:w="2472" w:type="dxa"/>
          </w:tcPr>
          <w:p w:rsidR="004739C5" w:rsidRDefault="004739C5" w:rsidP="00F85652">
            <w:pPr>
              <w:jc w:val="both"/>
              <w:rPr>
                <w:lang w:val="en-CA"/>
              </w:rPr>
            </w:pPr>
            <w:r>
              <w:rPr>
                <w:lang w:val="en-CA"/>
              </w:rPr>
              <w:t>88</w:t>
            </w:r>
          </w:p>
        </w:tc>
        <w:tc>
          <w:tcPr>
            <w:tcW w:w="1811" w:type="dxa"/>
          </w:tcPr>
          <w:p w:rsidR="004739C5" w:rsidRDefault="004739C5" w:rsidP="00F85652">
            <w:pPr>
              <w:jc w:val="both"/>
              <w:rPr>
                <w:lang w:val="en-CA"/>
              </w:rPr>
            </w:pPr>
            <w:r>
              <w:rPr>
                <w:lang w:val="en-CA"/>
              </w:rPr>
              <w:t>-2</w:t>
            </w:r>
          </w:p>
        </w:tc>
        <w:tc>
          <w:tcPr>
            <w:tcW w:w="2472" w:type="dxa"/>
          </w:tcPr>
          <w:p w:rsidR="004739C5" w:rsidRDefault="004739C5" w:rsidP="00F85652">
            <w:pPr>
              <w:jc w:val="both"/>
              <w:rPr>
                <w:lang w:val="en-CA"/>
              </w:rPr>
            </w:pPr>
            <w:r>
              <w:rPr>
                <w:lang w:val="en-CA"/>
              </w:rPr>
              <w:t>83</w:t>
            </w:r>
          </w:p>
        </w:tc>
        <w:tc>
          <w:tcPr>
            <w:tcW w:w="2101" w:type="dxa"/>
          </w:tcPr>
          <w:p w:rsidR="004739C5" w:rsidRDefault="004739C5" w:rsidP="00F85652">
            <w:pPr>
              <w:jc w:val="both"/>
              <w:rPr>
                <w:lang w:val="en-CA"/>
              </w:rPr>
            </w:pPr>
            <w:r>
              <w:rPr>
                <w:lang w:val="en-CA"/>
              </w:rPr>
              <w:t>-7</w:t>
            </w:r>
          </w:p>
        </w:tc>
      </w:tr>
      <w:tr w:rsidR="004739C5" w:rsidRPr="0072173D" w:rsidTr="004739C5">
        <w:tc>
          <w:tcPr>
            <w:tcW w:w="2472" w:type="dxa"/>
          </w:tcPr>
          <w:p w:rsidR="004739C5" w:rsidRDefault="004739C5" w:rsidP="00F85652">
            <w:pPr>
              <w:jc w:val="both"/>
              <w:rPr>
                <w:lang w:val="en-CA"/>
              </w:rPr>
            </w:pPr>
            <w:r>
              <w:rPr>
                <w:lang w:val="en-CA"/>
              </w:rPr>
              <w:t>94</w:t>
            </w:r>
          </w:p>
        </w:tc>
        <w:tc>
          <w:tcPr>
            <w:tcW w:w="1811" w:type="dxa"/>
          </w:tcPr>
          <w:p w:rsidR="004739C5" w:rsidRDefault="004739C5" w:rsidP="00F85652">
            <w:pPr>
              <w:jc w:val="both"/>
              <w:rPr>
                <w:lang w:val="en-CA"/>
              </w:rPr>
            </w:pPr>
            <w:r>
              <w:rPr>
                <w:lang w:val="en-CA"/>
              </w:rPr>
              <w:t>4</w:t>
            </w:r>
          </w:p>
        </w:tc>
        <w:tc>
          <w:tcPr>
            <w:tcW w:w="2472" w:type="dxa"/>
          </w:tcPr>
          <w:p w:rsidR="004739C5" w:rsidRDefault="004739C5" w:rsidP="00F85652">
            <w:pPr>
              <w:jc w:val="both"/>
              <w:rPr>
                <w:lang w:val="en-CA"/>
              </w:rPr>
            </w:pPr>
            <w:r>
              <w:rPr>
                <w:lang w:val="en-CA"/>
              </w:rPr>
              <w:t>100</w:t>
            </w:r>
          </w:p>
        </w:tc>
        <w:tc>
          <w:tcPr>
            <w:tcW w:w="2101" w:type="dxa"/>
          </w:tcPr>
          <w:p w:rsidR="004739C5" w:rsidRDefault="004739C5" w:rsidP="00F85652">
            <w:pPr>
              <w:jc w:val="both"/>
              <w:rPr>
                <w:lang w:val="en-CA"/>
              </w:rPr>
            </w:pPr>
            <w:r>
              <w:rPr>
                <w:lang w:val="en-CA"/>
              </w:rPr>
              <w:t>10</w:t>
            </w:r>
          </w:p>
        </w:tc>
      </w:tr>
      <w:tr w:rsidR="004739C5" w:rsidRPr="0072173D" w:rsidTr="004739C5">
        <w:tc>
          <w:tcPr>
            <w:tcW w:w="2472" w:type="dxa"/>
          </w:tcPr>
          <w:p w:rsidR="004739C5" w:rsidRDefault="004739C5" w:rsidP="00F85652">
            <w:pPr>
              <w:jc w:val="both"/>
              <w:rPr>
                <w:lang w:val="en-CA"/>
              </w:rPr>
            </w:pPr>
            <w:r>
              <w:rPr>
                <w:lang w:val="en-CA"/>
              </w:rPr>
              <w:t>87</w:t>
            </w:r>
          </w:p>
        </w:tc>
        <w:tc>
          <w:tcPr>
            <w:tcW w:w="1811" w:type="dxa"/>
          </w:tcPr>
          <w:p w:rsidR="004739C5" w:rsidRDefault="004739C5" w:rsidP="00F85652">
            <w:pPr>
              <w:jc w:val="both"/>
              <w:rPr>
                <w:lang w:val="en-CA"/>
              </w:rPr>
            </w:pPr>
            <w:r>
              <w:rPr>
                <w:lang w:val="en-CA"/>
              </w:rPr>
              <w:t>-3</w:t>
            </w:r>
          </w:p>
        </w:tc>
        <w:tc>
          <w:tcPr>
            <w:tcW w:w="2472" w:type="dxa"/>
          </w:tcPr>
          <w:p w:rsidR="004739C5" w:rsidRDefault="004739C5" w:rsidP="00F85652">
            <w:pPr>
              <w:jc w:val="both"/>
              <w:rPr>
                <w:lang w:val="en-CA"/>
              </w:rPr>
            </w:pPr>
            <w:r>
              <w:rPr>
                <w:lang w:val="en-CA"/>
              </w:rPr>
              <w:t>96</w:t>
            </w:r>
          </w:p>
        </w:tc>
        <w:tc>
          <w:tcPr>
            <w:tcW w:w="2101" w:type="dxa"/>
          </w:tcPr>
          <w:p w:rsidR="004739C5" w:rsidRDefault="004739C5" w:rsidP="00F85652">
            <w:pPr>
              <w:jc w:val="both"/>
              <w:rPr>
                <w:lang w:val="en-CA"/>
              </w:rPr>
            </w:pPr>
            <w:r>
              <w:rPr>
                <w:lang w:val="en-CA"/>
              </w:rPr>
              <w:t>6</w:t>
            </w:r>
          </w:p>
        </w:tc>
      </w:tr>
      <w:tr w:rsidR="004739C5" w:rsidRPr="0072173D" w:rsidTr="004739C5">
        <w:tc>
          <w:tcPr>
            <w:tcW w:w="2472" w:type="dxa"/>
          </w:tcPr>
          <w:p w:rsidR="004739C5" w:rsidRDefault="004739C5" w:rsidP="00F85652">
            <w:pPr>
              <w:jc w:val="both"/>
              <w:rPr>
                <w:lang w:val="en-CA"/>
              </w:rPr>
            </w:pPr>
            <w:r>
              <w:rPr>
                <w:lang w:val="en-CA"/>
              </w:rPr>
              <w:t>90</w:t>
            </w:r>
          </w:p>
        </w:tc>
        <w:tc>
          <w:tcPr>
            <w:tcW w:w="1811" w:type="dxa"/>
          </w:tcPr>
          <w:p w:rsidR="004739C5" w:rsidRDefault="004739C5" w:rsidP="00F85652">
            <w:pPr>
              <w:jc w:val="both"/>
              <w:rPr>
                <w:lang w:val="en-CA"/>
              </w:rPr>
            </w:pPr>
            <w:r>
              <w:rPr>
                <w:lang w:val="en-CA"/>
              </w:rPr>
              <w:t>0</w:t>
            </w:r>
          </w:p>
        </w:tc>
        <w:tc>
          <w:tcPr>
            <w:tcW w:w="2472" w:type="dxa"/>
          </w:tcPr>
          <w:p w:rsidR="004739C5" w:rsidRDefault="004739C5" w:rsidP="00F85652">
            <w:pPr>
              <w:jc w:val="both"/>
              <w:rPr>
                <w:lang w:val="en-CA"/>
              </w:rPr>
            </w:pPr>
            <w:r>
              <w:rPr>
                <w:lang w:val="en-CA"/>
              </w:rPr>
              <w:t>95</w:t>
            </w:r>
          </w:p>
        </w:tc>
        <w:tc>
          <w:tcPr>
            <w:tcW w:w="2101" w:type="dxa"/>
          </w:tcPr>
          <w:p w:rsidR="004739C5" w:rsidRDefault="004739C5" w:rsidP="00F85652">
            <w:pPr>
              <w:jc w:val="both"/>
              <w:rPr>
                <w:lang w:val="en-CA"/>
              </w:rPr>
            </w:pPr>
            <w:r>
              <w:rPr>
                <w:lang w:val="en-CA"/>
              </w:rPr>
              <w:t>5</w:t>
            </w:r>
          </w:p>
        </w:tc>
      </w:tr>
      <w:tr w:rsidR="004739C5" w:rsidRPr="0072173D" w:rsidTr="004648DC">
        <w:trPr>
          <w:trHeight w:val="279"/>
        </w:trPr>
        <w:tc>
          <w:tcPr>
            <w:tcW w:w="2472" w:type="dxa"/>
          </w:tcPr>
          <w:p w:rsidR="004739C5" w:rsidRDefault="004739C5" w:rsidP="00F85652">
            <w:pPr>
              <w:jc w:val="both"/>
              <w:rPr>
                <w:lang w:val="en-CA"/>
              </w:rPr>
            </w:pPr>
            <w:r>
              <w:rPr>
                <w:lang w:val="en-CA"/>
              </w:rPr>
              <w:t>86</w:t>
            </w:r>
          </w:p>
        </w:tc>
        <w:tc>
          <w:tcPr>
            <w:tcW w:w="1811" w:type="dxa"/>
          </w:tcPr>
          <w:p w:rsidR="004739C5" w:rsidRDefault="004739C5" w:rsidP="00F85652">
            <w:pPr>
              <w:jc w:val="both"/>
              <w:rPr>
                <w:lang w:val="en-CA"/>
              </w:rPr>
            </w:pPr>
            <w:r>
              <w:rPr>
                <w:lang w:val="en-CA"/>
              </w:rPr>
              <w:t>-4</w:t>
            </w:r>
          </w:p>
        </w:tc>
        <w:tc>
          <w:tcPr>
            <w:tcW w:w="2472" w:type="dxa"/>
          </w:tcPr>
          <w:p w:rsidR="004739C5" w:rsidRDefault="004739C5" w:rsidP="00F85652">
            <w:pPr>
              <w:jc w:val="both"/>
              <w:rPr>
                <w:lang w:val="en-CA"/>
              </w:rPr>
            </w:pPr>
            <w:r>
              <w:rPr>
                <w:lang w:val="en-CA"/>
              </w:rPr>
              <w:t>103</w:t>
            </w:r>
          </w:p>
        </w:tc>
        <w:tc>
          <w:tcPr>
            <w:tcW w:w="2101" w:type="dxa"/>
          </w:tcPr>
          <w:p w:rsidR="004739C5" w:rsidRDefault="004739C5" w:rsidP="00F85652">
            <w:pPr>
              <w:jc w:val="both"/>
              <w:rPr>
                <w:lang w:val="en-CA"/>
              </w:rPr>
            </w:pPr>
            <w:r>
              <w:rPr>
                <w:lang w:val="en-CA"/>
              </w:rPr>
              <w:t>13</w:t>
            </w:r>
          </w:p>
        </w:tc>
      </w:tr>
      <w:tr w:rsidR="004739C5" w:rsidRPr="0072173D" w:rsidTr="004739C5">
        <w:tc>
          <w:tcPr>
            <w:tcW w:w="2472" w:type="dxa"/>
          </w:tcPr>
          <w:p w:rsidR="004739C5" w:rsidRDefault="004739C5" w:rsidP="00F85652">
            <w:pPr>
              <w:jc w:val="both"/>
              <w:rPr>
                <w:lang w:val="en-CA"/>
              </w:rPr>
            </w:pPr>
            <w:r>
              <w:rPr>
                <w:lang w:val="en-CA"/>
              </w:rPr>
              <w:t>92</w:t>
            </w:r>
          </w:p>
        </w:tc>
        <w:tc>
          <w:tcPr>
            <w:tcW w:w="1811" w:type="dxa"/>
          </w:tcPr>
          <w:p w:rsidR="004739C5" w:rsidRDefault="004739C5" w:rsidP="00F85652">
            <w:pPr>
              <w:jc w:val="both"/>
              <w:rPr>
                <w:lang w:val="en-CA"/>
              </w:rPr>
            </w:pPr>
            <w:r>
              <w:rPr>
                <w:lang w:val="en-CA"/>
              </w:rPr>
              <w:t>2</w:t>
            </w:r>
          </w:p>
        </w:tc>
        <w:tc>
          <w:tcPr>
            <w:tcW w:w="2472" w:type="dxa"/>
          </w:tcPr>
          <w:p w:rsidR="004739C5" w:rsidRDefault="004739C5" w:rsidP="00F85652">
            <w:pPr>
              <w:jc w:val="both"/>
              <w:rPr>
                <w:lang w:val="en-CA"/>
              </w:rPr>
            </w:pPr>
            <w:r>
              <w:rPr>
                <w:lang w:val="en-CA"/>
              </w:rPr>
              <w:t>93</w:t>
            </w:r>
          </w:p>
        </w:tc>
        <w:tc>
          <w:tcPr>
            <w:tcW w:w="2101" w:type="dxa"/>
          </w:tcPr>
          <w:p w:rsidR="004739C5" w:rsidRDefault="004739C5" w:rsidP="00F85652">
            <w:pPr>
              <w:jc w:val="both"/>
              <w:rPr>
                <w:lang w:val="en-CA"/>
              </w:rPr>
            </w:pPr>
            <w:r>
              <w:rPr>
                <w:lang w:val="en-CA"/>
              </w:rPr>
              <w:t>3</w:t>
            </w:r>
            <w:bookmarkStart w:id="0" w:name="_GoBack"/>
            <w:bookmarkEnd w:id="0"/>
          </w:p>
        </w:tc>
      </w:tr>
    </w:tbl>
    <w:p w:rsidR="00C6533E" w:rsidRDefault="00C6533E" w:rsidP="00F85652">
      <w:pPr>
        <w:spacing w:after="0" w:line="240" w:lineRule="auto"/>
        <w:jc w:val="both"/>
        <w:rPr>
          <w:lang w:val="en-CA"/>
        </w:rPr>
      </w:pPr>
    </w:p>
    <w:p w:rsidR="004739C5" w:rsidRDefault="004739C5" w:rsidP="00F85652">
      <w:pPr>
        <w:spacing w:after="0" w:line="240" w:lineRule="auto"/>
        <w:jc w:val="both"/>
        <w:rPr>
          <w:lang w:val="en-CA"/>
        </w:rPr>
      </w:pPr>
      <w:r>
        <w:rPr>
          <w:lang w:val="en-CA"/>
        </w:rPr>
        <w:t xml:space="preserve">Table 11 - Average of the error for the class </w:t>
      </w:r>
      <w:proofErr w:type="spellStart"/>
      <w:r>
        <w:rPr>
          <w:lang w:val="en-CA"/>
        </w:rPr>
        <w:t>LightSearch</w:t>
      </w:r>
      <w:proofErr w:type="spellEnd"/>
    </w:p>
    <w:tbl>
      <w:tblPr>
        <w:tblStyle w:val="TableGrid"/>
        <w:tblW w:w="0" w:type="auto"/>
        <w:tblLook w:val="04A0" w:firstRow="1" w:lastRow="0" w:firstColumn="1" w:lastColumn="0" w:noHBand="0" w:noVBand="1"/>
      </w:tblPr>
      <w:tblGrid>
        <w:gridCol w:w="4390"/>
        <w:gridCol w:w="4390"/>
      </w:tblGrid>
      <w:tr w:rsidR="004739C5" w:rsidTr="004739C5">
        <w:tc>
          <w:tcPr>
            <w:tcW w:w="4390" w:type="dxa"/>
          </w:tcPr>
          <w:p w:rsidR="004739C5" w:rsidRPr="00DE240A" w:rsidRDefault="004739C5" w:rsidP="00F85652">
            <w:pPr>
              <w:jc w:val="both"/>
              <w:rPr>
                <w:b/>
                <w:lang w:val="en-CA"/>
              </w:rPr>
            </w:pPr>
            <w:r w:rsidRPr="00DE240A">
              <w:rPr>
                <w:b/>
                <w:lang w:val="en-CA"/>
              </w:rPr>
              <w:t>Average of orientation error at 30 centimetres from the source</w:t>
            </w:r>
          </w:p>
        </w:tc>
        <w:tc>
          <w:tcPr>
            <w:tcW w:w="4390" w:type="dxa"/>
          </w:tcPr>
          <w:p w:rsidR="004739C5" w:rsidRDefault="004739C5" w:rsidP="00F85652">
            <w:pPr>
              <w:jc w:val="both"/>
              <w:rPr>
                <w:lang w:val="en-CA"/>
              </w:rPr>
            </w:pPr>
            <w:r>
              <w:rPr>
                <w:lang w:val="en-CA"/>
              </w:rPr>
              <w:t>-2,5</w:t>
            </w:r>
          </w:p>
        </w:tc>
      </w:tr>
      <w:tr w:rsidR="004739C5" w:rsidTr="004739C5">
        <w:tc>
          <w:tcPr>
            <w:tcW w:w="4390" w:type="dxa"/>
          </w:tcPr>
          <w:p w:rsidR="004739C5" w:rsidRPr="00DE240A" w:rsidRDefault="004739C5" w:rsidP="00B33D64">
            <w:pPr>
              <w:jc w:val="both"/>
              <w:rPr>
                <w:b/>
                <w:lang w:val="en-CA"/>
              </w:rPr>
            </w:pPr>
            <w:r w:rsidRPr="00DE240A">
              <w:rPr>
                <w:b/>
                <w:lang w:val="en-CA"/>
              </w:rPr>
              <w:t>Average of orientation error at 100 centimetres from the source</w:t>
            </w:r>
          </w:p>
        </w:tc>
        <w:tc>
          <w:tcPr>
            <w:tcW w:w="4390" w:type="dxa"/>
          </w:tcPr>
          <w:p w:rsidR="004739C5" w:rsidRDefault="004739C5" w:rsidP="00F85652">
            <w:pPr>
              <w:jc w:val="both"/>
              <w:rPr>
                <w:lang w:val="en-CA"/>
              </w:rPr>
            </w:pPr>
            <w:r>
              <w:rPr>
                <w:lang w:val="en-CA"/>
              </w:rPr>
              <w:t>3,2</w:t>
            </w:r>
          </w:p>
        </w:tc>
      </w:tr>
    </w:tbl>
    <w:p w:rsidR="004739C5" w:rsidRDefault="004739C5" w:rsidP="00F85652">
      <w:pPr>
        <w:spacing w:after="0" w:line="240" w:lineRule="auto"/>
        <w:jc w:val="both"/>
        <w:rPr>
          <w:lang w:val="en-CA"/>
        </w:rPr>
      </w:pPr>
    </w:p>
    <w:p w:rsidR="004E4FF3" w:rsidRDefault="004E4FF3" w:rsidP="00F85652">
      <w:pPr>
        <w:spacing w:after="0" w:line="240" w:lineRule="auto"/>
        <w:jc w:val="both"/>
        <w:rPr>
          <w:lang w:val="en-CA"/>
        </w:rPr>
      </w:pPr>
    </w:p>
    <w:p w:rsidR="004E4FF3" w:rsidRDefault="004E4FF3" w:rsidP="00F85652">
      <w:pPr>
        <w:spacing w:after="0" w:line="240" w:lineRule="auto"/>
        <w:jc w:val="both"/>
        <w:rPr>
          <w:lang w:val="en-CA"/>
        </w:rPr>
      </w:pPr>
    </w:p>
    <w:p w:rsidR="004739C5" w:rsidRDefault="004739C5" w:rsidP="00F85652">
      <w:pPr>
        <w:spacing w:after="0" w:line="240" w:lineRule="auto"/>
        <w:jc w:val="both"/>
        <w:rPr>
          <w:lang w:val="en-CA"/>
        </w:rPr>
      </w:pPr>
      <w:r>
        <w:rPr>
          <w:lang w:val="en-CA"/>
        </w:rPr>
        <w:t xml:space="preserve">Table 12 - Standard deviation for the class </w:t>
      </w:r>
      <w:proofErr w:type="spellStart"/>
      <w:r>
        <w:rPr>
          <w:lang w:val="en-CA"/>
        </w:rPr>
        <w:t>LightSearch</w:t>
      </w:r>
      <w:proofErr w:type="spellEnd"/>
    </w:p>
    <w:tbl>
      <w:tblPr>
        <w:tblStyle w:val="TableGrid"/>
        <w:tblW w:w="0" w:type="auto"/>
        <w:tblLook w:val="04A0" w:firstRow="1" w:lastRow="0" w:firstColumn="1" w:lastColumn="0" w:noHBand="0" w:noVBand="1"/>
      </w:tblPr>
      <w:tblGrid>
        <w:gridCol w:w="4390"/>
        <w:gridCol w:w="4390"/>
      </w:tblGrid>
      <w:tr w:rsidR="004739C5" w:rsidTr="004739C5">
        <w:tc>
          <w:tcPr>
            <w:tcW w:w="4390" w:type="dxa"/>
          </w:tcPr>
          <w:p w:rsidR="004739C5" w:rsidRPr="00DE240A" w:rsidRDefault="004739C5" w:rsidP="00F85652">
            <w:pPr>
              <w:jc w:val="both"/>
              <w:rPr>
                <w:b/>
                <w:lang w:val="en-CA"/>
              </w:rPr>
            </w:pPr>
            <w:r w:rsidRPr="00DE240A">
              <w:rPr>
                <w:b/>
                <w:lang w:val="en-CA"/>
              </w:rPr>
              <w:t>Standard deviation of the orientation error at 30 centimetres from the source</w:t>
            </w:r>
          </w:p>
        </w:tc>
        <w:tc>
          <w:tcPr>
            <w:tcW w:w="4390" w:type="dxa"/>
          </w:tcPr>
          <w:p w:rsidR="004739C5" w:rsidRDefault="004E4FF3" w:rsidP="00F85652">
            <w:pPr>
              <w:jc w:val="both"/>
              <w:rPr>
                <w:lang w:val="en-CA"/>
              </w:rPr>
            </w:pPr>
            <w:r>
              <w:rPr>
                <w:lang w:val="en-CA"/>
              </w:rPr>
              <w:t>4,58</w:t>
            </w:r>
          </w:p>
        </w:tc>
      </w:tr>
      <w:tr w:rsidR="004739C5" w:rsidTr="004739C5">
        <w:tc>
          <w:tcPr>
            <w:tcW w:w="4390" w:type="dxa"/>
          </w:tcPr>
          <w:p w:rsidR="004739C5" w:rsidRPr="00DE240A" w:rsidRDefault="004E4FF3" w:rsidP="00F85652">
            <w:pPr>
              <w:jc w:val="both"/>
              <w:rPr>
                <w:b/>
                <w:lang w:val="en-CA"/>
              </w:rPr>
            </w:pPr>
            <w:r w:rsidRPr="00DE240A">
              <w:rPr>
                <w:b/>
                <w:lang w:val="en-CA"/>
              </w:rPr>
              <w:t>Standard deviation of the orientation error at 100 centimetres from the source</w:t>
            </w:r>
          </w:p>
        </w:tc>
        <w:tc>
          <w:tcPr>
            <w:tcW w:w="4390" w:type="dxa"/>
          </w:tcPr>
          <w:p w:rsidR="004739C5" w:rsidRDefault="004E4FF3" w:rsidP="00F85652">
            <w:pPr>
              <w:jc w:val="both"/>
              <w:rPr>
                <w:lang w:val="en-CA"/>
              </w:rPr>
            </w:pPr>
            <w:r>
              <w:rPr>
                <w:lang w:val="en-CA"/>
              </w:rPr>
              <w:t>7,90</w:t>
            </w:r>
          </w:p>
        </w:tc>
      </w:tr>
    </w:tbl>
    <w:p w:rsidR="004739C5" w:rsidRDefault="004739C5" w:rsidP="00F85652">
      <w:pPr>
        <w:spacing w:after="0" w:line="240" w:lineRule="auto"/>
        <w:jc w:val="both"/>
        <w:rPr>
          <w:lang w:val="en-CA"/>
        </w:rPr>
      </w:pPr>
    </w:p>
    <w:p w:rsidR="009179C0" w:rsidRDefault="004E4FF3" w:rsidP="00F85652">
      <w:pPr>
        <w:spacing w:after="0" w:line="240" w:lineRule="auto"/>
        <w:jc w:val="both"/>
        <w:rPr>
          <w:lang w:val="en-CA"/>
        </w:rPr>
      </w:pPr>
      <w:r>
        <w:rPr>
          <w:lang w:val="en-CA"/>
        </w:rPr>
        <w:t xml:space="preserve">Interpretation of the test results: </w:t>
      </w:r>
      <w:r w:rsidR="00E30B36">
        <w:rPr>
          <w:lang w:val="en-CA"/>
        </w:rPr>
        <w:t xml:space="preserve">The average of orientation error is low, but the standard deviation </w:t>
      </w:r>
      <w:r w:rsidR="009179C0">
        <w:rPr>
          <w:lang w:val="en-CA"/>
        </w:rPr>
        <w:t xml:space="preserve">is high, so software-wise, there is not much to be done. </w:t>
      </w:r>
    </w:p>
    <w:p w:rsidR="009179C0" w:rsidRDefault="009179C0" w:rsidP="00F85652">
      <w:pPr>
        <w:spacing w:after="0" w:line="240" w:lineRule="auto"/>
        <w:jc w:val="both"/>
        <w:rPr>
          <w:lang w:val="en-CA"/>
        </w:rPr>
      </w:pPr>
    </w:p>
    <w:p w:rsidR="004E4FF3" w:rsidRDefault="009179C0" w:rsidP="00F85652">
      <w:pPr>
        <w:spacing w:after="0" w:line="240" w:lineRule="auto"/>
        <w:jc w:val="both"/>
        <w:rPr>
          <w:lang w:val="en-CA"/>
        </w:rPr>
      </w:pPr>
      <w:r>
        <w:rPr>
          <w:lang w:val="en-CA"/>
        </w:rPr>
        <w:t>Improvements: We could reduce the speed of rotation of the robot. From a mechanical point of view, we could add a part to the light sensor which would act like a telescope, focusing on the light at one point.</w:t>
      </w:r>
    </w:p>
    <w:p w:rsidR="009179C0" w:rsidRDefault="009179C0" w:rsidP="00F85652">
      <w:pPr>
        <w:spacing w:after="0" w:line="240" w:lineRule="auto"/>
        <w:jc w:val="both"/>
        <w:rPr>
          <w:lang w:val="en-CA"/>
        </w:rPr>
      </w:pPr>
    </w:p>
    <w:p w:rsidR="009179C0" w:rsidRPr="00DE240A" w:rsidRDefault="009179C0" w:rsidP="00F85652">
      <w:pPr>
        <w:spacing w:after="0" w:line="240" w:lineRule="auto"/>
        <w:jc w:val="both"/>
        <w:rPr>
          <w:u w:val="single"/>
          <w:lang w:val="en-CA"/>
        </w:rPr>
      </w:pPr>
      <w:r w:rsidRPr="00DE240A">
        <w:rPr>
          <w:u w:val="single"/>
          <w:lang w:val="en-CA"/>
        </w:rPr>
        <w:t xml:space="preserve">5. </w:t>
      </w:r>
      <w:proofErr w:type="spellStart"/>
      <w:r w:rsidRPr="00DE240A">
        <w:rPr>
          <w:u w:val="single"/>
          <w:lang w:val="en-CA"/>
        </w:rPr>
        <w:t>ArmMovement</w:t>
      </w:r>
      <w:proofErr w:type="spellEnd"/>
      <w:r w:rsidRPr="00DE240A">
        <w:rPr>
          <w:u w:val="single"/>
          <w:lang w:val="en-CA"/>
        </w:rPr>
        <w:t xml:space="preserve"> Class</w:t>
      </w:r>
    </w:p>
    <w:p w:rsidR="009179C0" w:rsidRDefault="009179C0" w:rsidP="00F85652">
      <w:pPr>
        <w:spacing w:after="0" w:line="240" w:lineRule="auto"/>
        <w:jc w:val="both"/>
        <w:rPr>
          <w:lang w:val="en-CA"/>
        </w:rPr>
      </w:pPr>
    </w:p>
    <w:p w:rsidR="009179C0" w:rsidRDefault="009179C0" w:rsidP="00F85652">
      <w:pPr>
        <w:spacing w:after="0" w:line="240" w:lineRule="auto"/>
        <w:jc w:val="both"/>
        <w:rPr>
          <w:lang w:val="en-CA"/>
        </w:rPr>
      </w:pPr>
      <w:r>
        <w:rPr>
          <w:lang w:val="en-CA"/>
        </w:rPr>
        <w:t xml:space="preserve">Description of the test: Using the code below, the robot's arm will go down, </w:t>
      </w:r>
      <w:r w:rsidR="00BA339D">
        <w:rPr>
          <w:lang w:val="en-CA"/>
        </w:rPr>
        <w:t xml:space="preserve">close its claws on the beacon and lift it up </w:t>
      </w:r>
      <w:proofErr w:type="gramStart"/>
      <w:r w:rsidR="00BA339D">
        <w:rPr>
          <w:lang w:val="en-CA"/>
        </w:rPr>
        <w:t>at a</w:t>
      </w:r>
      <w:proofErr w:type="gramEnd"/>
      <w:r w:rsidR="00BA339D">
        <w:rPr>
          <w:lang w:val="en-CA"/>
        </w:rPr>
        <w:t xml:space="preserve"> 90 degrees, perpendicular to the ground. </w:t>
      </w:r>
      <w:r w:rsidR="00DE240A">
        <w:rPr>
          <w:lang w:val="en-CA"/>
        </w:rPr>
        <w:t xml:space="preserve">The speeds of all the components are relatively slow, in order to ensure more stability and precision. </w:t>
      </w:r>
      <w:r w:rsidR="00BA339D">
        <w:rPr>
          <w:lang w:val="en-CA"/>
        </w:rPr>
        <w:t>This test will be do</w:t>
      </w:r>
      <w:r w:rsidR="007C7564">
        <w:rPr>
          <w:lang w:val="en-CA"/>
        </w:rPr>
        <w:t xml:space="preserve">ne 9 </w:t>
      </w:r>
      <w:r w:rsidR="00BA339D">
        <w:rPr>
          <w:lang w:val="en-CA"/>
        </w:rPr>
        <w:t>times, with different orientations of the beacon</w:t>
      </w:r>
      <w:r w:rsidR="007C7564">
        <w:rPr>
          <w:lang w:val="en-CA"/>
        </w:rPr>
        <w:t>, relative to the robot's claws</w:t>
      </w:r>
      <w:r w:rsidR="00BA339D">
        <w:rPr>
          <w:lang w:val="en-CA"/>
        </w:rPr>
        <w:t>.</w:t>
      </w:r>
      <w:r w:rsidR="007C7564">
        <w:rPr>
          <w:lang w:val="en-CA"/>
        </w:rPr>
        <w:t xml:space="preserve"> The success or failure of the test will be measured.</w:t>
      </w:r>
    </w:p>
    <w:p w:rsidR="007C7564" w:rsidRDefault="007C7564" w:rsidP="00F85652">
      <w:pPr>
        <w:spacing w:after="0" w:line="240" w:lineRule="auto"/>
        <w:jc w:val="both"/>
        <w:rPr>
          <w:lang w:val="en-CA"/>
        </w:rPr>
      </w:pPr>
    </w:p>
    <w:p w:rsidR="00DE240A" w:rsidRPr="00DE240A" w:rsidRDefault="00DE240A" w:rsidP="00DE240A">
      <w:pPr>
        <w:spacing w:after="0" w:line="240" w:lineRule="auto"/>
        <w:jc w:val="both"/>
        <w:rPr>
          <w:lang w:val="en-CA"/>
        </w:rPr>
      </w:pPr>
      <w:proofErr w:type="spellStart"/>
      <w:proofErr w:type="gramStart"/>
      <w:r w:rsidRPr="00DE240A">
        <w:rPr>
          <w:lang w:val="en-CA"/>
        </w:rPr>
        <w:t>claw.setSpeed</w:t>
      </w:r>
      <w:proofErr w:type="spellEnd"/>
      <w:r w:rsidRPr="00DE240A">
        <w:rPr>
          <w:lang w:val="en-CA"/>
        </w:rPr>
        <w:t>(</w:t>
      </w:r>
      <w:proofErr w:type="gramEnd"/>
      <w:r w:rsidRPr="00DE240A">
        <w:rPr>
          <w:lang w:val="en-CA"/>
        </w:rPr>
        <w:t>50);</w:t>
      </w:r>
    </w:p>
    <w:p w:rsidR="00DE240A" w:rsidRPr="00DE240A" w:rsidRDefault="00DE240A" w:rsidP="00DE240A">
      <w:pPr>
        <w:spacing w:after="0" w:line="240" w:lineRule="auto"/>
        <w:jc w:val="both"/>
        <w:rPr>
          <w:lang w:val="en-CA"/>
        </w:rPr>
      </w:pPr>
      <w:proofErr w:type="spellStart"/>
      <w:proofErr w:type="gramStart"/>
      <w:r w:rsidRPr="00DE240A">
        <w:rPr>
          <w:lang w:val="en-CA"/>
        </w:rPr>
        <w:t>setPullerSpeed</w:t>
      </w:r>
      <w:proofErr w:type="spellEnd"/>
      <w:r w:rsidRPr="00DE240A">
        <w:rPr>
          <w:lang w:val="en-CA"/>
        </w:rPr>
        <w:t>(</w:t>
      </w:r>
      <w:proofErr w:type="gramEnd"/>
      <w:r w:rsidRPr="00DE240A">
        <w:rPr>
          <w:lang w:val="en-CA"/>
        </w:rPr>
        <w:t>200);</w:t>
      </w:r>
    </w:p>
    <w:p w:rsidR="00DE240A" w:rsidRPr="00DE240A" w:rsidRDefault="00DE240A" w:rsidP="00DE240A">
      <w:pPr>
        <w:spacing w:after="0" w:line="240" w:lineRule="auto"/>
        <w:jc w:val="both"/>
        <w:rPr>
          <w:lang w:val="en-CA"/>
        </w:rPr>
      </w:pPr>
      <w:proofErr w:type="spellStart"/>
      <w:proofErr w:type="gramStart"/>
      <w:r w:rsidRPr="00DE240A">
        <w:rPr>
          <w:lang w:val="en-CA"/>
        </w:rPr>
        <w:t>setArmSpeed</w:t>
      </w:r>
      <w:proofErr w:type="spellEnd"/>
      <w:r w:rsidRPr="00DE240A">
        <w:rPr>
          <w:lang w:val="en-CA"/>
        </w:rPr>
        <w:t>(</w:t>
      </w:r>
      <w:proofErr w:type="gramEnd"/>
      <w:r w:rsidRPr="00DE240A">
        <w:rPr>
          <w:lang w:val="en-CA"/>
        </w:rPr>
        <w:t>25);</w:t>
      </w:r>
    </w:p>
    <w:p w:rsidR="00DE240A" w:rsidRPr="00DE240A" w:rsidRDefault="00DE240A" w:rsidP="00DE240A">
      <w:pPr>
        <w:spacing w:after="0" w:line="240" w:lineRule="auto"/>
        <w:jc w:val="both"/>
        <w:rPr>
          <w:lang w:val="en-CA"/>
        </w:rPr>
      </w:pPr>
      <w:proofErr w:type="spellStart"/>
      <w:proofErr w:type="gramStart"/>
      <w:r w:rsidRPr="00DE240A">
        <w:rPr>
          <w:lang w:val="en-CA"/>
        </w:rPr>
        <w:t>puller.rotate</w:t>
      </w:r>
      <w:proofErr w:type="spellEnd"/>
      <w:r w:rsidRPr="00DE240A">
        <w:rPr>
          <w:lang w:val="en-CA"/>
        </w:rPr>
        <w:t>(</w:t>
      </w:r>
      <w:proofErr w:type="gramEnd"/>
      <w:r w:rsidRPr="00DE240A">
        <w:rPr>
          <w:lang w:val="en-CA"/>
        </w:rPr>
        <w:t>720,true);</w:t>
      </w:r>
    </w:p>
    <w:p w:rsidR="00DE240A" w:rsidRPr="00DE240A" w:rsidRDefault="00DE240A" w:rsidP="00DE240A">
      <w:pPr>
        <w:spacing w:after="0" w:line="240" w:lineRule="auto"/>
        <w:jc w:val="both"/>
        <w:rPr>
          <w:lang w:val="en-CA"/>
        </w:rPr>
      </w:pPr>
      <w:proofErr w:type="spellStart"/>
      <w:proofErr w:type="gramStart"/>
      <w:r w:rsidRPr="00DE240A">
        <w:rPr>
          <w:lang w:val="en-CA"/>
        </w:rPr>
        <w:t>leftArm.rotate</w:t>
      </w:r>
      <w:proofErr w:type="spellEnd"/>
      <w:r w:rsidRPr="00DE240A">
        <w:rPr>
          <w:lang w:val="en-CA"/>
        </w:rPr>
        <w:t>(</w:t>
      </w:r>
      <w:proofErr w:type="gramEnd"/>
      <w:r w:rsidRPr="00DE240A">
        <w:rPr>
          <w:lang w:val="en-CA"/>
        </w:rPr>
        <w:t>80,true);</w:t>
      </w:r>
    </w:p>
    <w:p w:rsidR="00DE240A" w:rsidRPr="00DE240A" w:rsidRDefault="00DE240A" w:rsidP="00DE240A">
      <w:pPr>
        <w:spacing w:after="0" w:line="240" w:lineRule="auto"/>
        <w:jc w:val="both"/>
        <w:rPr>
          <w:lang w:val="en-CA"/>
        </w:rPr>
      </w:pPr>
      <w:proofErr w:type="spellStart"/>
      <w:proofErr w:type="gramStart"/>
      <w:r w:rsidRPr="00DE240A">
        <w:rPr>
          <w:lang w:val="en-CA"/>
        </w:rPr>
        <w:t>rightArm.rotate</w:t>
      </w:r>
      <w:proofErr w:type="spellEnd"/>
      <w:r w:rsidRPr="00DE240A">
        <w:rPr>
          <w:lang w:val="en-CA"/>
        </w:rPr>
        <w:t>(</w:t>
      </w:r>
      <w:proofErr w:type="gramEnd"/>
      <w:r w:rsidRPr="00DE240A">
        <w:rPr>
          <w:lang w:val="en-CA"/>
        </w:rPr>
        <w:t>80,false);</w:t>
      </w:r>
    </w:p>
    <w:p w:rsidR="00DE240A" w:rsidRPr="00DE240A" w:rsidRDefault="00DE240A" w:rsidP="00DE240A">
      <w:pPr>
        <w:spacing w:after="0" w:line="240" w:lineRule="auto"/>
        <w:jc w:val="both"/>
        <w:rPr>
          <w:lang w:val="en-CA"/>
        </w:rPr>
      </w:pPr>
      <w:proofErr w:type="spellStart"/>
      <w:proofErr w:type="gramStart"/>
      <w:r w:rsidRPr="00DE240A">
        <w:rPr>
          <w:lang w:val="en-CA"/>
        </w:rPr>
        <w:t>nav.travelTo</w:t>
      </w:r>
      <w:proofErr w:type="spellEnd"/>
      <w:r w:rsidRPr="00DE240A">
        <w:rPr>
          <w:lang w:val="en-CA"/>
        </w:rPr>
        <w:t>(</w:t>
      </w:r>
      <w:proofErr w:type="gramEnd"/>
      <w:r w:rsidRPr="00DE240A">
        <w:rPr>
          <w:lang w:val="en-CA"/>
        </w:rPr>
        <w:t>40);</w:t>
      </w:r>
    </w:p>
    <w:p w:rsidR="00DE240A" w:rsidRPr="00DE240A" w:rsidRDefault="00DE240A" w:rsidP="00DE240A">
      <w:pPr>
        <w:spacing w:after="0" w:line="240" w:lineRule="auto"/>
        <w:jc w:val="both"/>
        <w:rPr>
          <w:lang w:val="en-CA"/>
        </w:rPr>
      </w:pPr>
      <w:proofErr w:type="spellStart"/>
      <w:proofErr w:type="gramStart"/>
      <w:r w:rsidRPr="00DE240A">
        <w:rPr>
          <w:lang w:val="en-CA"/>
        </w:rPr>
        <w:t>claw.rotate</w:t>
      </w:r>
      <w:proofErr w:type="spellEnd"/>
      <w:r w:rsidRPr="00DE240A">
        <w:rPr>
          <w:lang w:val="en-CA"/>
        </w:rPr>
        <w:t>(</w:t>
      </w:r>
      <w:proofErr w:type="gramEnd"/>
      <w:r w:rsidRPr="00DE240A">
        <w:rPr>
          <w:lang w:val="en-CA"/>
        </w:rPr>
        <w:t>-100,true);</w:t>
      </w:r>
    </w:p>
    <w:p w:rsidR="00DE240A" w:rsidRDefault="00DE240A" w:rsidP="00DE240A">
      <w:pPr>
        <w:spacing w:after="0" w:line="240" w:lineRule="auto"/>
        <w:jc w:val="both"/>
        <w:rPr>
          <w:lang w:val="en-CA"/>
        </w:rPr>
      </w:pPr>
      <w:proofErr w:type="spellStart"/>
      <w:proofErr w:type="gramStart"/>
      <w:r w:rsidRPr="00DE240A">
        <w:rPr>
          <w:lang w:val="en-CA"/>
        </w:rPr>
        <w:t>Delay.msDelay</w:t>
      </w:r>
      <w:proofErr w:type="spellEnd"/>
      <w:r w:rsidRPr="00DE240A">
        <w:rPr>
          <w:lang w:val="en-CA"/>
        </w:rPr>
        <w:t>(</w:t>
      </w:r>
      <w:proofErr w:type="gramEnd"/>
      <w:r w:rsidRPr="00DE240A">
        <w:rPr>
          <w:lang w:val="en-CA"/>
        </w:rPr>
        <w:t>3000);</w:t>
      </w:r>
    </w:p>
    <w:p w:rsidR="00DE240A" w:rsidRDefault="00DE240A" w:rsidP="00F85652">
      <w:pPr>
        <w:spacing w:after="0" w:line="240" w:lineRule="auto"/>
        <w:jc w:val="both"/>
        <w:rPr>
          <w:lang w:val="en-CA"/>
        </w:rPr>
      </w:pPr>
    </w:p>
    <w:p w:rsidR="007C7564" w:rsidRDefault="007C7564" w:rsidP="00F85652">
      <w:pPr>
        <w:spacing w:after="0" w:line="240" w:lineRule="auto"/>
        <w:jc w:val="both"/>
        <w:rPr>
          <w:lang w:val="en-CA"/>
        </w:rPr>
      </w:pPr>
      <w:r>
        <w:rPr>
          <w:lang w:val="en-CA"/>
        </w:rPr>
        <w:t xml:space="preserve">Table 13 - Raw data for the class </w:t>
      </w:r>
      <w:proofErr w:type="spellStart"/>
      <w:r>
        <w:rPr>
          <w:lang w:val="en-CA"/>
        </w:rPr>
        <w:t>ArmMovement</w:t>
      </w:r>
      <w:proofErr w:type="spellEnd"/>
    </w:p>
    <w:tbl>
      <w:tblPr>
        <w:tblStyle w:val="TableGrid"/>
        <w:tblW w:w="0" w:type="auto"/>
        <w:tblLook w:val="04A0" w:firstRow="1" w:lastRow="0" w:firstColumn="1" w:lastColumn="0" w:noHBand="0" w:noVBand="1"/>
      </w:tblPr>
      <w:tblGrid>
        <w:gridCol w:w="4390"/>
        <w:gridCol w:w="4390"/>
      </w:tblGrid>
      <w:tr w:rsidR="007C7564" w:rsidRPr="00DE240A" w:rsidTr="007C7564">
        <w:tc>
          <w:tcPr>
            <w:tcW w:w="4390" w:type="dxa"/>
          </w:tcPr>
          <w:p w:rsidR="007C7564" w:rsidRPr="00DE240A" w:rsidRDefault="007C7564" w:rsidP="00F85652">
            <w:pPr>
              <w:jc w:val="both"/>
              <w:rPr>
                <w:b/>
                <w:lang w:val="en-CA"/>
              </w:rPr>
            </w:pPr>
            <w:r w:rsidRPr="00DE240A">
              <w:rPr>
                <w:b/>
                <w:lang w:val="en-CA"/>
              </w:rPr>
              <w:t>Orientation of the beacon (degrees)</w:t>
            </w:r>
          </w:p>
        </w:tc>
        <w:tc>
          <w:tcPr>
            <w:tcW w:w="4390" w:type="dxa"/>
          </w:tcPr>
          <w:p w:rsidR="007C7564" w:rsidRPr="00DE240A" w:rsidRDefault="007C7564" w:rsidP="00F85652">
            <w:pPr>
              <w:jc w:val="both"/>
              <w:rPr>
                <w:b/>
                <w:lang w:val="en-CA"/>
              </w:rPr>
            </w:pPr>
            <w:r w:rsidRPr="00DE240A">
              <w:rPr>
                <w:b/>
                <w:lang w:val="en-CA"/>
              </w:rPr>
              <w:t>Success or Failure</w:t>
            </w:r>
          </w:p>
        </w:tc>
      </w:tr>
      <w:tr w:rsidR="007C7564" w:rsidTr="007C7564">
        <w:tc>
          <w:tcPr>
            <w:tcW w:w="4390" w:type="dxa"/>
          </w:tcPr>
          <w:p w:rsidR="007C7564" w:rsidRDefault="007C7564" w:rsidP="00F85652">
            <w:pPr>
              <w:jc w:val="both"/>
              <w:rPr>
                <w:lang w:val="en-CA"/>
              </w:rPr>
            </w:pPr>
            <w:r>
              <w:rPr>
                <w:lang w:val="en-CA"/>
              </w:rPr>
              <w:t>0</w:t>
            </w:r>
          </w:p>
        </w:tc>
        <w:tc>
          <w:tcPr>
            <w:tcW w:w="4390" w:type="dxa"/>
          </w:tcPr>
          <w:p w:rsidR="007C7564" w:rsidRDefault="007C7564" w:rsidP="00F85652">
            <w:pPr>
              <w:jc w:val="both"/>
              <w:rPr>
                <w:lang w:val="en-CA"/>
              </w:rPr>
            </w:pPr>
            <w:r>
              <w:rPr>
                <w:lang w:val="en-CA"/>
              </w:rPr>
              <w:t>Success</w:t>
            </w:r>
          </w:p>
        </w:tc>
      </w:tr>
      <w:tr w:rsidR="007C7564" w:rsidTr="007C7564">
        <w:tc>
          <w:tcPr>
            <w:tcW w:w="4390" w:type="dxa"/>
          </w:tcPr>
          <w:p w:rsidR="007C7564" w:rsidRDefault="007C7564" w:rsidP="00F85652">
            <w:pPr>
              <w:jc w:val="both"/>
              <w:rPr>
                <w:lang w:val="en-CA"/>
              </w:rPr>
            </w:pPr>
            <w:r>
              <w:rPr>
                <w:lang w:val="en-CA"/>
              </w:rPr>
              <w:t>10</w:t>
            </w:r>
          </w:p>
        </w:tc>
        <w:tc>
          <w:tcPr>
            <w:tcW w:w="4390" w:type="dxa"/>
          </w:tcPr>
          <w:p w:rsidR="007C7564" w:rsidRDefault="007C7564" w:rsidP="00F85652">
            <w:pPr>
              <w:jc w:val="both"/>
              <w:rPr>
                <w:lang w:val="en-CA"/>
              </w:rPr>
            </w:pPr>
            <w:r>
              <w:rPr>
                <w:lang w:val="en-CA"/>
              </w:rPr>
              <w:t>Success</w:t>
            </w:r>
          </w:p>
        </w:tc>
      </w:tr>
      <w:tr w:rsidR="007C7564" w:rsidTr="007C7564">
        <w:tc>
          <w:tcPr>
            <w:tcW w:w="4390" w:type="dxa"/>
          </w:tcPr>
          <w:p w:rsidR="007C7564" w:rsidRDefault="007C7564" w:rsidP="00F85652">
            <w:pPr>
              <w:jc w:val="both"/>
              <w:rPr>
                <w:lang w:val="en-CA"/>
              </w:rPr>
            </w:pPr>
            <w:r>
              <w:rPr>
                <w:lang w:val="en-CA"/>
              </w:rPr>
              <w:t>20</w:t>
            </w:r>
          </w:p>
        </w:tc>
        <w:tc>
          <w:tcPr>
            <w:tcW w:w="4390" w:type="dxa"/>
          </w:tcPr>
          <w:p w:rsidR="007C7564" w:rsidRDefault="007C7564" w:rsidP="00F85652">
            <w:pPr>
              <w:jc w:val="both"/>
              <w:rPr>
                <w:lang w:val="en-CA"/>
              </w:rPr>
            </w:pPr>
            <w:r>
              <w:rPr>
                <w:lang w:val="en-CA"/>
              </w:rPr>
              <w:t>Success</w:t>
            </w:r>
          </w:p>
        </w:tc>
      </w:tr>
      <w:tr w:rsidR="007C7564" w:rsidTr="007C7564">
        <w:tc>
          <w:tcPr>
            <w:tcW w:w="4390" w:type="dxa"/>
          </w:tcPr>
          <w:p w:rsidR="007C7564" w:rsidRDefault="007C7564" w:rsidP="00F85652">
            <w:pPr>
              <w:jc w:val="both"/>
              <w:rPr>
                <w:lang w:val="en-CA"/>
              </w:rPr>
            </w:pPr>
            <w:r>
              <w:rPr>
                <w:lang w:val="en-CA"/>
              </w:rPr>
              <w:t>30</w:t>
            </w:r>
          </w:p>
        </w:tc>
        <w:tc>
          <w:tcPr>
            <w:tcW w:w="4390" w:type="dxa"/>
          </w:tcPr>
          <w:p w:rsidR="007C7564" w:rsidRDefault="007C7564" w:rsidP="00F85652">
            <w:pPr>
              <w:jc w:val="both"/>
              <w:rPr>
                <w:lang w:val="en-CA"/>
              </w:rPr>
            </w:pPr>
            <w:r>
              <w:rPr>
                <w:lang w:val="en-CA"/>
              </w:rPr>
              <w:t>Success</w:t>
            </w:r>
          </w:p>
        </w:tc>
      </w:tr>
      <w:tr w:rsidR="007C7564" w:rsidTr="007C7564">
        <w:tc>
          <w:tcPr>
            <w:tcW w:w="4390" w:type="dxa"/>
          </w:tcPr>
          <w:p w:rsidR="007C7564" w:rsidRDefault="007C7564" w:rsidP="00F85652">
            <w:pPr>
              <w:jc w:val="both"/>
              <w:rPr>
                <w:lang w:val="en-CA"/>
              </w:rPr>
            </w:pPr>
            <w:r>
              <w:rPr>
                <w:lang w:val="en-CA"/>
              </w:rPr>
              <w:t>40</w:t>
            </w:r>
          </w:p>
        </w:tc>
        <w:tc>
          <w:tcPr>
            <w:tcW w:w="4390" w:type="dxa"/>
          </w:tcPr>
          <w:p w:rsidR="007C7564" w:rsidRDefault="00A96CEE" w:rsidP="00F85652">
            <w:pPr>
              <w:jc w:val="both"/>
              <w:rPr>
                <w:lang w:val="en-CA"/>
              </w:rPr>
            </w:pPr>
            <w:r>
              <w:rPr>
                <w:lang w:val="en-CA"/>
              </w:rPr>
              <w:t>Failure</w:t>
            </w:r>
          </w:p>
        </w:tc>
      </w:tr>
      <w:tr w:rsidR="007C7564" w:rsidTr="007C7564">
        <w:tc>
          <w:tcPr>
            <w:tcW w:w="4390" w:type="dxa"/>
          </w:tcPr>
          <w:p w:rsidR="007C7564" w:rsidRDefault="007C7564" w:rsidP="00F85652">
            <w:pPr>
              <w:jc w:val="both"/>
              <w:rPr>
                <w:lang w:val="en-CA"/>
              </w:rPr>
            </w:pPr>
            <w:r>
              <w:rPr>
                <w:lang w:val="en-CA"/>
              </w:rPr>
              <w:t>50</w:t>
            </w:r>
          </w:p>
        </w:tc>
        <w:tc>
          <w:tcPr>
            <w:tcW w:w="4390" w:type="dxa"/>
          </w:tcPr>
          <w:p w:rsidR="007C7564" w:rsidRDefault="00A96CEE" w:rsidP="00F85652">
            <w:pPr>
              <w:jc w:val="both"/>
              <w:rPr>
                <w:lang w:val="en-CA"/>
              </w:rPr>
            </w:pPr>
            <w:r>
              <w:rPr>
                <w:lang w:val="en-CA"/>
              </w:rPr>
              <w:t>Failure</w:t>
            </w:r>
          </w:p>
        </w:tc>
      </w:tr>
      <w:tr w:rsidR="007C7564" w:rsidTr="007C7564">
        <w:tc>
          <w:tcPr>
            <w:tcW w:w="4390" w:type="dxa"/>
          </w:tcPr>
          <w:p w:rsidR="007C7564" w:rsidRDefault="007C7564" w:rsidP="00F85652">
            <w:pPr>
              <w:jc w:val="both"/>
              <w:rPr>
                <w:lang w:val="en-CA"/>
              </w:rPr>
            </w:pPr>
            <w:r>
              <w:rPr>
                <w:lang w:val="en-CA"/>
              </w:rPr>
              <w:t>60</w:t>
            </w:r>
          </w:p>
        </w:tc>
        <w:tc>
          <w:tcPr>
            <w:tcW w:w="4390" w:type="dxa"/>
          </w:tcPr>
          <w:p w:rsidR="007C7564" w:rsidRDefault="007C7564" w:rsidP="00F85652">
            <w:pPr>
              <w:jc w:val="both"/>
              <w:rPr>
                <w:lang w:val="en-CA"/>
              </w:rPr>
            </w:pPr>
            <w:r>
              <w:rPr>
                <w:lang w:val="en-CA"/>
              </w:rPr>
              <w:t>Success</w:t>
            </w:r>
          </w:p>
        </w:tc>
      </w:tr>
      <w:tr w:rsidR="007C7564" w:rsidTr="007C7564">
        <w:tc>
          <w:tcPr>
            <w:tcW w:w="4390" w:type="dxa"/>
          </w:tcPr>
          <w:p w:rsidR="007C7564" w:rsidRDefault="007C7564" w:rsidP="00F85652">
            <w:pPr>
              <w:jc w:val="both"/>
              <w:rPr>
                <w:lang w:val="en-CA"/>
              </w:rPr>
            </w:pPr>
            <w:r>
              <w:rPr>
                <w:lang w:val="en-CA"/>
              </w:rPr>
              <w:t>70</w:t>
            </w:r>
          </w:p>
        </w:tc>
        <w:tc>
          <w:tcPr>
            <w:tcW w:w="4390" w:type="dxa"/>
          </w:tcPr>
          <w:p w:rsidR="007C7564" w:rsidRDefault="007C7564" w:rsidP="00F85652">
            <w:pPr>
              <w:jc w:val="both"/>
              <w:rPr>
                <w:lang w:val="en-CA"/>
              </w:rPr>
            </w:pPr>
            <w:r>
              <w:rPr>
                <w:lang w:val="en-CA"/>
              </w:rPr>
              <w:t>Success</w:t>
            </w:r>
          </w:p>
        </w:tc>
      </w:tr>
      <w:tr w:rsidR="007C7564" w:rsidTr="007C7564">
        <w:tc>
          <w:tcPr>
            <w:tcW w:w="4390" w:type="dxa"/>
          </w:tcPr>
          <w:p w:rsidR="007C7564" w:rsidRDefault="007C7564" w:rsidP="00F85652">
            <w:pPr>
              <w:jc w:val="both"/>
              <w:rPr>
                <w:lang w:val="en-CA"/>
              </w:rPr>
            </w:pPr>
            <w:r>
              <w:rPr>
                <w:lang w:val="en-CA"/>
              </w:rPr>
              <w:t>80</w:t>
            </w:r>
          </w:p>
        </w:tc>
        <w:tc>
          <w:tcPr>
            <w:tcW w:w="4390" w:type="dxa"/>
          </w:tcPr>
          <w:p w:rsidR="007C7564" w:rsidRDefault="007C7564" w:rsidP="00F85652">
            <w:pPr>
              <w:jc w:val="both"/>
              <w:rPr>
                <w:lang w:val="en-CA"/>
              </w:rPr>
            </w:pPr>
            <w:r>
              <w:rPr>
                <w:lang w:val="en-CA"/>
              </w:rPr>
              <w:t>Success</w:t>
            </w:r>
          </w:p>
        </w:tc>
      </w:tr>
    </w:tbl>
    <w:p w:rsidR="007C7564" w:rsidRDefault="007C7564" w:rsidP="00F85652">
      <w:pPr>
        <w:spacing w:after="0" w:line="240" w:lineRule="auto"/>
        <w:jc w:val="both"/>
        <w:rPr>
          <w:lang w:val="en-CA"/>
        </w:rPr>
      </w:pPr>
    </w:p>
    <w:p w:rsidR="007C7564" w:rsidRDefault="007C7564" w:rsidP="00F85652">
      <w:pPr>
        <w:spacing w:after="0" w:line="240" w:lineRule="auto"/>
        <w:jc w:val="both"/>
        <w:rPr>
          <w:lang w:val="en-CA"/>
        </w:rPr>
      </w:pPr>
      <w:r>
        <w:rPr>
          <w:lang w:val="en-CA"/>
        </w:rPr>
        <w:t xml:space="preserve">Interpretation of test results: </w:t>
      </w:r>
      <w:r w:rsidR="00A96CEE">
        <w:rPr>
          <w:lang w:val="en-CA"/>
        </w:rPr>
        <w:t>The robot only failed to grab while the beacon was at 40 and 50 degrees</w:t>
      </w:r>
      <w:r w:rsidR="00DE240A">
        <w:rPr>
          <w:lang w:val="en-CA"/>
        </w:rPr>
        <w:t>.</w:t>
      </w:r>
    </w:p>
    <w:p w:rsidR="00DE240A" w:rsidRDefault="00DE240A" w:rsidP="00F85652">
      <w:pPr>
        <w:spacing w:after="0" w:line="240" w:lineRule="auto"/>
        <w:jc w:val="both"/>
        <w:rPr>
          <w:lang w:val="en-CA"/>
        </w:rPr>
      </w:pPr>
    </w:p>
    <w:p w:rsidR="00DE240A" w:rsidRDefault="00DE240A" w:rsidP="00F85652">
      <w:pPr>
        <w:spacing w:after="0" w:line="240" w:lineRule="auto"/>
        <w:jc w:val="both"/>
        <w:rPr>
          <w:lang w:val="en-CA"/>
        </w:rPr>
      </w:pPr>
      <w:r>
        <w:rPr>
          <w:lang w:val="en-CA"/>
        </w:rPr>
        <w:t xml:space="preserve">Improvements: </w:t>
      </w:r>
      <w:r w:rsidR="00A96CEE">
        <w:rPr>
          <w:lang w:val="en-CA"/>
        </w:rPr>
        <w:t>We will add wheels and sandpaper to the claws, to add more friction between the arm and the beacon. Moreover, we will make the robot go forward a small distance when the arm is down and the claws are open, in order for the beacon to properly go in the claws at a flat angle (0 degrees).</w:t>
      </w:r>
    </w:p>
    <w:p w:rsidR="00BA339D" w:rsidRDefault="00BA339D" w:rsidP="00F85652">
      <w:pPr>
        <w:spacing w:after="0" w:line="240" w:lineRule="auto"/>
        <w:jc w:val="both"/>
        <w:rPr>
          <w:lang w:val="en-CA"/>
        </w:rPr>
      </w:pPr>
    </w:p>
    <w:p w:rsidR="009179C0" w:rsidRDefault="009179C0" w:rsidP="00F85652">
      <w:pPr>
        <w:spacing w:after="0" w:line="240" w:lineRule="auto"/>
        <w:jc w:val="both"/>
        <w:rPr>
          <w:lang w:val="en-CA"/>
        </w:rPr>
      </w:pPr>
    </w:p>
    <w:p w:rsidR="004E4FF3" w:rsidRPr="00F85652" w:rsidRDefault="004E4FF3" w:rsidP="00F85652">
      <w:pPr>
        <w:spacing w:after="0" w:line="240" w:lineRule="auto"/>
        <w:jc w:val="both"/>
        <w:rPr>
          <w:lang w:val="en-CA"/>
        </w:rPr>
      </w:pPr>
    </w:p>
    <w:sectPr w:rsidR="004E4FF3" w:rsidRPr="00F85652" w:rsidSect="003804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F85652"/>
    <w:rsid w:val="00005B15"/>
    <w:rsid w:val="00226373"/>
    <w:rsid w:val="00242E5C"/>
    <w:rsid w:val="002455C4"/>
    <w:rsid w:val="00380465"/>
    <w:rsid w:val="003C4EE0"/>
    <w:rsid w:val="003E44E9"/>
    <w:rsid w:val="004269D8"/>
    <w:rsid w:val="004648DC"/>
    <w:rsid w:val="004739C5"/>
    <w:rsid w:val="004E4FF3"/>
    <w:rsid w:val="00515F59"/>
    <w:rsid w:val="005864A1"/>
    <w:rsid w:val="006E6C85"/>
    <w:rsid w:val="00710B9A"/>
    <w:rsid w:val="0072173D"/>
    <w:rsid w:val="007758CE"/>
    <w:rsid w:val="007C7564"/>
    <w:rsid w:val="007F7FCC"/>
    <w:rsid w:val="009179C0"/>
    <w:rsid w:val="00953FEE"/>
    <w:rsid w:val="00980BA6"/>
    <w:rsid w:val="00993257"/>
    <w:rsid w:val="00A45E7F"/>
    <w:rsid w:val="00A96CEE"/>
    <w:rsid w:val="00AA413F"/>
    <w:rsid w:val="00B26F60"/>
    <w:rsid w:val="00BA339D"/>
    <w:rsid w:val="00C1297F"/>
    <w:rsid w:val="00C6533E"/>
    <w:rsid w:val="00DE240A"/>
    <w:rsid w:val="00E30B36"/>
    <w:rsid w:val="00F85652"/>
    <w:rsid w:val="00FB343E"/>
    <w:rsid w:val="00FE6E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1"/>
        <o:r id="V:Rule2"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Dan</cp:lastModifiedBy>
  <cp:revision>6</cp:revision>
  <dcterms:created xsi:type="dcterms:W3CDTF">2012-11-26T01:28:00Z</dcterms:created>
  <dcterms:modified xsi:type="dcterms:W3CDTF">2012-11-30T16:15:00Z</dcterms:modified>
</cp:coreProperties>
</file>