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A5A5A"/>
          <w:spacing w:val="20"/>
          <w:sz w:val="20"/>
          <w:szCs w:val="20"/>
        </w:rPr>
        <w:t xml:space="preserve">CORSO DI SICUREZZA INFORMATICA</w:t>
      </w:r>
    </w:p>
    <w:p>
      <w:pPr>
        <w:pBdr>
          <w:bottom w:val="single" w:color="1F3A5F" w:sz="12" w:space="6"/>
        </w:pBdr>
        <w:spacing w:after="40"/>
      </w:pPr>
      <w:r>
        <w:rPr>
          <w:rFonts w:ascii="Calibri" w:cs="Calibri" w:eastAsia="Calibri" w:hAnsi="Calibri"/>
          <w:b/>
          <w:bCs/>
          <w:color w:val="1F3A5F"/>
          <w:sz w:val="40"/>
          <w:szCs w:val="40"/>
        </w:rPr>
        <w:t xml:space="preserve">Lezione 2 · Allestimento del laboratorio</w:t>
      </w:r>
    </w:p>
    <w:p>
      <w:pPr>
        <w:spacing w:after="200"/>
      </w:pPr>
      <w:r>
        <w:rPr>
          <w:rFonts w:ascii="Calibri" w:cs="Calibri" w:eastAsia="Calibri" w:hAnsi="Calibri"/>
          <w:i/>
          <w:iCs/>
          <w:color w:val="5A5A5A"/>
          <w:sz w:val="18"/>
          <w:szCs w:val="18"/>
        </w:rPr>
        <w:t xml:space="preserve">Progetto Formazione S.c.r.l. · Progetto P145 · Terzo anno informatico · a.f. 2026/27 · Docente: Michelangelo Chasseur</w:t>
      </w:r>
    </w:p>
    <w:tbl>
      <w:tblPr>
        <w:tblW w:type="dxa" w:w="9026"/>
        <w:tblBorders>
          <w:top w:val="single" w:color="1F3A5F" w:sz="8"/>
          <w:left w:val="single" w:color="1F3A5F" w:sz="18"/>
          <w:bottom w:val="single" w:color="1F3A5F" w:sz="8"/>
          <w:right w:val="single" w:color="1F3A5F" w:sz="8"/>
          <w:insideH w:val="none"/>
          <w:insideV w:val="none"/>
        </w:tblBorders>
      </w:tblPr>
      <w:tblGrid>
        <w:gridCol w:w="9026"/>
      </w:tblGrid>
      <w:tr>
        <w:tc>
          <w:tcPr>
            <w:tcW w:type="dxa" w:w="9026"/>
            <w:shd w:fill="EAF1F8" w:val="clear"/>
            <w:tcMar>
              <w:top w:type="dxa" w:w="120"/>
              <w:left w:type="dxa" w:w="160"/>
              <w:bottom w:type="dxa" w:w="120"/>
              <w:right w:type="dxa" w:w="160"/>
            </w:tcMar>
          </w:tcPr>
          <w:p>
            <w:pPr>
              <w:spacing w:after="80"/>
            </w:pPr>
            <w:r>
              <w:rPr>
                <w:rFonts w:ascii="Calibri" w:cs="Calibri" w:eastAsia="Calibri" w:hAnsi="Calibri"/>
                <w:b/>
                <w:bCs/>
                <w:color w:val="1F3A5F"/>
                <w:sz w:val="24"/>
                <w:szCs w:val="24"/>
              </w:rPr>
              <w:t xml:space="preserve">In breve</w:t>
            </w:r>
          </w:p>
          <w:p>
            <w:pPr>
              <w:pStyle w:val="ListParagraph"/>
              <w:numPr>
                <w:ilvl w:val="0"/>
                <w:numId w:val="1"/>
              </w:numPr>
              <w:spacing w:after="60" w:line="264"/>
            </w:pPr>
            <w:r>
              <w:rPr>
                <w:rFonts w:ascii="Calibri" w:cs="Calibri" w:eastAsia="Calibri" w:hAnsi="Calibri"/>
                <w:b/>
                <w:bCs/>
                <w:sz w:val="21"/>
                <w:szCs w:val="21"/>
              </w:rPr>
              <w:t xml:space="preserve">Durata: </w:t>
            </w:r>
            <w:r>
              <w:rPr>
                <w:rFonts w:ascii="Calibri" w:cs="Calibri" w:eastAsia="Calibri" w:hAnsi="Calibri"/>
                <w:sz w:val="21"/>
                <w:szCs w:val="21"/>
              </w:rPr>
              <w:t xml:space="preserve">2 ore. Struttura: </w:t>
            </w:r>
            <w:r>
              <w:rPr>
                <w:rFonts w:ascii="Calibri" w:cs="Calibri" w:eastAsia="Calibri" w:hAnsi="Calibri"/>
                <w:sz w:val="21"/>
                <w:szCs w:val="21"/>
              </w:rPr>
              <w:t xml:space="preserve">25 min teoria · 80 min pratica · 15 min difesa e patto etico.</w:t>
            </w:r>
          </w:p>
          <w:p>
            <w:pPr>
              <w:pStyle w:val="ListParagraph"/>
              <w:numPr>
                <w:ilvl w:val="0"/>
                <w:numId w:val="1"/>
              </w:numPr>
              <w:spacing w:after="60" w:line="264"/>
            </w:pPr>
            <w:r>
              <w:rPr>
                <w:rFonts w:ascii="Calibri" w:cs="Calibri" w:eastAsia="Calibri" w:hAnsi="Calibri"/>
                <w:b/>
                <w:bCs/>
                <w:sz w:val="21"/>
                <w:szCs w:val="21"/>
              </w:rPr>
              <w:t xml:space="preserve">Obiettivo: </w:t>
            </w:r>
            <w:r>
              <w:rPr>
                <w:rFonts w:ascii="Calibri" w:cs="Calibri" w:eastAsia="Calibri" w:hAnsi="Calibri"/>
                <w:sz w:val="21"/>
                <w:szCs w:val="21"/>
              </w:rPr>
              <w:t xml:space="preserve">ogni studente importa il laboratorio, accende le due macchine virtuali e verifica che si parlino tra loro.</w:t>
            </w:r>
          </w:p>
          <w:p>
            <w:pPr>
              <w:pStyle w:val="ListParagraph"/>
              <w:numPr>
                <w:ilvl w:val="0"/>
                <w:numId w:val="1"/>
              </w:numPr>
              <w:spacing w:after="60" w:line="264"/>
            </w:pPr>
            <w:r>
              <w:rPr>
                <w:rFonts w:ascii="Calibri" w:cs="Calibri" w:eastAsia="Calibri" w:hAnsi="Calibri"/>
                <w:b/>
                <w:bCs/>
                <w:sz w:val="21"/>
                <w:szCs w:val="21"/>
              </w:rPr>
              <w:t xml:space="preserve">Al termine lo studente sa: </w:t>
            </w:r>
            <w:r>
              <w:rPr>
                <w:rFonts w:ascii="Calibri" w:cs="Calibri" w:eastAsia="Calibri" w:hAnsi="Calibri"/>
                <w:sz w:val="21"/>
                <w:szCs w:val="21"/>
              </w:rPr>
              <w:t xml:space="preserve">cos'e' una VM, cos'e' una rete isolata, come si accende e si controlla il lab, cosa e' lecito fare.</w:t>
            </w:r>
          </w:p>
          <w:p>
            <w:pPr>
              <w:pStyle w:val="ListParagraph"/>
              <w:numPr>
                <w:ilvl w:val="0"/>
                <w:numId w:val="1"/>
              </w:numPr>
              <w:spacing w:after="60" w:line="264"/>
            </w:pPr>
            <w:r>
              <w:rPr>
                <w:rFonts w:ascii="Calibri" w:cs="Calibri" w:eastAsia="Calibri" w:hAnsi="Calibri"/>
                <w:b/>
                <w:bCs/>
                <w:sz w:val="21"/>
                <w:szCs w:val="21"/>
              </w:rPr>
              <w:t xml:space="preserve">Flag in palio: </w:t>
            </w:r>
            <w:r>
              <w:rPr>
                <w:rFonts w:ascii="Calibri" w:cs="Calibri" w:eastAsia="Calibri" w:hAnsi="Calibri"/>
                <w:b/>
                <w:bCs/>
                <w:color w:val="2E7D32"/>
                <w:sz w:val="21"/>
                <w:szCs w:val="21"/>
              </w:rPr>
              <w:t xml:space="preserve">FLAG{bersaglio_online} e FLAG{la_rete_e_viva}.</w:t>
            </w:r>
          </w:p>
        </w:tc>
      </w:tr>
    </w:tbl>
    <w:p>
      <w:pPr>
        <w:spacing w:after="140"/>
      </w:pPr>
      <w:r>
        <w:rPr>
          <w:rFonts w:ascii="Calibri" w:cs="Calibri" w:eastAsia="Calibri" w:hAnsi="Calibri"/>
        </w:rPr>
        <w:t xml:space="preserve"/>
      </w:r>
    </w:p>
    <w:p>
      <w:pPr>
        <w:pStyle w:val="Heading1"/>
        <w:pBdr>
          <w:bottom w:val="single" w:color="1F3A5F" w:sz="8" w:space="4"/>
        </w:pBdr>
        <w:spacing w:after="140" w:before="260"/>
      </w:pPr>
      <w:r>
        <w:rPr>
          <w:rFonts w:ascii="Calibri" w:cs="Calibri" w:eastAsia="Calibri" w:hAnsi="Calibri"/>
          <w:b/>
          <w:bCs/>
          <w:color w:val="1F3A5F"/>
          <w:sz w:val="30"/>
          <w:szCs w:val="30"/>
        </w:rPr>
        <w:t xml:space="preserve">Parte 1 · La gabbia del professionista (teoria, 25 min)</w:t>
      </w:r>
    </w:p>
    <w:p>
      <w:pPr>
        <w:pStyle w:val="Heading2"/>
        <w:spacing w:after="100" w:before="200"/>
      </w:pPr>
      <w:r>
        <w:rPr>
          <w:rFonts w:ascii="Calibri" w:cs="Calibri" w:eastAsia="Calibri" w:hAnsi="Calibri"/>
          <w:b/>
          <w:bCs/>
          <w:color w:val="2E7D32"/>
          <w:sz w:val="25"/>
          <w:szCs w:val="25"/>
        </w:rPr>
        <w:t xml:space="preserve">Il caso reale</w:t>
      </w:r>
    </w:p>
    <w:p>
      <w:pPr>
        <w:spacing w:after="120" w:line="276"/>
      </w:pPr>
      <w:r>
        <w:rPr>
          <w:rFonts w:ascii="Calibri" w:cs="Calibri" w:eastAsia="Calibri" w:hAnsi="Calibri"/>
          <w:sz w:val="21"/>
          <w:szCs w:val="21"/>
        </w:rPr>
        <w:t xml:space="preserve">Immaginate un ricercatore di sicurezza che riceve un file sospetto: forse e' un virus, forse no. Non lo apre di certo sul suo computer di lavoro, con dentro la posta, le foto, le password. Fa una cosa diversa: costruisce un computer usa e getta, chiuso in una stanza blindata senza finestre e senza porte verso l'esterno. Apre il file la' dentro. Se e' davvero un virus, distrugge quella stanza, non il resto. Poi butta la stanza e ne costruisce un'altra identica in trenta secondi.</w:t>
      </w:r>
    </w:p>
    <w:p>
      <w:pPr>
        <w:spacing w:after="120" w:line="276"/>
      </w:pPr>
      <w:r>
        <w:rPr>
          <w:rFonts w:ascii="Calibri" w:cs="Calibri" w:eastAsia="Calibri" w:hAnsi="Calibri"/>
          <w:sz w:val="21"/>
          <w:szCs w:val="21"/>
        </w:rPr>
        <w:t xml:space="preserve">Quella stanza blindata e' esattamente quello che costruiamo oggi. Per imparare ad attaccare in sicurezza, ci serve un posto dove possiamo rompere tutto senza fare danni veri e senza infrangere la legge. In questo corso quel posto e' il vostro laboratorio: due computer finti, chiusi in una rete che non tocca niente.</w:t>
      </w:r>
    </w:p>
    <w:p>
      <w:pPr>
        <w:pStyle w:val="Heading2"/>
        <w:spacing w:after="100" w:before="200"/>
      </w:pPr>
      <w:r>
        <w:rPr>
          <w:rFonts w:ascii="Calibri" w:cs="Calibri" w:eastAsia="Calibri" w:hAnsi="Calibri"/>
          <w:b/>
          <w:bCs/>
          <w:color w:val="2E7D32"/>
          <w:sz w:val="25"/>
          <w:szCs w:val="25"/>
        </w:rPr>
        <w:t xml:space="preserve">Cos'e' una macchina virtuale (VM)</w:t>
      </w:r>
    </w:p>
    <w:p>
      <w:pPr>
        <w:spacing w:after="120" w:line="276"/>
      </w:pPr>
      <w:r>
        <w:rPr>
          <w:rFonts w:ascii="Calibri" w:cs="Calibri" w:eastAsia="Calibri" w:hAnsi="Calibri"/>
          <w:sz w:val="21"/>
          <w:szCs w:val="21"/>
        </w:rPr>
        <w:t xml:space="preserve">Una macchina virtuale e' un computer finto che gira dentro il vostro computer vero, in una finestra. Ha un suo disco (in realta' e' un semplice file sul disco vero), la sua memoria RAM presa in prestito, il suo sistema operativo. Per chi ci sta dentro sembra un computer normale; per voi e' una finestra che potete aprire, chiudere, congelare o buttare.</w:t>
      </w:r>
    </w:p>
    <w:p>
      <w:pPr>
        <w:pStyle w:val="ListParagraph"/>
        <w:numPr>
          <w:ilvl w:val="0"/>
          <w:numId w:val="1"/>
        </w:numPr>
        <w:spacing w:after="60" w:line="264"/>
      </w:pPr>
      <w:r>
        <w:rPr>
          <w:rFonts w:ascii="Calibri" w:cs="Calibri" w:eastAsia="Calibri" w:hAnsi="Calibri"/>
          <w:b/>
          <w:bCs/>
          <w:sz w:val="21"/>
          <w:szCs w:val="21"/>
        </w:rPr>
        <w:t xml:space="preserve">Il vantaggio enorme: </w:t>
      </w:r>
      <w:r>
        <w:rPr>
          <w:rFonts w:ascii="Calibri" w:cs="Calibri" w:eastAsia="Calibri" w:hAnsi="Calibri"/>
          <w:sz w:val="21"/>
          <w:szCs w:val="21"/>
        </w:rPr>
        <w:t xml:space="preserve">se la VM si rompe, la butti e la rifai. Nessun danno al computer vero.</w:t>
      </w:r>
    </w:p>
    <w:p>
      <w:pPr>
        <w:pStyle w:val="ListParagraph"/>
        <w:numPr>
          <w:ilvl w:val="0"/>
          <w:numId w:val="1"/>
        </w:numPr>
        <w:spacing w:after="60" w:line="264"/>
      </w:pPr>
      <w:r>
        <w:rPr>
          <w:rFonts w:ascii="Calibri" w:cs="Calibri" w:eastAsia="Calibri" w:hAnsi="Calibri"/>
          <w:sz w:val="21"/>
          <w:szCs w:val="21"/>
        </w:rPr>
        <w:t xml:space="preserve">Il programma che le fa girare </w:t>
      </w:r>
      <w:r>
        <w:rPr>
          <w:rFonts w:ascii="Calibri" w:cs="Calibri" w:eastAsia="Calibri" w:hAnsi="Calibri"/>
          <w:i/>
          <w:iCs/>
          <w:sz w:val="21"/>
          <w:szCs w:val="21"/>
        </w:rPr>
        <w:t xml:space="preserve">(nel nostro caso VirtualBox) </w:t>
      </w:r>
      <w:r>
        <w:rPr>
          <w:rFonts w:ascii="Calibri" w:cs="Calibri" w:eastAsia="Calibri" w:hAnsi="Calibri"/>
          <w:sz w:val="21"/>
          <w:szCs w:val="21"/>
        </w:rPr>
        <w:t xml:space="preserve">si chiama hypervisor: e' il custode che tiene le finestre separate tra loro.</w:t>
      </w:r>
    </w:p>
    <w:p>
      <w:pPr>
        <w:pStyle w:val="Heading2"/>
        <w:spacing w:after="100" w:before="200"/>
      </w:pPr>
      <w:r>
        <w:rPr>
          <w:rFonts w:ascii="Calibri" w:cs="Calibri" w:eastAsia="Calibri" w:hAnsi="Calibri"/>
          <w:b/>
          <w:bCs/>
          <w:color w:val="2E7D32"/>
          <w:sz w:val="25"/>
          <w:szCs w:val="25"/>
        </w:rPr>
        <w:t xml:space="preserve">Le due VM del nostro laboratorio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Macchina virtuale</w:t>
            </w:r>
          </w:p>
        </w:tc>
        <w:tc>
          <w:tcPr>
            <w:tcW w:type="dxa" w:w="6626"/>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A cosa serve</w:t>
            </w:r>
          </w:p>
        </w:tc>
      </w:tr>
      <w:tr>
        <w:tc>
          <w:tcPr>
            <w:tcW w:type="dxa" w:w="2400"/>
            <w:tcMar>
              <w:top w:type="dxa" w:w="60"/>
              <w:left w:type="dxa" w:w="100"/>
              <w:bottom w:type="dxa" w:w="60"/>
              <w:right w:type="dxa" w:w="100"/>
            </w:tcMar>
            <w:vAlign w:val="center"/>
          </w:tcPr>
          <w:p>
            <w:pPr>
              <w:spacing w:after="0" w:line="252"/>
            </w:pPr>
            <w:r>
              <w:rPr>
                <w:rFonts w:ascii="Calibri" w:cs="Calibri" w:eastAsia="Calibri" w:hAnsi="Calibri"/>
                <w:b/>
                <w:bCs/>
                <w:color w:val="1F3A5F"/>
                <w:sz w:val="20"/>
                <w:szCs w:val="20"/>
              </w:rPr>
              <w:t xml:space="preserve">Kali</w:t>
            </w:r>
            <w:r>
              <w:rPr>
                <w:rFonts w:ascii="Calibri" w:cs="Calibri" w:eastAsia="Calibri" w:hAnsi="Calibri"/>
                <w:sz w:val="20"/>
                <w:szCs w:val="20"/>
              </w:rPr>
              <w:t xml:space="preserve">  (l'attaccante)</w:t>
            </w:r>
          </w:p>
        </w:tc>
        <w:tc>
          <w:tcPr>
            <w:tcW w:type="dxa" w:w="6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E' la vostra postazione da attacco. Dentro ha i "ferri del mestiere": strumenti per scansionare, provare password, intercettare. Il suo indirizzo nel lab e' 10.10.10.5.</w:t>
            </w:r>
          </w:p>
        </w:tc>
      </w:tr>
      <w:tr>
        <w:tc>
          <w:tcPr>
            <w:tcW w:type="dxa" w:w="2400"/>
            <w:shd w:fill="F0F0F0" w:val="clear"/>
            <w:tcMar>
              <w:top w:type="dxa" w:w="60"/>
              <w:left w:type="dxa" w:w="100"/>
              <w:bottom w:type="dxa" w:w="60"/>
              <w:right w:type="dxa" w:w="100"/>
            </w:tcMar>
            <w:vAlign w:val="center"/>
          </w:tcPr>
          <w:p>
            <w:pPr>
              <w:spacing w:after="0" w:line="252"/>
            </w:pPr>
            <w:r>
              <w:rPr>
                <w:rFonts w:ascii="Calibri" w:cs="Calibri" w:eastAsia="Calibri" w:hAnsi="Calibri"/>
                <w:b/>
                <w:bCs/>
                <w:color w:val="B71C1C"/>
                <w:sz w:val="20"/>
                <w:szCs w:val="20"/>
              </w:rPr>
              <w:t xml:space="preserve">Bersaglio</w:t>
            </w:r>
            <w:r>
              <w:rPr>
                <w:rFonts w:ascii="Calibri" w:cs="Calibri" w:eastAsia="Calibri" w:hAnsi="Calibri"/>
                <w:sz w:val="20"/>
                <w:szCs w:val="20"/>
              </w:rPr>
              <w:t xml:space="preserve">  (il target)</w:t>
            </w:r>
          </w:p>
        </w:tc>
        <w:tc>
          <w:tcPr>
            <w:tcW w:type="dxa" w:w="6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E' una finta "Banca della Scuola" e altre applicazioni web piene di falle, apposta. E' la vittima consenziente dei vostri attacchi. Il suo indirizzo nel lab e' 10.10.10.20.</w:t>
            </w:r>
          </w:p>
        </w:tc>
      </w:tr>
    </w:tbl>
    <w:p>
      <w:pPr>
        <w:pStyle w:val="Heading2"/>
        <w:spacing w:after="100" w:before="200"/>
      </w:pPr>
      <w:r>
        <w:rPr>
          <w:rFonts w:ascii="Calibri" w:cs="Calibri" w:eastAsia="Calibri" w:hAnsi="Calibri"/>
          <w:b/>
          <w:bCs/>
          <w:color w:val="2E7D32"/>
          <w:sz w:val="25"/>
          <w:szCs w:val="25"/>
        </w:rPr>
        <w:t xml:space="preserve">Cos'e' una rete isolata</w:t>
      </w:r>
    </w:p>
    <w:p>
      <w:pPr>
        <w:spacing w:after="120" w:line="276"/>
      </w:pPr>
      <w:r>
        <w:rPr>
          <w:rFonts w:ascii="Calibri" w:cs="Calibri" w:eastAsia="Calibri" w:hAnsi="Calibri"/>
          <w:sz w:val="21"/>
          <w:szCs w:val="21"/>
        </w:rPr>
        <w:t xml:space="preserve">Le due VM devono parlarsi (l'attaccante deve poter raggiungere il bersaglio), ma questo dialogo deve restare chiuso. Per questo le colleghiamo con una rete interna: un cavo virtuale che vive solo dentro il vostro PC. Non tocca internet, non tocca la rete della scuola, non tocca il computer del compagno di banco.</w:t>
      </w:r>
    </w:p>
    <w:tbl>
      <w:tblPr>
        <w:tblW w:type="dxa" w:w="9026"/>
        <w:tblBorders>
          <w:top w:val="single" w:color="1F3A5F" w:sz="8"/>
          <w:left w:val="single" w:color="1F3A5F" w:sz="18"/>
          <w:bottom w:val="single" w:color="1F3A5F" w:sz="8"/>
          <w:right w:val="single" w:color="1F3A5F" w:sz="8"/>
          <w:insideH w:val="none"/>
          <w:insideV w:val="none"/>
        </w:tblBorders>
      </w:tblPr>
      <w:tblGrid>
        <w:gridCol w:w="9026"/>
      </w:tblGrid>
      <w:tr>
        <w:tc>
          <w:tcPr>
            <w:tcW w:type="dxa" w:w="9026"/>
            <w:shd w:fill="EAF1F8" w:val="clear"/>
            <w:tcMar>
              <w:top w:type="dxa" w:w="120"/>
              <w:left w:type="dxa" w:w="160"/>
              <w:bottom w:type="dxa" w:w="120"/>
              <w:right w:type="dxa" w:w="160"/>
            </w:tcMar>
          </w:tcPr>
          <w:p>
            <w:r>
              <w:rPr>
                <w:rFonts w:ascii="Calibri" w:cs="Calibri" w:eastAsia="Calibri" w:hAnsi="Calibri"/>
                <w:b/>
                <w:bCs/>
                <w:color w:val="1F3A5F"/>
                <w:sz w:val="21"/>
                <w:szCs w:val="21"/>
              </w:rPr>
              <w:t xml:space="preserve">La metafora: </w:t>
            </w:r>
            <w:r>
              <w:rPr>
                <w:rFonts w:ascii="Calibri" w:cs="Calibri" w:eastAsia="Calibri" w:hAnsi="Calibri"/>
                <w:sz w:val="21"/>
                <w:szCs w:val="21"/>
              </w:rPr>
              <w:t xml:space="preserve">un acquario. I pesci nuotano e interagiscono tra loro, ma l'acqua non esce mai dalla vasca. Qualsiasi cosa facciate dentro il laboratorio, resta dentro il laboratorio.</w:t>
            </w:r>
          </w:p>
        </w:tc>
      </w:tr>
    </w:tbl>
    <w:p>
      <w:pPr>
        <w:spacing w:after="60" w:line="276"/>
      </w:pPr>
      <w:r>
        <w:rPr>
          <w:rFonts w:ascii="Calibri" w:cs="Calibri" w:eastAsia="Calibri" w:hAnsi="Calibri"/>
          <w:sz w:val="21"/>
          <w:szCs w:val="21"/>
        </w:rPr>
        <w:t xml:space="preserve">Perche' isolare? Per tre motivi, in ordine di importanza:</w:t>
      </w:r>
    </w:p>
    <w:p>
      <w:pPr>
        <w:pStyle w:val="ListParagraph"/>
        <w:numPr>
          <w:ilvl w:val="0"/>
          <w:numId w:val="1"/>
        </w:numPr>
        <w:spacing w:after="60" w:line="264"/>
      </w:pPr>
      <w:r>
        <w:rPr>
          <w:rFonts w:ascii="Calibri" w:cs="Calibri" w:eastAsia="Calibri" w:hAnsi="Calibri"/>
          <w:b/>
          <w:bCs/>
          <w:sz w:val="21"/>
          <w:szCs w:val="21"/>
        </w:rPr>
        <w:t xml:space="preserve">Sicurezza: </w:t>
      </w:r>
      <w:r>
        <w:rPr>
          <w:rFonts w:ascii="Calibri" w:cs="Calibri" w:eastAsia="Calibri" w:hAnsi="Calibri"/>
          <w:sz w:val="21"/>
          <w:szCs w:val="21"/>
        </w:rPr>
        <w:t xml:space="preserve">gli attacchi non possono "scappare" e colpire sistemi veri.</w:t>
      </w:r>
    </w:p>
    <w:p>
      <w:pPr>
        <w:pStyle w:val="ListParagraph"/>
        <w:numPr>
          <w:ilvl w:val="0"/>
          <w:numId w:val="1"/>
        </w:numPr>
        <w:spacing w:after="60" w:line="264"/>
      </w:pPr>
      <w:r>
        <w:rPr>
          <w:rFonts w:ascii="Calibri" w:cs="Calibri" w:eastAsia="Calibri" w:hAnsi="Calibri"/>
          <w:b/>
          <w:bCs/>
          <w:sz w:val="21"/>
          <w:szCs w:val="21"/>
        </w:rPr>
        <w:t xml:space="preserve">Legge: </w:t>
      </w:r>
      <w:r>
        <w:rPr>
          <w:rFonts w:ascii="Calibri" w:cs="Calibri" w:eastAsia="Calibri" w:hAnsi="Calibri"/>
          <w:sz w:val="21"/>
          <w:szCs w:val="21"/>
        </w:rPr>
        <w:t xml:space="preserve">attaccare sistemi fuori dal lab e' un reato. Dentro, i bersagli sono nostri e consenzienti.</w:t>
      </w:r>
    </w:p>
    <w:p>
      <w:pPr>
        <w:pStyle w:val="ListParagraph"/>
        <w:numPr>
          <w:ilvl w:val="0"/>
          <w:numId w:val="1"/>
        </w:numPr>
        <w:spacing w:after="60" w:line="264"/>
      </w:pPr>
      <w:r>
        <w:rPr>
          <w:rFonts w:ascii="Calibri" w:cs="Calibri" w:eastAsia="Calibri" w:hAnsi="Calibri"/>
          <w:b/>
          <w:bCs/>
          <w:sz w:val="21"/>
          <w:szCs w:val="21"/>
        </w:rPr>
        <w:t xml:space="preserve">Liberta': </w:t>
      </w:r>
      <w:r>
        <w:rPr>
          <w:rFonts w:ascii="Calibri" w:cs="Calibri" w:eastAsia="Calibri" w:hAnsi="Calibri"/>
          <w:sz w:val="21"/>
          <w:szCs w:val="21"/>
        </w:rPr>
        <w:t xml:space="preserve">proprio perche' e' isolato, dentro potete sbagliare e rompere senza paura. E' il posto giusto per imparare.</w:t>
      </w:r>
    </w:p>
    <w:p>
      <w:r>
        <w:br w:type="page"/>
      </w:r>
    </w:p>
    <w:p>
      <w:pPr>
        <w:pStyle w:val="Heading1"/>
        <w:pBdr>
          <w:bottom w:val="single" w:color="1F3A5F" w:sz="8" w:space="4"/>
        </w:pBdr>
        <w:spacing w:after="140" w:before="260"/>
      </w:pPr>
      <w:r>
        <w:rPr>
          <w:rFonts w:ascii="Calibri" w:cs="Calibri" w:eastAsia="Calibri" w:hAnsi="Calibri"/>
          <w:b/>
          <w:bCs/>
          <w:color w:val="1F3A5F"/>
          <w:sz w:val="30"/>
          <w:szCs w:val="30"/>
        </w:rPr>
        <w:t xml:space="preserve">Parte 2 · Accendiamo il laboratorio (pratica, 80 min)</w:t>
      </w:r>
    </w:p>
    <w:p>
      <w:pPr>
        <w:spacing w:after="120" w:line="276"/>
      </w:pPr>
      <w:r>
        <w:rPr>
          <w:rFonts w:ascii="Calibri" w:cs="Calibri" w:eastAsia="Calibri" w:hAnsi="Calibri"/>
          <w:i/>
          <w:iCs/>
          <w:color w:val="5A5A5A"/>
          <w:sz w:val="21"/>
          <w:szCs w:val="21"/>
        </w:rPr>
        <w:t xml:space="preserve">Seguite i passi in ordine. Ogni volta che compare una FLAG, annotatela e comunicate il punteggio al docente. Se qualcosa non torna, guardate la tabella "Se qualcosa non funziona" in fondo.</w:t>
      </w:r>
    </w:p>
    <w:p>
      <w:pPr>
        <w:pStyle w:val="Heading2"/>
        <w:spacing w:after="100" w:before="200"/>
      </w:pPr>
      <w:r>
        <w:rPr>
          <w:rFonts w:ascii="Calibri" w:cs="Calibri" w:eastAsia="Calibri" w:hAnsi="Calibri"/>
          <w:b/>
          <w:bCs/>
          <w:color w:val="2E7D32"/>
          <w:sz w:val="25"/>
          <w:szCs w:val="25"/>
        </w:rPr>
        <w:t xml:space="preserve">Passo A · Importare il laboratorio (l'OVA)</w:t>
      </w:r>
    </w:p>
    <w:p>
      <w:pPr>
        <w:spacing w:after="80" w:line="276"/>
      </w:pPr>
      <w:r>
        <w:rPr>
          <w:rFonts w:ascii="Calibri" w:cs="Calibri" w:eastAsia="Calibri" w:hAnsi="Calibri"/>
          <w:sz w:val="21"/>
          <w:szCs w:val="21"/>
        </w:rPr>
        <w:t xml:space="preserve">Un file OVA e' una scatola che contiene gia' pronte le due macchine virtuali. Importarlo vuol dire aprire la scatola.</w:t>
      </w:r>
    </w:p>
    <w:p>
      <w:pPr>
        <w:spacing w:after="80" w:line="268"/>
        <w:ind w:left="360" w:hanging="30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Aprite VirtualBox.</w:t>
      </w:r>
    </w:p>
    <w:p>
      <w:pPr>
        <w:spacing w:after="80" w:line="268"/>
        <w:ind w:left="360" w:hanging="30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Menu </w:t>
      </w:r>
      <w:r>
        <w:rPr>
          <w:rFonts w:ascii="Calibri" w:cs="Calibri" w:eastAsia="Calibri" w:hAnsi="Calibri"/>
          <w:b/>
          <w:bCs/>
          <w:sz w:val="21"/>
          <w:szCs w:val="21"/>
        </w:rPr>
        <w:t xml:space="preserve">File &gt; Importa applicazione virtuale.</w:t>
      </w:r>
    </w:p>
    <w:p>
      <w:pPr>
        <w:spacing w:after="80" w:line="268"/>
        <w:ind w:left="360" w:hanging="30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Scegliete il file </w:t>
      </w:r>
      <w:r>
        <w:rPr>
          <w:rFonts w:ascii="Calibri" w:cs="Calibri" w:eastAsia="Calibri" w:hAnsi="Calibri"/>
          <w:b/>
          <w:bCs/>
          <w:color w:val="1F3A5F"/>
          <w:sz w:val="21"/>
          <w:szCs w:val="21"/>
        </w:rPr>
        <w:t xml:space="preserve">corso-cyber-lab.ova</w:t>
      </w:r>
      <w:r>
        <w:rPr>
          <w:rFonts w:ascii="Calibri" w:cs="Calibri" w:eastAsia="Calibri" w:hAnsi="Calibri"/>
          <w:sz w:val="21"/>
          <w:szCs w:val="21"/>
        </w:rPr>
        <w:t xml:space="preserve"> (ve lo indica il docente: sul disco o su chiavetta). Avanti.</w:t>
      </w:r>
    </w:p>
    <w:p>
      <w:pPr>
        <w:spacing w:after="80" w:line="268"/>
        <w:ind w:left="360" w:hanging="30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Compaiono DUE macchine: kali-studente e target-ubuntu. E' giusto cosi'.</w:t>
      </w:r>
    </w:p>
    <w:p>
      <w:pPr>
        <w:spacing w:after="80" w:line="268"/>
        <w:ind w:left="360" w:hanging="30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Alla voce </w:t>
      </w:r>
      <w:r>
        <w:rPr>
          <w:rFonts w:ascii="Calibri" w:cs="Calibri" w:eastAsia="Calibri" w:hAnsi="Calibri"/>
          <w:b/>
          <w:bCs/>
          <w:sz w:val="21"/>
          <w:szCs w:val="21"/>
        </w:rPr>
        <w:t xml:space="preserve">Criterio indirizzo MAC</w:t>
      </w:r>
      <w:r>
        <w:rPr>
          <w:rFonts w:ascii="Calibri" w:cs="Calibri" w:eastAsia="Calibri" w:hAnsi="Calibri"/>
          <w:sz w:val="21"/>
          <w:szCs w:val="21"/>
        </w:rPr>
        <w:t xml:space="preserve"> scegliete "Includi solo gli indirizzi MAC delle schede NAT". Lasciate il resto come proposto.</w:t>
      </w:r>
    </w:p>
    <w:p>
      <w:pPr>
        <w:spacing w:after="80" w:line="268"/>
        <w:ind w:left="360" w:hanging="30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Cliccate Importa e aspettate qualche minuto. Alla fine vedrete le due macchine nell'elenco a sinistra.</w:t>
      </w:r>
    </w:p>
    <w:p>
      <w:pPr>
        <w:pStyle w:val="Heading2"/>
        <w:spacing w:after="100" w:before="200"/>
      </w:pPr>
      <w:r>
        <w:rPr>
          <w:rFonts w:ascii="Calibri" w:cs="Calibri" w:eastAsia="Calibri" w:hAnsi="Calibri"/>
          <w:b/>
          <w:bCs/>
          <w:color w:val="2E7D32"/>
          <w:sz w:val="25"/>
          <w:szCs w:val="25"/>
        </w:rPr>
        <w:t xml:space="preserve">Passo B · Controllare la rete interna</w:t>
      </w:r>
    </w:p>
    <w:p>
      <w:pPr>
        <w:spacing w:after="80" w:line="276"/>
      </w:pPr>
      <w:r>
        <w:rPr>
          <w:rFonts w:ascii="Calibri" w:cs="Calibri" w:eastAsia="Calibri" w:hAnsi="Calibri"/>
          <w:sz w:val="21"/>
          <w:szCs w:val="21"/>
        </w:rPr>
        <w:t xml:space="preserve">Verifichiamo che le due macchine siano collegate allo stesso "cavo virtuale". Fatelo per ENTRAMBE le VM.</w:t>
      </w:r>
    </w:p>
    <w:p>
      <w:pPr>
        <w:spacing w:after="80" w:line="268"/>
        <w:ind w:left="360" w:hanging="30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Selezionate una VM &gt; Impostazioni &gt; Rete.</w:t>
      </w:r>
    </w:p>
    <w:p>
      <w:pPr>
        <w:spacing w:after="80" w:line="268"/>
        <w:ind w:left="360" w:hanging="300"/>
      </w:pPr>
      <w:r>
        <w:rPr>
          <w:rFonts w:ascii="Calibri" w:cs="Calibri" w:eastAsia="Calibri" w:hAnsi="Calibri"/>
          <w:b/>
          <w:bCs/>
          <w:color w:val="1F3A5F"/>
          <w:sz w:val="21"/>
          <w:szCs w:val="21"/>
        </w:rPr>
        <w:t xml:space="preserve">2.  </w:t>
      </w:r>
      <w:r>
        <w:rPr>
          <w:rFonts w:ascii="Calibri" w:cs="Calibri" w:eastAsia="Calibri" w:hAnsi="Calibri"/>
          <w:b/>
          <w:bCs/>
          <w:sz w:val="21"/>
          <w:szCs w:val="21"/>
        </w:rPr>
        <w:t xml:space="preserve">Scheda 1: </w:t>
      </w:r>
      <w:r>
        <w:rPr>
          <w:rFonts w:ascii="Calibri" w:cs="Calibri" w:eastAsia="Calibri" w:hAnsi="Calibri"/>
          <w:sz w:val="21"/>
          <w:szCs w:val="21"/>
        </w:rPr>
        <w:t xml:space="preserve">deve essere "Connessa a: NAT". (E' la scheda che da' internet, serve a scaricare gli script.)</w:t>
      </w:r>
    </w:p>
    <w:p>
      <w:pPr>
        <w:spacing w:after="80" w:line="268"/>
        <w:ind w:left="360" w:hanging="300"/>
      </w:pPr>
      <w:r>
        <w:rPr>
          <w:rFonts w:ascii="Calibri" w:cs="Calibri" w:eastAsia="Calibri" w:hAnsi="Calibri"/>
          <w:b/>
          <w:bCs/>
          <w:color w:val="1F3A5F"/>
          <w:sz w:val="21"/>
          <w:szCs w:val="21"/>
        </w:rPr>
        <w:t xml:space="preserve">3.  </w:t>
      </w:r>
      <w:r>
        <w:rPr>
          <w:rFonts w:ascii="Calibri" w:cs="Calibri" w:eastAsia="Calibri" w:hAnsi="Calibri"/>
          <w:b/>
          <w:bCs/>
          <w:sz w:val="21"/>
          <w:szCs w:val="21"/>
        </w:rPr>
        <w:t xml:space="preserve">Scheda 2: </w:t>
      </w:r>
      <w:r>
        <w:rPr>
          <w:rFonts w:ascii="Calibri" w:cs="Calibri" w:eastAsia="Calibri" w:hAnsi="Calibri"/>
          <w:sz w:val="21"/>
          <w:szCs w:val="21"/>
        </w:rPr>
        <w:t xml:space="preserve">deve essere "Connessa a: Rete interna", nome </w:t>
      </w:r>
      <w:r>
        <w:rPr>
          <w:rFonts w:ascii="Calibri" w:cs="Calibri" w:eastAsia="Calibri" w:hAnsi="Calibri"/>
          <w:b/>
          <w:bCs/>
          <w:color w:val="1F3A5F"/>
          <w:sz w:val="21"/>
          <w:szCs w:val="21"/>
        </w:rPr>
        <w:t xml:space="preserve">labnet</w:t>
      </w:r>
      <w:r>
        <w:rPr>
          <w:rFonts w:ascii="Calibri" w:cs="Calibri" w:eastAsia="Calibri" w:hAnsi="Calibri"/>
          <w:sz w:val="21"/>
          <w:szCs w:val="21"/>
        </w:rPr>
        <w:t xml:space="preserve">. Il nome deve essere identico sulle due VM, altrimenti non si parlano.</w:t>
      </w:r>
    </w:p>
    <w:p>
      <w:pPr>
        <w:spacing w:after="80" w:line="268"/>
        <w:ind w:left="360" w:hanging="30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OK. Ripetete per l'altra VM.</w:t>
      </w:r>
    </w:p>
    <w:p>
      <w:pPr>
        <w:pStyle w:val="Heading2"/>
        <w:spacing w:after="100" w:before="200"/>
      </w:pPr>
      <w:r>
        <w:rPr>
          <w:rFonts w:ascii="Calibri" w:cs="Calibri" w:eastAsia="Calibri" w:hAnsi="Calibri"/>
          <w:b/>
          <w:bCs/>
          <w:color w:val="2E7D32"/>
          <w:sz w:val="25"/>
          <w:szCs w:val="25"/>
        </w:rPr>
        <w:t xml:space="preserve">Passo C · Accendere e accedere</w:t>
      </w:r>
    </w:p>
    <w:p>
      <w:pPr>
        <w:spacing w:after="80" w:line="268"/>
        <w:ind w:left="360" w:hanging="30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Avviate prima </w:t>
      </w:r>
      <w:r>
        <w:rPr>
          <w:rFonts w:ascii="Calibri" w:cs="Calibri" w:eastAsia="Calibri" w:hAnsi="Calibri"/>
          <w:b/>
          <w:bCs/>
          <w:color w:val="B71C1C"/>
          <w:sz w:val="21"/>
          <w:szCs w:val="21"/>
        </w:rPr>
        <w:t xml:space="preserve">target-ubuntu</w:t>
      </w:r>
      <w:r>
        <w:rPr>
          <w:rFonts w:ascii="Calibri" w:cs="Calibri" w:eastAsia="Calibri" w:hAnsi="Calibri"/>
          <w:sz w:val="21"/>
          <w:szCs w:val="21"/>
        </w:rPr>
        <w:t xml:space="preserve">. Non ha grafica: vedrete uno schermo scuro con del testo. E' normale, e' un server. Attendete la scritta </w:t>
      </w:r>
      <w:r>
        <w:rPr>
          <w:rFonts w:ascii="Calibri" w:cs="Calibri" w:eastAsia="Calibri" w:hAnsi="Calibri"/>
          <w:b/>
          <w:bCs/>
          <w:sz w:val="21"/>
          <w:szCs w:val="21"/>
        </w:rPr>
        <w:t xml:space="preserve">login:</w:t>
      </w:r>
      <w:r>
        <w:rPr>
          <w:rFonts w:ascii="Calibri" w:cs="Calibri" w:eastAsia="Calibri" w:hAnsi="Calibri"/>
          <w:sz w:val="21"/>
          <w:szCs w:val="21"/>
        </w:rPr>
        <w:t xml:space="preserve"> e accedete con le credenziali che vi da' il docente.</w:t>
      </w:r>
    </w:p>
    <w:p>
      <w:pPr>
        <w:spacing w:after="80" w:line="268"/>
        <w:ind w:left="360" w:hanging="30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Avviate </w:t>
      </w:r>
      <w:r>
        <w:rPr>
          <w:rFonts w:ascii="Calibri" w:cs="Calibri" w:eastAsia="Calibri" w:hAnsi="Calibri"/>
          <w:b/>
          <w:bCs/>
          <w:color w:val="1F3A5F"/>
          <w:sz w:val="21"/>
          <w:szCs w:val="21"/>
        </w:rPr>
        <w:t xml:space="preserve">kali-studente</w:t>
      </w:r>
      <w:r>
        <w:rPr>
          <w:rFonts w:ascii="Calibri" w:cs="Calibri" w:eastAsia="Calibri" w:hAnsi="Calibri"/>
          <w:sz w:val="21"/>
          <w:szCs w:val="21"/>
        </w:rPr>
        <w:t xml:space="preserve">. Ha la grafica. Accedete con l'utente e la password indicati dal docente.</w:t>
      </w:r>
    </w:p>
    <w:tbl>
      <w:tblPr>
        <w:tblW w:type="dxa" w:w="9026"/>
        <w:tblBorders>
          <w:top w:val="single" w:color="2E7D32" w:sz="8"/>
          <w:left w:val="single" w:color="2E7D32" w:sz="18"/>
          <w:bottom w:val="single" w:color="2E7D32" w:sz="8"/>
          <w:right w:val="single" w:color="2E7D32" w:sz="8"/>
          <w:insideH w:val="none"/>
          <w:insideV w:val="none"/>
        </w:tblBorders>
      </w:tblPr>
      <w:tblGrid>
        <w:gridCol w:w="9026"/>
      </w:tblGrid>
      <w:tr>
        <w:tc>
          <w:tcPr>
            <w:tcW w:type="dxa" w:w="9026"/>
            <w:shd w:fill="E7F3E8" w:val="clear"/>
            <w:tcMar>
              <w:top w:type="dxa" w:w="120"/>
              <w:left w:type="dxa" w:w="160"/>
              <w:bottom w:type="dxa" w:w="120"/>
              <w:right w:type="dxa" w:w="160"/>
            </w:tcMar>
          </w:tcPr>
          <w:p>
            <w:r>
              <w:rPr>
                <w:rFonts w:ascii="Calibri" w:cs="Calibri" w:eastAsia="Calibri" w:hAnsi="Calibri"/>
                <w:b/>
                <w:bCs/>
                <w:color w:val="2E7D32"/>
                <w:sz w:val="21"/>
                <w:szCs w:val="21"/>
              </w:rPr>
              <w:t xml:space="preserve">PUNTO 1 conquistato: </w:t>
            </w:r>
            <w:r>
              <w:rPr>
                <w:rFonts w:ascii="Calibri" w:cs="Calibri" w:eastAsia="Calibri" w:hAnsi="Calibri"/>
                <w:sz w:val="21"/>
                <w:szCs w:val="21"/>
              </w:rPr>
              <w:t xml:space="preserve">entrambe le macchine accese e login riuscito.  (+10 punti)</w:t>
            </w:r>
          </w:p>
        </w:tc>
      </w:tr>
    </w:tbl>
    <w:p>
      <w:pPr>
        <w:pStyle w:val="Heading2"/>
        <w:spacing w:after="100" w:before="200"/>
      </w:pPr>
      <w:r>
        <w:rPr>
          <w:rFonts w:ascii="Calibri" w:cs="Calibri" w:eastAsia="Calibri" w:hAnsi="Calibri"/>
          <w:b/>
          <w:bCs/>
          <w:color w:val="2E7D32"/>
          <w:sz w:val="25"/>
          <w:szCs w:val="25"/>
        </w:rPr>
        <w:t xml:space="preserve">Passo D · Il bersaglio accende i suoi servizi</w:t>
      </w:r>
    </w:p>
    <w:p>
      <w:pPr>
        <w:spacing w:after="40" w:line="276"/>
      </w:pPr>
      <w:r>
        <w:rPr>
          <w:rFonts w:ascii="Calibri" w:cs="Calibri" w:eastAsia="Calibri" w:hAnsi="Calibri"/>
          <w:sz w:val="21"/>
          <w:szCs w:val="21"/>
        </w:rPr>
        <w:t xml:space="preserve">Sul bersaglio (la finestra di target-ubuntu), aprite il terminale e scrivete:</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lab 2</w:t>
      </w:r>
    </w:p>
    <w:p>
      <w:pPr>
        <w:spacing w:after="60" w:line="276"/>
      </w:pPr>
      <w:r>
        <w:rPr>
          <w:rFonts w:ascii="Calibri" w:cs="Calibri" w:eastAsia="Calibri" w:hAnsi="Calibri"/>
          <w:sz w:val="21"/>
          <w:szCs w:val="21"/>
        </w:rPr>
        <w:t xml:space="preserve">Lo strumento scarica lo script della lezione, ve ne mostra un'anteprima e vi chiede conferma prima di eseguirlo (questa conferma e' gia' una buona abitudine di sicurezza: non si esegue mai a scatola chiusa). Confermate con s. Vedrete una tabella con i servizi "attivi" e, in fondo, una flag.</w:t>
      </w:r>
    </w:p>
    <w:tbl>
      <w:tblPr>
        <w:tblW w:type="dxa" w:w="9026"/>
        <w:tblBorders>
          <w:top w:val="single" w:color="2E7D32" w:sz="8"/>
          <w:left w:val="single" w:color="2E7D32" w:sz="18"/>
          <w:bottom w:val="single" w:color="2E7D32" w:sz="8"/>
          <w:right w:val="single" w:color="2E7D32" w:sz="8"/>
          <w:insideH w:val="none"/>
          <w:insideV w:val="none"/>
        </w:tblBorders>
      </w:tblPr>
      <w:tblGrid>
        <w:gridCol w:w="9026"/>
      </w:tblGrid>
      <w:tr>
        <w:tc>
          <w:tcPr>
            <w:tcW w:type="dxa" w:w="9026"/>
            <w:shd w:fill="E7F3E8" w:val="clear"/>
            <w:tcMar>
              <w:top w:type="dxa" w:w="120"/>
              <w:left w:type="dxa" w:w="160"/>
              <w:bottom w:type="dxa" w:w="120"/>
              <w:right w:type="dxa" w:w="160"/>
            </w:tcMar>
          </w:tcPr>
          <w:p>
            <w:r>
              <w:rPr>
                <w:rFonts w:ascii="Calibri" w:cs="Calibri" w:eastAsia="Calibri" w:hAnsi="Calibri"/>
                <w:b/>
                <w:bCs/>
                <w:color w:val="2E7D32"/>
                <w:sz w:val="21"/>
                <w:szCs w:val="21"/>
              </w:rPr>
              <w:t xml:space="preserve">FLAG del bersaglio: </w:t>
            </w:r>
            <w:r>
              <w:rPr>
                <w:rFonts w:ascii="Calibri" w:cs="Calibri" w:eastAsia="Calibri" w:hAnsi="Calibri"/>
                <w:b/>
                <w:bCs/>
                <w:sz w:val="21"/>
                <w:szCs w:val="21"/>
              </w:rPr>
              <w:t xml:space="preserve">FLAG{bersaglio_online}</w:t>
            </w:r>
            <w:r>
              <w:rPr>
                <w:rFonts w:ascii="Calibri" w:cs="Calibri" w:eastAsia="Calibri" w:hAnsi="Calibri"/>
                <w:sz w:val="21"/>
                <w:szCs w:val="21"/>
              </w:rPr>
              <w:t xml:space="preserve">   (+10 punti)</w:t>
            </w:r>
          </w:p>
        </w:tc>
      </w:tr>
    </w:tbl>
    <w:p>
      <w:pPr>
        <w:pStyle w:val="Heading2"/>
        <w:spacing w:after="100" w:before="200"/>
      </w:pPr>
      <w:r>
        <w:rPr>
          <w:rFonts w:ascii="Calibri" w:cs="Calibri" w:eastAsia="Calibri" w:hAnsi="Calibri"/>
          <w:b/>
          <w:bCs/>
          <w:color w:val="2E7D32"/>
          <w:sz w:val="25"/>
          <w:szCs w:val="25"/>
        </w:rPr>
        <w:t xml:space="preserve">Passo E · La Kali verifica che la rete sia viva</w:t>
      </w:r>
    </w:p>
    <w:p>
      <w:pPr>
        <w:spacing w:after="40" w:line="276"/>
      </w:pPr>
      <w:r>
        <w:rPr>
          <w:rFonts w:ascii="Calibri" w:cs="Calibri" w:eastAsia="Calibri" w:hAnsi="Calibri"/>
          <w:sz w:val="21"/>
          <w:szCs w:val="21"/>
        </w:rPr>
        <w:t xml:space="preserve">Tornate sulla Kali. Aprite il terminale e scrivete lo stesso comando:</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lab 2</w:t>
      </w:r>
    </w:p>
    <w:p>
      <w:pPr>
        <w:spacing w:after="60" w:line="276"/>
      </w:pPr>
      <w:r>
        <w:rPr>
          <w:rFonts w:ascii="Calibri" w:cs="Calibri" w:eastAsia="Calibri" w:hAnsi="Calibri"/>
          <w:sz w:val="21"/>
          <w:szCs w:val="21"/>
        </w:rPr>
        <w:t xml:space="preserve">Questa volta lo script controlla, uno per uno: la Kali ha il suo indirizzo? Il bersaglio risponde? Le tre applicazioni web sono raggiungibili? Se tutti i controlli sono verdi, comparira' la flag finale.</w:t>
      </w:r>
    </w:p>
    <w:tbl>
      <w:tblPr>
        <w:tblW w:type="dxa" w:w="9026"/>
        <w:tblBorders>
          <w:top w:val="single" w:color="2E7D32" w:sz="8"/>
          <w:left w:val="single" w:color="2E7D32" w:sz="18"/>
          <w:bottom w:val="single" w:color="2E7D32" w:sz="8"/>
          <w:right w:val="single" w:color="2E7D32" w:sz="8"/>
          <w:insideH w:val="none"/>
          <w:insideV w:val="none"/>
        </w:tblBorders>
      </w:tblPr>
      <w:tblGrid>
        <w:gridCol w:w="9026"/>
      </w:tblGrid>
      <w:tr>
        <w:tc>
          <w:tcPr>
            <w:tcW w:type="dxa" w:w="9026"/>
            <w:shd w:fill="E7F3E8" w:val="clear"/>
            <w:tcMar>
              <w:top w:type="dxa" w:w="120"/>
              <w:left w:type="dxa" w:w="160"/>
              <w:bottom w:type="dxa" w:w="120"/>
              <w:right w:type="dxa" w:w="160"/>
            </w:tcMar>
          </w:tcPr>
          <w:p>
            <w:r>
              <w:rPr>
                <w:rFonts w:ascii="Calibri" w:cs="Calibri" w:eastAsia="Calibri" w:hAnsi="Calibri"/>
                <w:b/>
                <w:bCs/>
                <w:color w:val="2E7D32"/>
                <w:sz w:val="21"/>
                <w:szCs w:val="21"/>
              </w:rPr>
              <w:t xml:space="preserve">FLAG della rete: </w:t>
            </w:r>
            <w:r>
              <w:rPr>
                <w:rFonts w:ascii="Calibri" w:cs="Calibri" w:eastAsia="Calibri" w:hAnsi="Calibri"/>
                <w:b/>
                <w:bCs/>
                <w:sz w:val="21"/>
                <w:szCs w:val="21"/>
              </w:rPr>
              <w:t xml:space="preserve">FLAG{la_rete_e_viva}</w:t>
            </w:r>
            <w:r>
              <w:rPr>
                <w:rFonts w:ascii="Calibri" w:cs="Calibri" w:eastAsia="Calibri" w:hAnsi="Calibri"/>
                <w:sz w:val="21"/>
                <w:szCs w:val="21"/>
              </w:rPr>
              <w:t xml:space="preserve">   (+20 punti)</w:t>
            </w:r>
          </w:p>
        </w:tc>
      </w:tr>
    </w:tbl>
    <w:p>
      <w:pPr>
        <w:pStyle w:val="Heading2"/>
        <w:spacing w:after="100" w:before="200"/>
      </w:pPr>
      <w:r>
        <w:rPr>
          <w:rFonts w:ascii="Calibri" w:cs="Calibri" w:eastAsia="Calibri" w:hAnsi="Calibri"/>
          <w:b/>
          <w:bCs/>
          <w:color w:val="2E7D32"/>
          <w:sz w:val="25"/>
          <w:szCs w:val="25"/>
        </w:rPr>
        <w:t xml:space="preserve">Punteggio della Lezione 2</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6626"/>
        <w:gridCol w:w="1400"/>
        <w:gridCol w:w="1000"/>
      </w:tblGrid>
      <w:tr>
        <w:trPr>
          <w:tblHeader/>
        </w:trPr>
        <w:tc>
          <w:tcPr>
            <w:tcW w:type="dxa" w:w="6626"/>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Obiettivo</w:t>
            </w:r>
          </w:p>
        </w:tc>
        <w:tc>
          <w:tcPr>
            <w:tcW w:type="dxa" w:w="1400"/>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Flag / prova</w:t>
            </w:r>
          </w:p>
        </w:tc>
        <w:tc>
          <w:tcPr>
            <w:tcW w:type="dxa" w:w="1000"/>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Punti</w:t>
            </w:r>
          </w:p>
        </w:tc>
      </w:tr>
      <w:tr>
        <w:tc>
          <w:tcPr>
            <w:tcW w:type="dxa" w:w="6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Import dell'OVA e login sulle due VM</w:t>
            </w:r>
          </w:p>
        </w:tc>
        <w:tc>
          <w:tcPr>
            <w:tcW w:type="dxa" w:w="1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Punto 1</w:t>
            </w:r>
          </w:p>
        </w:tc>
        <w:tc>
          <w:tcPr>
            <w:tcW w:type="dxa" w:w="10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10</w:t>
            </w:r>
          </w:p>
        </w:tc>
      </w:tr>
      <w:tr>
        <w:tc>
          <w:tcPr>
            <w:tcW w:type="dxa" w:w="6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Servizi del bersaglio accesi</w:t>
            </w:r>
          </w:p>
        </w:tc>
        <w:tc>
          <w:tcPr>
            <w:tcW w:type="dxa" w:w="14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FLAG{bersaglio_online}</w:t>
            </w:r>
          </w:p>
        </w:tc>
        <w:tc>
          <w:tcPr>
            <w:tcW w:type="dxa" w:w="10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10</w:t>
            </w:r>
          </w:p>
        </w:tc>
      </w:tr>
      <w:tr>
        <w:tc>
          <w:tcPr>
            <w:tcW w:type="dxa" w:w="6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La Kali raggiunge il bersaglio e le app</w:t>
            </w:r>
          </w:p>
        </w:tc>
        <w:tc>
          <w:tcPr>
            <w:tcW w:type="dxa" w:w="1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FLAG{la_rete_e_viva}</w:t>
            </w:r>
          </w:p>
        </w:tc>
        <w:tc>
          <w:tcPr>
            <w:tcW w:type="dxa" w:w="10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20</w:t>
            </w:r>
          </w:p>
        </w:tc>
      </w:tr>
      <w:tr>
        <w:tc>
          <w:tcPr>
            <w:tcW w:type="dxa" w:w="6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Patto etico letto e firmato (Parte 3)</w:t>
            </w:r>
          </w:p>
        </w:tc>
        <w:tc>
          <w:tcPr>
            <w:tcW w:type="dxa" w:w="14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Firma</w:t>
            </w:r>
          </w:p>
        </w:tc>
        <w:tc>
          <w:tcPr>
            <w:tcW w:type="dxa" w:w="10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5</w:t>
            </w:r>
          </w:p>
        </w:tc>
      </w:tr>
    </w:tbl>
    <w:p>
      <w:r>
        <w:br w:type="page"/>
      </w:r>
    </w:p>
    <w:p>
      <w:pPr>
        <w:pStyle w:val="Heading1"/>
        <w:pBdr>
          <w:bottom w:val="single" w:color="1F3A5F" w:sz="8" w:space="4"/>
        </w:pBdr>
        <w:spacing w:after="140" w:before="260"/>
      </w:pPr>
      <w:r>
        <w:rPr>
          <w:rFonts w:ascii="Calibri" w:cs="Calibri" w:eastAsia="Calibri" w:hAnsi="Calibri"/>
          <w:b/>
          <w:bCs/>
          <w:color w:val="1F3A5F"/>
          <w:sz w:val="30"/>
          <w:szCs w:val="30"/>
        </w:rPr>
        <w:t xml:space="preserve">Parte 3 · Ribaltamento difensivo e patto etico (15 min)</w:t>
      </w:r>
    </w:p>
    <w:p>
      <w:pPr>
        <w:pStyle w:val="Heading2"/>
        <w:spacing w:after="100" w:before="200"/>
      </w:pPr>
      <w:r>
        <w:rPr>
          <w:rFonts w:ascii="Calibri" w:cs="Calibri" w:eastAsia="Calibri" w:hAnsi="Calibri"/>
          <w:b/>
          <w:bCs/>
          <w:color w:val="2E7D32"/>
          <w:sz w:val="25"/>
          <w:szCs w:val="25"/>
        </w:rPr>
        <w:t xml:space="preserve">L'isolamento e' gia' una difesa</w:t>
      </w:r>
    </w:p>
    <w:p>
      <w:pPr>
        <w:spacing w:after="120" w:line="276"/>
      </w:pPr>
      <w:r>
        <w:rPr>
          <w:rFonts w:ascii="Calibri" w:cs="Calibri" w:eastAsia="Calibri" w:hAnsi="Calibri"/>
          <w:sz w:val="21"/>
          <w:szCs w:val="21"/>
        </w:rPr>
        <w:t xml:space="preserve">Oggi non abbiamo ancora attaccato niente, ma abbiamo gia' imparato una tecnica difensiva vera. Il modo in cui abbiamo chiuso il laboratorio e' esattamente quello che usano i professionisti per difendersi:</w:t>
      </w:r>
    </w:p>
    <w:p>
      <w:pPr>
        <w:pStyle w:val="ListParagraph"/>
        <w:numPr>
          <w:ilvl w:val="0"/>
          <w:numId w:val="1"/>
        </w:numPr>
        <w:spacing w:after="60" w:line="264"/>
      </w:pPr>
      <w:r>
        <w:rPr>
          <w:rFonts w:ascii="Calibri" w:cs="Calibri" w:eastAsia="Calibri" w:hAnsi="Calibri"/>
          <w:b/>
          <w:bCs/>
          <w:sz w:val="21"/>
          <w:szCs w:val="21"/>
        </w:rPr>
        <w:t xml:space="preserve">Sandbox: </w:t>
      </w:r>
      <w:r>
        <w:rPr>
          <w:rFonts w:ascii="Calibri" w:cs="Calibri" w:eastAsia="Calibri" w:hAnsi="Calibri"/>
          <w:sz w:val="21"/>
          <w:szCs w:val="21"/>
        </w:rPr>
        <w:t xml:space="preserve">aprire cio' che e' sospetto in un ambiente isolato e usa e getta. Gli antivirus e i ricercatori aprono i file sconosciuti dentro una "sabbiera" come la nostra, per vedere cosa fanno senza rischiare.</w:t>
      </w:r>
    </w:p>
    <w:p>
      <w:pPr>
        <w:pStyle w:val="ListParagraph"/>
        <w:numPr>
          <w:ilvl w:val="0"/>
          <w:numId w:val="1"/>
        </w:numPr>
        <w:spacing w:after="60" w:line="264"/>
      </w:pPr>
      <w:r>
        <w:rPr>
          <w:rFonts w:ascii="Calibri" w:cs="Calibri" w:eastAsia="Calibri" w:hAnsi="Calibri"/>
          <w:b/>
          <w:bCs/>
          <w:sz w:val="21"/>
          <w:szCs w:val="21"/>
        </w:rPr>
        <w:t xml:space="preserve">Snapshot (fotografia): </w:t>
      </w:r>
      <w:r>
        <w:rPr>
          <w:rFonts w:ascii="Calibri" w:cs="Calibri" w:eastAsia="Calibri" w:hAnsi="Calibri"/>
          <w:sz w:val="21"/>
          <w:szCs w:val="21"/>
        </w:rPr>
        <w:t xml:space="preserve">VirtualBox permette di fotografare una VM sana. Se la sporcate, tornate indietro alla foto in un clic. I difensori ripristinano cosi' i sistemi dopo un incidente.</w:t>
      </w:r>
    </w:p>
    <w:p>
      <w:pPr>
        <w:pStyle w:val="ListParagraph"/>
        <w:numPr>
          <w:ilvl w:val="0"/>
          <w:numId w:val="1"/>
        </w:numPr>
        <w:spacing w:after="60" w:line="264"/>
      </w:pPr>
      <w:r>
        <w:rPr>
          <w:rFonts w:ascii="Calibri" w:cs="Calibri" w:eastAsia="Calibri" w:hAnsi="Calibri"/>
          <w:b/>
          <w:bCs/>
          <w:sz w:val="21"/>
          <w:szCs w:val="21"/>
        </w:rPr>
        <w:t xml:space="preserve">Segmentazione della rete: </w:t>
      </w:r>
      <w:r>
        <w:rPr>
          <w:rFonts w:ascii="Calibri" w:cs="Calibri" w:eastAsia="Calibri" w:hAnsi="Calibri"/>
          <w:sz w:val="21"/>
          <w:szCs w:val="21"/>
        </w:rPr>
        <w:t xml:space="preserve">tenere reti separate, come la nostra rete interna, e' cio' che fanno le aziende per fare in modo che un attacco in un punto non si propaghi ovunque.</w:t>
      </w:r>
    </w:p>
    <w:p>
      <w:pPr>
        <w:spacing w:after="120" w:line="276"/>
      </w:pPr>
      <w:r>
        <w:rPr>
          <w:rFonts w:ascii="Calibri" w:cs="Calibri" w:eastAsia="Calibri" w:hAnsi="Calibri"/>
          <w:i/>
          <w:iCs/>
          <w:color w:val="5A5A5A"/>
          <w:sz w:val="21"/>
          <w:szCs w:val="21"/>
        </w:rPr>
        <w:t xml:space="preserve">Tenete a mente questa idea: la stessa cosa vista dall'attaccante e vista dal difensore. La useremo in ogni lezione.</w:t>
      </w:r>
    </w:p>
    <w:p>
      <w:pPr>
        <w:pStyle w:val="Heading2"/>
        <w:spacing w:after="100" w:before="200"/>
      </w:pPr>
      <w:r>
        <w:rPr>
          <w:rFonts w:ascii="Calibri" w:cs="Calibri" w:eastAsia="Calibri" w:hAnsi="Calibri"/>
          <w:b/>
          <w:bCs/>
          <w:color w:val="B71C1C"/>
          <w:sz w:val="25"/>
          <w:szCs w:val="25"/>
        </w:rPr>
        <w:t xml:space="preserve">Il patto etico</w:t>
      </w:r>
    </w:p>
    <w:p>
      <w:pPr>
        <w:spacing w:after="100" w:line="276"/>
      </w:pPr>
      <w:r>
        <w:rPr>
          <w:rFonts w:ascii="Calibri" w:cs="Calibri" w:eastAsia="Calibri" w:hAnsi="Calibri"/>
          <w:sz w:val="21"/>
          <w:szCs w:val="21"/>
        </w:rPr>
        <w:t xml:space="preserve">Da questo momento avete tra le mani strumenti che, usati fuori posto, fanno danni veri e sono reati. La differenza tra un professionista della sicurezza e un criminale non sono gli strumenti: sono le regole che si e' dati. Leggete e firmate.</w:t>
      </w:r>
    </w:p>
    <w:tbl>
      <w:tblPr>
        <w:tblW w:type="dxa" w:w="9026"/>
        <w:tblBorders>
          <w:top w:val="single" w:color="B71C1C" w:sz="8"/>
          <w:left w:val="single" w:color="B71C1C" w:sz="18"/>
          <w:bottom w:val="single" w:color="B71C1C" w:sz="8"/>
          <w:right w:val="single" w:color="B71C1C" w:sz="8"/>
          <w:insideH w:val="none"/>
          <w:insideV w:val="none"/>
        </w:tblBorders>
      </w:tblPr>
      <w:tblGrid>
        <w:gridCol w:w="9026"/>
      </w:tblGrid>
      <w:tr>
        <w:tc>
          <w:tcPr>
            <w:tcW w:type="dxa" w:w="9026"/>
            <w:shd w:fill="FBE9E7" w:val="clear"/>
            <w:tcMar>
              <w:top w:type="dxa" w:w="120"/>
              <w:left w:type="dxa" w:w="160"/>
              <w:bottom w:type="dxa" w:w="120"/>
              <w:right w:type="dxa" w:w="160"/>
            </w:tcMar>
          </w:tcPr>
          <w:p>
            <w:pPr>
              <w:spacing w:after="100"/>
            </w:pPr>
            <w:r>
              <w:rPr>
                <w:rFonts w:ascii="Calibri" w:cs="Calibri" w:eastAsia="Calibri" w:hAnsi="Calibri"/>
                <w:b/>
                <w:bCs/>
                <w:color w:val="B71C1C"/>
                <w:sz w:val="22"/>
                <w:szCs w:val="22"/>
              </w:rPr>
              <w:t xml:space="preserve">Mi impegno a:</w:t>
            </w:r>
          </w:p>
          <w:p>
            <w:pPr>
              <w:pStyle w:val="ListParagraph"/>
              <w:numPr>
                <w:ilvl w:val="0"/>
                <w:numId w:val="1"/>
              </w:numPr>
              <w:spacing w:after="60" w:line="264"/>
            </w:pPr>
            <w:r>
              <w:rPr>
                <w:rFonts w:ascii="Calibri" w:cs="Calibri" w:eastAsia="Calibri" w:hAnsi="Calibri"/>
                <w:sz w:val="21"/>
                <w:szCs w:val="21"/>
              </w:rPr>
              <w:t xml:space="preserve">usare i comandi e gli strumenti del corso </w:t>
            </w:r>
            <w:r>
              <w:rPr>
                <w:rFonts w:ascii="Calibri" w:cs="Calibri" w:eastAsia="Calibri" w:hAnsi="Calibri"/>
                <w:b/>
                <w:bCs/>
                <w:sz w:val="21"/>
                <w:szCs w:val="21"/>
              </w:rPr>
              <w:t xml:space="preserve">solo</w:t>
            </w:r>
            <w:r>
              <w:rPr>
                <w:rFonts w:ascii="Calibri" w:cs="Calibri" w:eastAsia="Calibri" w:hAnsi="Calibri"/>
                <w:sz w:val="21"/>
                <w:szCs w:val="21"/>
              </w:rPr>
              <w:t xml:space="preserve"> dentro il laboratorio isolato;</w:t>
            </w:r>
          </w:p>
          <w:p>
            <w:pPr>
              <w:pStyle w:val="ListParagraph"/>
              <w:numPr>
                <w:ilvl w:val="0"/>
                <w:numId w:val="1"/>
              </w:numPr>
              <w:spacing w:after="60" w:line="264"/>
            </w:pPr>
            <w:r>
              <w:rPr>
                <w:rFonts w:ascii="Calibri" w:cs="Calibri" w:eastAsia="Calibri" w:hAnsi="Calibri"/>
                <w:sz w:val="21"/>
                <w:szCs w:val="21"/>
              </w:rPr>
              <w:t xml:space="preserve">non attaccare, scansionare o provare password </w:t>
            </w:r>
            <w:r>
              <w:rPr>
                <w:rFonts w:ascii="Calibri" w:cs="Calibri" w:eastAsia="Calibri" w:hAnsi="Calibri"/>
                <w:b/>
                <w:bCs/>
                <w:sz w:val="21"/>
                <w:szCs w:val="21"/>
              </w:rPr>
              <w:t xml:space="preserve">su nessun computer, sito, rete o telefono</w:t>
            </w:r>
            <w:r>
              <w:rPr>
                <w:rFonts w:ascii="Calibri" w:cs="Calibri" w:eastAsia="Calibri" w:hAnsi="Calibri"/>
                <w:sz w:val="21"/>
                <w:szCs w:val="21"/>
              </w:rPr>
              <w:t xml:space="preserve"> che non sia una VM del laboratorio;</w:t>
            </w:r>
          </w:p>
          <w:p>
            <w:pPr>
              <w:pStyle w:val="ListParagraph"/>
              <w:numPr>
                <w:ilvl w:val="0"/>
                <w:numId w:val="1"/>
              </w:numPr>
              <w:spacing w:after="60" w:line="264"/>
            </w:pPr>
            <w:r>
              <w:rPr>
                <w:rFonts w:ascii="Calibri" w:cs="Calibri" w:eastAsia="Calibri" w:hAnsi="Calibri"/>
                <w:sz w:val="21"/>
                <w:szCs w:val="21"/>
              </w:rPr>
              <w:t xml:space="preserve">non usare cio' che imparo contro compagni, docenti, la scuola o chiunque, dentro o fuori dall'istituto;</w:t>
            </w:r>
          </w:p>
          <w:p>
            <w:pPr>
              <w:pStyle w:val="ListParagraph"/>
              <w:numPr>
                <w:ilvl w:val="0"/>
                <w:numId w:val="1"/>
              </w:numPr>
              <w:spacing w:after="60" w:line="264"/>
            </w:pPr>
            <w:r>
              <w:rPr>
                <w:rFonts w:ascii="Calibri" w:cs="Calibri" w:eastAsia="Calibri" w:hAnsi="Calibri"/>
                <w:sz w:val="21"/>
                <w:szCs w:val="21"/>
              </w:rPr>
              <w:t xml:space="preserve">se trovo per caso una vulnerabilita' vera, dirlo a un adulto responsabile e non sfruttarla.</w:t>
            </w:r>
          </w:p>
          <w:p>
            <w:pPr>
              <w:spacing w:after="80" w:before="80"/>
            </w:pPr>
            <w:r>
              <w:rPr>
                <w:rFonts w:ascii="Calibri" w:cs="Calibri" w:eastAsia="Calibri" w:hAnsi="Calibri"/>
                <w:b/>
                <w:bCs/>
                <w:sz w:val="21"/>
                <w:szCs w:val="21"/>
              </w:rPr>
              <w:t xml:space="preserve">So che fuori dal laboratorio questi stessi gesti sono reati puniti dalla legge italiana:</w:t>
            </w:r>
          </w:p>
          <w:p>
            <w:pPr>
              <w:pStyle w:val="ListParagraph"/>
              <w:numPr>
                <w:ilvl w:val="0"/>
                <w:numId w:val="1"/>
              </w:numPr>
              <w:spacing w:after="60" w:line="264"/>
            </w:pPr>
            <w:r>
              <w:rPr>
                <w:rFonts w:ascii="Calibri" w:cs="Calibri" w:eastAsia="Calibri" w:hAnsi="Calibri"/>
                <w:sz w:val="20"/>
                <w:szCs w:val="20"/>
              </w:rPr>
              <w:t xml:space="preserve">accesso abusivo a un sistema informatico o telematico </w:t>
            </w:r>
            <w:r>
              <w:rPr>
                <w:rFonts w:ascii="Calibri" w:cs="Calibri" w:eastAsia="Calibri" w:hAnsi="Calibri"/>
                <w:i/>
                <w:iCs/>
                <w:sz w:val="20"/>
                <w:szCs w:val="20"/>
              </w:rPr>
              <w:t xml:space="preserve">(art. 615-ter c.p.)</w:t>
            </w:r>
            <w:r>
              <w:rPr>
                <w:rFonts w:ascii="Calibri" w:cs="Calibri" w:eastAsia="Calibri" w:hAnsi="Calibri"/>
                <w:sz w:val="20"/>
                <w:szCs w:val="20"/>
              </w:rPr>
              <w:t xml:space="preserve">;</w:t>
            </w:r>
          </w:p>
          <w:p>
            <w:pPr>
              <w:pStyle w:val="ListParagraph"/>
              <w:numPr>
                <w:ilvl w:val="0"/>
                <w:numId w:val="1"/>
              </w:numPr>
              <w:spacing w:after="60" w:line="264"/>
            </w:pPr>
            <w:r>
              <w:rPr>
                <w:rFonts w:ascii="Calibri" w:cs="Calibri" w:eastAsia="Calibri" w:hAnsi="Calibri"/>
                <w:sz w:val="20"/>
                <w:szCs w:val="20"/>
              </w:rPr>
              <w:t xml:space="preserve">detenzione e diffusione abusiva di codici di accesso </w:t>
            </w:r>
            <w:r>
              <w:rPr>
                <w:rFonts w:ascii="Calibri" w:cs="Calibri" w:eastAsia="Calibri" w:hAnsi="Calibri"/>
                <w:i/>
                <w:iCs/>
                <w:sz w:val="20"/>
                <w:szCs w:val="20"/>
              </w:rPr>
              <w:t xml:space="preserve">(art. 615-quater c.p.)</w:t>
            </w:r>
            <w:r>
              <w:rPr>
                <w:rFonts w:ascii="Calibri" w:cs="Calibri" w:eastAsia="Calibri" w:hAnsi="Calibri"/>
                <w:sz w:val="20"/>
                <w:szCs w:val="20"/>
              </w:rPr>
              <w:t xml:space="preserve">;</w:t>
            </w:r>
          </w:p>
          <w:p>
            <w:pPr>
              <w:pStyle w:val="ListParagraph"/>
              <w:numPr>
                <w:ilvl w:val="0"/>
                <w:numId w:val="1"/>
              </w:numPr>
              <w:spacing w:after="60" w:line="264"/>
            </w:pPr>
            <w:r>
              <w:rPr>
                <w:rFonts w:ascii="Calibri" w:cs="Calibri" w:eastAsia="Calibri" w:hAnsi="Calibri"/>
                <w:sz w:val="20"/>
                <w:szCs w:val="20"/>
              </w:rPr>
              <w:t xml:space="preserve">intercettazione di comunicazioni informatiche </w:t>
            </w:r>
            <w:r>
              <w:rPr>
                <w:rFonts w:ascii="Calibri" w:cs="Calibri" w:eastAsia="Calibri" w:hAnsi="Calibri"/>
                <w:i/>
                <w:iCs/>
                <w:sz w:val="20"/>
                <w:szCs w:val="20"/>
              </w:rPr>
              <w:t xml:space="preserve">(art. 617-quater c.p.)</w:t>
            </w:r>
            <w:r>
              <w:rPr>
                <w:rFonts w:ascii="Calibri" w:cs="Calibri" w:eastAsia="Calibri" w:hAnsi="Calibri"/>
                <w:sz w:val="20"/>
                <w:szCs w:val="20"/>
              </w:rPr>
              <w:t xml:space="preserve">;</w:t>
            </w:r>
          </w:p>
          <w:p>
            <w:pPr>
              <w:pStyle w:val="ListParagraph"/>
              <w:numPr>
                <w:ilvl w:val="0"/>
                <w:numId w:val="1"/>
              </w:numPr>
              <w:spacing w:after="60" w:line="264"/>
            </w:pPr>
            <w:r>
              <w:rPr>
                <w:rFonts w:ascii="Calibri" w:cs="Calibri" w:eastAsia="Calibri" w:hAnsi="Calibri"/>
                <w:sz w:val="20"/>
                <w:szCs w:val="20"/>
              </w:rPr>
              <w:t xml:space="preserve">danneggiamento di informazioni, dati e programmi </w:t>
            </w:r>
            <w:r>
              <w:rPr>
                <w:rFonts w:ascii="Calibri" w:cs="Calibri" w:eastAsia="Calibri" w:hAnsi="Calibri"/>
                <w:i/>
                <w:iCs/>
                <w:sz w:val="20"/>
                <w:szCs w:val="20"/>
              </w:rPr>
              <w:t xml:space="preserve">(art. 635-bis c.p.)</w:t>
            </w:r>
            <w:r>
              <w:rPr>
                <w:rFonts w:ascii="Calibri" w:cs="Calibri" w:eastAsia="Calibri" w:hAnsi="Calibri"/>
                <w:sz w:val="20"/>
                <w:szCs w:val="20"/>
              </w:rPr>
              <w:t xml:space="preserve">. Le pene arrivano a diversi anni di reclusione.</w:t>
            </w:r>
          </w:p>
        </w:tc>
      </w:tr>
    </w:tbl>
    <w:p>
      <w:pPr>
        <w:spacing w:after="200"/>
      </w:pPr>
      <w:r>
        <w:rPr>
          <w:rFonts w:ascii="Calibri" w:cs="Calibri" w:eastAsia="Calibri" w:hAnsi="Calibri"/>
        </w:rPr>
        <w:t xml:space="preserve"/>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009"/>
        <w:gridCol w:w="3008"/>
        <w:gridCol w:w="3009"/>
      </w:tblGrid>
      <w:tr>
        <w:trPr>
          <w:tblHeader/>
        </w:trPr>
        <w:tc>
          <w:tcPr>
            <w:tcW w:type="dxa" w:w="3009"/>
            <w:shd w:fill="5A5A5A"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Nome e cognome studente</w:t>
            </w:r>
          </w:p>
        </w:tc>
        <w:tc>
          <w:tcPr>
            <w:tcW w:type="dxa" w:w="3008"/>
            <w:shd w:fill="5A5A5A"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Firma</w:t>
            </w:r>
          </w:p>
        </w:tc>
        <w:tc>
          <w:tcPr>
            <w:tcW w:type="dxa" w:w="3009"/>
            <w:shd w:fill="5A5A5A"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Data</w:t>
            </w:r>
          </w:p>
        </w:tc>
      </w:tr>
      <w:tr>
        <w:tc>
          <w:tcPr>
            <w:tcW w:type="dxa" w:w="3009"/>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 </w:t>
            </w:r>
          </w:p>
        </w:tc>
        <w:tc>
          <w:tcPr>
            <w:tcW w:type="dxa" w:w="3008"/>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 </w:t>
            </w:r>
          </w:p>
        </w:tc>
        <w:tc>
          <w:tcPr>
            <w:tcW w:type="dxa" w:w="3009"/>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 </w:t>
            </w:r>
          </w:p>
        </w:tc>
      </w:tr>
    </w:tbl>
    <w:p>
      <w:pPr>
        <w:spacing w:after="120"/>
      </w:pPr>
      <w:r>
        <w:rPr>
          <w:rFonts w:ascii="Calibri" w:cs="Calibri" w:eastAsia="Calibri" w:hAnsi="Calibri"/>
        </w:rPr>
        <w:t xml:space="preserve"/>
      </w:r>
    </w:p>
    <w:p>
      <w:r>
        <w:rPr>
          <w:rFonts w:ascii="Calibri" w:cs="Calibri" w:eastAsia="Calibri" w:hAnsi="Calibri"/>
          <w:sz w:val="21"/>
          <w:szCs w:val="21"/>
        </w:rPr>
        <w:t xml:space="preserve">Firma del docente: ______________________________</w:t>
      </w:r>
    </w:p>
    <w:p>
      <w:r>
        <w:br w:type="page"/>
      </w:r>
    </w:p>
    <w:p>
      <w:pPr>
        <w:pStyle w:val="Heading1"/>
        <w:pBdr>
          <w:bottom w:val="single" w:color="1F3A5F" w:sz="8" w:space="4"/>
        </w:pBdr>
        <w:spacing w:after="140" w:before="260"/>
      </w:pPr>
      <w:r>
        <w:rPr>
          <w:rFonts w:ascii="Calibri" w:cs="Calibri" w:eastAsia="Calibri" w:hAnsi="Calibri"/>
          <w:b/>
          <w:bCs/>
          <w:color w:val="1F3A5F"/>
          <w:sz w:val="30"/>
          <w:szCs w:val="30"/>
        </w:rPr>
        <w:t xml:space="preserve">Appendice docente · Costruzione dell'ambiente e verifica</w:t>
      </w:r>
    </w:p>
    <w:p>
      <w:pPr>
        <w:spacing w:after="120" w:line="276"/>
      </w:pPr>
      <w:r>
        <w:rPr>
          <w:rFonts w:ascii="Calibri" w:cs="Calibri" w:eastAsia="Calibri" w:hAnsi="Calibri"/>
          <w:i/>
          <w:iCs/>
          <w:color w:val="5A5A5A"/>
          <w:sz w:val="21"/>
          <w:szCs w:val="21"/>
        </w:rPr>
        <w:t xml:space="preserve">Questa parte non si svolge in aula. Serve al docente per costruire una volta sola le due VM e impacchettarle nel file corso-cyber-lab.ova che gli studenti importano nel Passo A. Gli script citati sono nel repository del corso (chasseurmic/cybersec_pf).</w:t>
      </w:r>
    </w:p>
    <w:tbl>
      <w:tblPr>
        <w:tblW w:type="dxa" w:w="9026"/>
        <w:tblBorders>
          <w:top w:val="single" w:color="B71C1C" w:sz="8"/>
          <w:left w:val="single" w:color="B71C1C" w:sz="18"/>
          <w:bottom w:val="single" w:color="B71C1C" w:sz="8"/>
          <w:right w:val="single" w:color="B71C1C" w:sz="8"/>
          <w:insideH w:val="none"/>
          <w:insideV w:val="none"/>
        </w:tblBorders>
      </w:tblPr>
      <w:tblGrid>
        <w:gridCol w:w="9026"/>
      </w:tblGrid>
      <w:tr>
        <w:tc>
          <w:tcPr>
            <w:tcW w:type="dxa" w:w="9026"/>
            <w:shd w:fill="FBE9E7" w:val="clear"/>
            <w:tcMar>
              <w:top w:type="dxa" w:w="120"/>
              <w:left w:type="dxa" w:w="160"/>
              <w:bottom w:type="dxa" w:w="120"/>
              <w:right w:type="dxa" w:w="160"/>
            </w:tcMar>
          </w:tcPr>
          <w:p>
            <w:r>
              <w:rPr>
                <w:rFonts w:ascii="Calibri" w:cs="Calibri" w:eastAsia="Calibri" w:hAnsi="Calibri"/>
                <w:b/>
                <w:bCs/>
                <w:color w:val="B71C1C"/>
                <w:sz w:val="21"/>
                <w:szCs w:val="21"/>
              </w:rPr>
              <w:t xml:space="preserve">Vincolo importante (x86 vs ARM). </w:t>
            </w:r>
            <w:r>
              <w:rPr>
                <w:rFonts w:ascii="Calibri" w:cs="Calibri" w:eastAsia="Calibri" w:hAnsi="Calibri"/>
                <w:sz w:val="21"/>
                <w:szCs w:val="21"/>
              </w:rPr>
              <w:t xml:space="preserve">Costruite l'immagine di produzione su una postazione Windows x86 con VirtualBox, perche' l'aula e' x86 e alcune app vulnerabili (DVWA in particolare) non partono su ARM. Il Mac con Parallels e Kali ARM serve solo come banco di prova del flusso.</w:t>
            </w:r>
          </w:p>
        </w:tc>
      </w:tr>
    </w:tbl>
    <w:p>
      <w:pPr>
        <w:spacing w:after="100"/>
      </w:pPr>
      <w:r>
        <w:rPr>
          <w:rFonts w:ascii="Calibri" w:cs="Calibri" w:eastAsia="Calibri" w:hAnsi="Calibri"/>
        </w:rPr>
        <w:t xml:space="preserve"/>
      </w:r>
    </w:p>
    <w:p>
      <w:pPr>
        <w:pStyle w:val="Heading2"/>
        <w:spacing w:after="100" w:before="200"/>
      </w:pPr>
      <w:r>
        <w:rPr>
          <w:rFonts w:ascii="Calibri" w:cs="Calibri" w:eastAsia="Calibri" w:hAnsi="Calibri"/>
          <w:b/>
          <w:bCs/>
          <w:color w:val="2E7D32"/>
          <w:sz w:val="25"/>
          <w:szCs w:val="25"/>
        </w:rPr>
        <w:t xml:space="preserve">Passo 1 · VM Kali (attaccante)</w:t>
      </w:r>
    </w:p>
    <w:p>
      <w:pPr>
        <w:spacing w:after="80" w:line="268"/>
        <w:ind w:left="360" w:hanging="30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Create la VM Kali in VirtualBox e installate Kali Linux (o partite dall'immagine ufficiale VirtualBox).</w:t>
      </w:r>
    </w:p>
    <w:p>
      <w:pPr>
        <w:spacing w:after="80" w:line="268"/>
        <w:ind w:left="360" w:hanging="30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Due schede di rete: </w:t>
      </w:r>
      <w:r>
        <w:rPr>
          <w:rFonts w:ascii="Calibri" w:cs="Calibri" w:eastAsia="Calibri" w:hAnsi="Calibri"/>
          <w:b/>
          <w:bCs/>
          <w:sz w:val="21"/>
          <w:szCs w:val="21"/>
        </w:rPr>
        <w:t xml:space="preserve">Scheda 1 = NAT</w:t>
      </w:r>
      <w:r>
        <w:rPr>
          <w:rFonts w:ascii="Calibri" w:cs="Calibri" w:eastAsia="Calibri" w:hAnsi="Calibri"/>
          <w:sz w:val="21"/>
          <w:szCs w:val="21"/>
        </w:rPr>
        <w:t xml:space="preserve"> (internet, per scaricare gli script); </w:t>
      </w:r>
      <w:r>
        <w:rPr>
          <w:rFonts w:ascii="Calibri" w:cs="Calibri" w:eastAsia="Calibri" w:hAnsi="Calibri"/>
          <w:b/>
          <w:bCs/>
          <w:sz w:val="21"/>
          <w:szCs w:val="21"/>
        </w:rPr>
        <w:t xml:space="preserve">Scheda 2 = Rete interna, nome labnet.</w:t>
      </w:r>
    </w:p>
    <w:p>
      <w:pPr>
        <w:spacing w:after="80" w:line="268"/>
        <w:ind w:left="360" w:hanging="30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Con internet attivo, dal repository lanciate il provisioning:</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sudo ./bin/provision-kali.sh studente</w:t>
      </w:r>
    </w:p>
    <w:p>
      <w:pPr>
        <w:spacing w:after="80" w:line="276"/>
      </w:pPr>
      <w:r>
        <w:rPr>
          <w:rFonts w:ascii="Calibri" w:cs="Calibri" w:eastAsia="Calibri" w:hAnsi="Calibri"/>
          <w:sz w:val="21"/>
          <w:szCs w:val="21"/>
        </w:rPr>
        <w:t xml:space="preserve">Installa gli strumenti, imposta l'IP interno 10.10.10.5, copia le flag introduttive.</w:t>
      </w:r>
    </w:p>
    <w:p>
      <w:pPr>
        <w:spacing w:after="80" w:line="268"/>
        <w:ind w:left="360" w:hanging="30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Installate il launcher (una volta sola):</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sudo install -m 755 bin/lab /usr/local/bin/lab</w:t>
      </w:r>
      <w:r>
        <w:br/>
      </w:r>
      <w:r>
        <w:rPr>
          <w:rFonts w:ascii="Consolas" w:cs="Consolas" w:eastAsia="Consolas" w:hAnsi="Consolas"/>
          <w:color w:val="D4F0C0"/>
          <w:sz w:val="19"/>
          <w:szCs w:val="19"/>
        </w:rPr>
        <w:t xml:space="preserve">echo kali | sudo tee /etc/lab-role</w:t>
      </w:r>
    </w:p>
    <w:p>
      <w:pPr>
        <w:pStyle w:val="Heading2"/>
        <w:spacing w:after="100" w:before="200"/>
      </w:pPr>
      <w:r>
        <w:rPr>
          <w:rFonts w:ascii="Calibri" w:cs="Calibri" w:eastAsia="Calibri" w:hAnsi="Calibri"/>
          <w:b/>
          <w:bCs/>
          <w:color w:val="2E7D32"/>
          <w:sz w:val="25"/>
          <w:szCs w:val="25"/>
        </w:rPr>
        <w:t xml:space="preserve">Passo 2 · VM bersaglio (target)</w:t>
      </w:r>
    </w:p>
    <w:p>
      <w:pPr>
        <w:spacing w:after="80" w:line="268"/>
        <w:ind w:left="360" w:hanging="30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Create la VM Ubuntu Server (senza grafica, per risparmiare RAM).</w:t>
      </w:r>
    </w:p>
    <w:p>
      <w:pPr>
        <w:spacing w:after="80" w:line="268"/>
        <w:ind w:left="360" w:hanging="30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Due schede di rete: </w:t>
      </w:r>
      <w:r>
        <w:rPr>
          <w:rFonts w:ascii="Calibri" w:cs="Calibri" w:eastAsia="Calibri" w:hAnsi="Calibri"/>
          <w:b/>
          <w:bCs/>
          <w:sz w:val="21"/>
          <w:szCs w:val="21"/>
        </w:rPr>
        <w:t xml:space="preserve">Scheda 1 = NAT</w:t>
      </w:r>
      <w:r>
        <w:rPr>
          <w:rFonts w:ascii="Calibri" w:cs="Calibri" w:eastAsia="Calibri" w:hAnsi="Calibri"/>
          <w:sz w:val="21"/>
          <w:szCs w:val="21"/>
        </w:rPr>
        <w:t xml:space="preserve">; </w:t>
      </w:r>
      <w:r>
        <w:rPr>
          <w:rFonts w:ascii="Calibri" w:cs="Calibri" w:eastAsia="Calibri" w:hAnsi="Calibri"/>
          <w:b/>
          <w:bCs/>
          <w:sz w:val="21"/>
          <w:szCs w:val="21"/>
        </w:rPr>
        <w:t xml:space="preserve">Scheda 2 = Rete interna, nome labnet.</w:t>
      </w:r>
    </w:p>
    <w:p>
      <w:pPr>
        <w:spacing w:after="80" w:line="268"/>
        <w:ind w:left="360" w:hanging="30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Con internet attivo, lanciate il provisioning:</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sudo ./bin/provision-target.sh</w:t>
      </w:r>
    </w:p>
    <w:p>
      <w:pPr>
        <w:spacing w:after="80" w:line="276"/>
      </w:pPr>
      <w:r>
        <w:rPr>
          <w:rFonts w:ascii="Calibri" w:cs="Calibri" w:eastAsia="Calibri" w:hAnsi="Calibri"/>
          <w:sz w:val="21"/>
          <w:szCs w:val="21"/>
        </w:rPr>
        <w:t xml:space="preserve">Installa Docker, imposta l'IP interno 10.10.10.20, scarica DVWA, Juice Shop e nginx, avvia le app e la pagina "Banca della Scuola". Rileva da solo l'interfaccia interna.</w:t>
      </w:r>
    </w:p>
    <w:p>
      <w:pPr>
        <w:spacing w:after="80" w:line="268"/>
        <w:ind w:left="360" w:hanging="30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Installate il launcher anche qui:</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sudo install -m 755 bin/lab /usr/local/bin/lab</w:t>
      </w:r>
      <w:r>
        <w:br/>
      </w:r>
      <w:r>
        <w:rPr>
          <w:rFonts w:ascii="Consolas" w:cs="Consolas" w:eastAsia="Consolas" w:hAnsi="Consolas"/>
          <w:color w:val="D4F0C0"/>
          <w:sz w:val="19"/>
          <w:szCs w:val="19"/>
        </w:rPr>
        <w:t xml:space="preserve">echo target | sudo tee /etc/lab-role</w:t>
      </w:r>
    </w:p>
    <w:p>
      <w:pPr>
        <w:pStyle w:val="Heading2"/>
        <w:spacing w:after="100" w:before="200"/>
      </w:pPr>
      <w:r>
        <w:rPr>
          <w:rFonts w:ascii="Calibri" w:cs="Calibri" w:eastAsia="Calibri" w:hAnsi="Calibri"/>
          <w:b/>
          <w:bCs/>
          <w:color w:val="2E7D32"/>
          <w:sz w:val="25"/>
          <w:szCs w:val="25"/>
        </w:rPr>
        <w:t xml:space="preserve">Passo 3 · Export in un unico OVA</w:t>
      </w:r>
    </w:p>
    <w:p>
      <w:pPr>
        <w:spacing w:after="40" w:line="276"/>
      </w:pPr>
      <w:r>
        <w:rPr>
          <w:rFonts w:ascii="Calibri" w:cs="Calibri" w:eastAsia="Calibri" w:hAnsi="Calibri"/>
          <w:sz w:val="21"/>
          <w:szCs w:val="21"/>
        </w:rPr>
        <w:t xml:space="preserve">Verificate con la checklist qui sotto, poi spegnete ENTRAMBE le VM (sudo poweroff). Sulla postazione Windows, in PowerShell, dalla cartella del repository:</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.\lezioni\lezione-02\costruisci-ova.ps1</w:t>
      </w:r>
    </w:p>
    <w:p>
      <w:pPr>
        <w:spacing w:after="80" w:line="276"/>
      </w:pPr>
      <w:r>
        <w:rPr>
          <w:rFonts w:ascii="Calibri" w:cs="Calibri" w:eastAsia="Calibri" w:hAnsi="Calibri"/>
          <w:sz w:val="21"/>
          <w:szCs w:val="21"/>
        </w:rPr>
        <w:t xml:space="preserve">Lo script controlla che le due VM esistano e siano spente, poi produce corso-cyber-lab.ova con dentro entrambe. Su host Linux esiste la versione costruisci-ova.sh. Se le VM hanno nomi diversi da kali-studente e target-ubuntu, passateli come parametri.</w:t>
      </w:r>
    </w:p>
    <w:tbl>
      <w:tblPr>
        <w:tblW w:type="dxa" w:w="9026"/>
        <w:tblBorders>
          <w:top w:val="single" w:color="1F3A5F" w:sz="8"/>
          <w:left w:val="single" w:color="1F3A5F" w:sz="18"/>
          <w:bottom w:val="single" w:color="1F3A5F" w:sz="8"/>
          <w:right w:val="single" w:color="1F3A5F" w:sz="8"/>
          <w:insideH w:val="none"/>
          <w:insideV w:val="none"/>
        </w:tblBorders>
      </w:tblPr>
      <w:tblGrid>
        <w:gridCol w:w="9026"/>
      </w:tblGrid>
      <w:tr>
        <w:tc>
          <w:tcPr>
            <w:tcW w:type="dxa" w:w="9026"/>
            <w:shd w:fill="EAF1F8" w:val="clear"/>
            <w:tcMar>
              <w:top w:type="dxa" w:w="120"/>
              <w:left w:type="dxa" w:w="160"/>
              <w:bottom w:type="dxa" w:w="120"/>
              <w:right w:type="dxa" w:w="160"/>
            </w:tcMar>
          </w:tcPr>
          <w:p>
            <w:r>
              <w:rPr>
                <w:rFonts w:ascii="Calibri" w:cs="Calibri" w:eastAsia="Calibri" w:hAnsi="Calibri"/>
                <w:b/>
                <w:bCs/>
                <w:color w:val="1F3A5F"/>
                <w:sz w:val="21"/>
                <w:szCs w:val="21"/>
              </w:rPr>
              <w:t xml:space="preserve">Immagine docente: </w:t>
            </w:r>
            <w:r>
              <w:rPr>
                <w:rFonts w:ascii="Calibri" w:cs="Calibri" w:eastAsia="Calibri" w:hAnsi="Calibri"/>
                <w:sz w:val="21"/>
                <w:szCs w:val="21"/>
              </w:rPr>
              <w:t xml:space="preserve">ripetete il Passo 1 con provision-kali.sh docente in una VM separata (aggiunge /root/soluzioni) ed esportatela a parte. Non va nell'OVA degli studenti.</w:t>
            </w:r>
          </w:p>
        </w:tc>
      </w:tr>
    </w:tbl>
    <w:p>
      <w:pPr>
        <w:pStyle w:val="Heading2"/>
        <w:spacing w:after="100" w:before="200"/>
      </w:pPr>
      <w:r>
        <w:rPr>
          <w:rFonts w:ascii="Calibri" w:cs="Calibri" w:eastAsia="Calibri" w:hAnsi="Calibri"/>
          <w:b/>
          <w:bCs/>
          <w:color w:val="2E7D32"/>
          <w:sz w:val="25"/>
          <w:szCs w:val="25"/>
        </w:rPr>
        <w:t xml:space="preserve">Checklist di verifica (prima di esportare)</w:t>
      </w:r>
    </w:p>
    <w:p>
      <w:pPr>
        <w:pStyle w:val="Heading3"/>
        <w:spacing w:after="60" w:before="140"/>
      </w:pPr>
      <w:r>
        <w:rPr>
          <w:rFonts w:ascii="Calibri" w:cs="Calibri" w:eastAsia="Calibri" w:hAnsi="Calibri"/>
          <w:b/>
          <w:bCs/>
          <w:color w:val="1F3A5F"/>
          <w:sz w:val="22"/>
          <w:szCs w:val="22"/>
        </w:rPr>
        <w:t xml:space="preserve">Sulla Kali</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ip -4 addr | grep 10.10.10.5        # deve comparire l'IP interno</w:t>
      </w:r>
      <w:r>
        <w:br/>
      </w:r>
      <w:r>
        <w:rPr>
          <w:rFonts w:ascii="Consolas" w:cs="Consolas" w:eastAsia="Consolas" w:hAnsi="Consolas"/>
          <w:color w:val="D4F0C0"/>
          <w:sz w:val="19"/>
          <w:szCs w:val="19"/>
        </w:rPr>
        <w:t xml:space="preserve">nmap --version                       # gli strumenti sono installati</w:t>
      </w:r>
      <w:r>
        <w:br/>
      </w:r>
      <w:r>
        <w:rPr>
          <w:rFonts w:ascii="Consolas" w:cs="Consolas" w:eastAsia="Consolas" w:hAnsi="Consolas"/>
          <w:color w:val="D4F0C0"/>
          <w:sz w:val="19"/>
          <w:szCs w:val="19"/>
        </w:rPr>
        <w:t xml:space="preserve">id kali | grep wireshark             # utente nel gruppo wireshark</w:t>
      </w:r>
      <w:r>
        <w:br/>
      </w:r>
      <w:r>
        <w:rPr>
          <w:rFonts w:ascii="Consolas" w:cs="Consolas" w:eastAsia="Consolas" w:hAnsi="Consolas"/>
          <w:color w:val="D4F0C0"/>
          <w:sz w:val="19"/>
          <w:szCs w:val="19"/>
        </w:rPr>
        <w:t xml:space="preserve">cat /etc/lab-role                    # deve dire: kali</w:t>
      </w:r>
      <w:r>
        <w:br/>
      </w:r>
      <w:r>
        <w:rPr>
          <w:rFonts w:ascii="Consolas" w:cs="Consolas" w:eastAsia="Consolas" w:hAnsi="Consolas"/>
          <w:color w:val="D4F0C0"/>
          <w:sz w:val="19"/>
          <w:szCs w:val="19"/>
        </w:rPr>
        <w:t xml:space="preserve">ping -c1 10.10.10.20                  # (target acceso) il bersaglio risponde</w:t>
      </w:r>
    </w:p>
    <w:p>
      <w:pPr>
        <w:pStyle w:val="Heading3"/>
        <w:spacing w:after="60" w:before="140"/>
      </w:pPr>
      <w:r>
        <w:rPr>
          <w:rFonts w:ascii="Calibri" w:cs="Calibri" w:eastAsia="Calibri" w:hAnsi="Calibri"/>
          <w:b/>
          <w:bCs/>
          <w:color w:val="1F3A5F"/>
          <w:sz w:val="22"/>
          <w:szCs w:val="22"/>
        </w:rPr>
        <w:t xml:space="preserve">Sul bersaglio</w:t>
      </w:r>
    </w:p>
    <w:p>
      <w:pPr>
        <w:pBdr>
          <w:top w:val="single" w:color="1E1E1E" w:sz="4" w:space="6"/>
          <w:bottom w:val="single" w:color="1E1E1E" w:sz="4" w:space="6"/>
          <w:left w:val="single" w:color="1E1E1E" w:sz="4" w:space="8"/>
          <w:right w:val="single" w:color="1E1E1E" w:sz="4" w:space="8"/>
        </w:pBdr>
        <w:shd w:fill="1E1E1E" w:val="clear"/>
        <w:spacing w:after="120" w:before="60"/>
      </w:pPr>
      <w:r>
        <w:rPr>
          <w:rFonts w:ascii="Consolas" w:cs="Consolas" w:eastAsia="Consolas" w:hAnsi="Consolas"/>
          <w:color w:val="D4F0C0"/>
          <w:sz w:val="19"/>
          <w:szCs w:val="19"/>
        </w:rPr>
        <w:t xml:space="preserve">ip -4 addr | grep 10.10.10.20        # deve comparire l'IP interno</w:t>
      </w:r>
      <w:r>
        <w:br/>
      </w:r>
      <w:r>
        <w:rPr>
          <w:rFonts w:ascii="Consolas" w:cs="Consolas" w:eastAsia="Consolas" w:hAnsi="Consolas"/>
          <w:color w:val="D4F0C0"/>
          <w:sz w:val="19"/>
          <w:szCs w:val="19"/>
        </w:rPr>
        <w:t xml:space="preserve">docker ps                            # dvwa, juiceshop, banca in stato Up</w:t>
      </w:r>
      <w:r>
        <w:br/>
      </w:r>
      <w:r>
        <w:rPr>
          <w:rFonts w:ascii="Consolas" w:cs="Consolas" w:eastAsia="Consolas" w:hAnsi="Consolas"/>
          <w:color w:val="D4F0C0"/>
          <w:sz w:val="19"/>
          <w:szCs w:val="19"/>
        </w:rPr>
        <w:t xml:space="preserve">docker image inspect nginx:alpine &gt;/dev/null &amp;&amp; echo nginx-OK</w:t>
      </w:r>
      <w:r>
        <w:br/>
      </w:r>
      <w:r>
        <w:rPr>
          <w:rFonts w:ascii="Consolas" w:cs="Consolas" w:eastAsia="Consolas" w:hAnsi="Consolas"/>
          <w:color w:val="D4F0C0"/>
          <w:sz w:val="19"/>
          <w:szCs w:val="19"/>
        </w:rPr>
        <w:t xml:space="preserve">curl -s localhost:8081 | head -n1    # DVWA risponde</w:t>
      </w:r>
      <w:r>
        <w:br/>
      </w:r>
      <w:r>
        <w:rPr>
          <w:rFonts w:ascii="Consolas" w:cs="Consolas" w:eastAsia="Consolas" w:hAnsi="Consolas"/>
          <w:color w:val="D4F0C0"/>
          <w:sz w:val="19"/>
          <w:szCs w:val="19"/>
        </w:rPr>
        <w:t xml:space="preserve">curl -s localhost:8080 | grep FLAG   # Banca della Scuola risponde</w:t>
      </w:r>
      <w:r>
        <w:br/>
      </w:r>
      <w:r>
        <w:rPr>
          <w:rFonts w:ascii="Consolas" w:cs="Consolas" w:eastAsia="Consolas" w:hAnsi="Consolas"/>
          <w:color w:val="D4F0C0"/>
          <w:sz w:val="19"/>
          <w:szCs w:val="19"/>
        </w:rPr>
        <w:t xml:space="preserve">cat /etc/lab-role                    # deve dire: target</w:t>
      </w:r>
    </w:p>
    <w:p>
      <w:pPr>
        <w:pStyle w:val="Heading3"/>
        <w:spacing w:after="60" w:before="140"/>
      </w:pPr>
      <w:r>
        <w:rPr>
          <w:rFonts w:ascii="Calibri" w:cs="Calibri" w:eastAsia="Calibri" w:hAnsi="Calibri"/>
          <w:b/>
          <w:bCs/>
          <w:color w:val="1F3A5F"/>
          <w:sz w:val="22"/>
          <w:szCs w:val="22"/>
        </w:rPr>
        <w:t xml:space="preserve">Prova incrociata e stato finale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6626"/>
        <w:gridCol w:w="2400"/>
      </w:tblGrid>
      <w:tr>
        <w:trPr>
          <w:tblHeader/>
        </w:trPr>
        <w:tc>
          <w:tcPr>
            <w:tcW w:type="dxa" w:w="6626"/>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Controllo</w:t>
            </w:r>
          </w:p>
        </w:tc>
        <w:tc>
          <w:tcPr>
            <w:tcW w:type="dxa" w:w="2400"/>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Esito atteso</w:t>
            </w:r>
          </w:p>
        </w:tc>
      </w:tr>
      <w:tr>
        <w:tc>
          <w:tcPr>
            <w:tcW w:type="dxa" w:w="6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Dalla Kali: lab 2</w:t>
            </w:r>
          </w:p>
        </w:tc>
        <w:tc>
          <w:tcPr>
            <w:tcW w:type="dxa" w:w="2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termina con FLAG{la_rete_e_viva}</w:t>
            </w:r>
          </w:p>
        </w:tc>
      </w:tr>
      <w:tr>
        <w:tc>
          <w:tcPr>
            <w:tcW w:type="dxa" w:w="6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Entrambe le VM</w:t>
            </w:r>
          </w:p>
        </w:tc>
        <w:tc>
          <w:tcPr>
            <w:tcW w:type="dxa" w:w="24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spente (poweroff, non sospese)</w:t>
            </w:r>
          </w:p>
        </w:tc>
      </w:tr>
      <w:tr>
        <w:tc>
          <w:tcPr>
            <w:tcW w:type="dxa" w:w="6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Kali e bersaglio</w:t>
            </w:r>
          </w:p>
        </w:tc>
        <w:tc>
          <w:tcPr>
            <w:tcW w:type="dxa" w:w="2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Scheda 1 NAT + Scheda 2 Rete interna labnet</w:t>
            </w:r>
          </w:p>
        </w:tc>
      </w:tr>
      <w:tr>
        <w:tc>
          <w:tcPr>
            <w:tcW w:type="dxa" w:w="6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RAM per postazione</w:t>
            </w:r>
          </w:p>
        </w:tc>
        <w:tc>
          <w:tcPr>
            <w:tcW w:type="dxa" w:w="24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circa 7 GB liberi (host 3, Kali 2,5, target 1,5)</w:t>
            </w:r>
          </w:p>
        </w:tc>
      </w:tr>
    </w:tbl>
    <w:p>
      <w:pPr>
        <w:pStyle w:val="Heading2"/>
        <w:spacing w:after="100" w:before="200"/>
      </w:pPr>
      <w:r>
        <w:rPr>
          <w:rFonts w:ascii="Calibri" w:cs="Calibri" w:eastAsia="Calibri" w:hAnsi="Calibri"/>
          <w:b/>
          <w:bCs/>
          <w:color w:val="2E7D32"/>
          <w:sz w:val="25"/>
          <w:szCs w:val="25"/>
        </w:rPr>
        <w:t xml:space="preserve">Se qualcosa non funziona (in aula)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5626"/>
      </w:tblGrid>
      <w:tr>
        <w:trPr>
          <w:tblHeader/>
        </w:trPr>
        <w:tc>
          <w:tcPr>
            <w:tcW w:type="dxa" w:w="3400"/>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Sintomo</w:t>
            </w:r>
          </w:p>
        </w:tc>
        <w:tc>
          <w:tcPr>
            <w:tcW w:type="dxa" w:w="5626"/>
            <w:shd w:fill="1F3A5F" w:val="clear"/>
            <w:tcMar>
              <w:top w:type="dxa" w:w="60"/>
              <w:left w:type="dxa" w:w="100"/>
              <w:bottom w:type="dxa" w:w="60"/>
              <w:right w:type="dxa" w:w="100"/>
            </w:tcMar>
            <w:vAlign w:val="center"/>
          </w:tcPr>
          <w:p>
            <w:pPr>
              <w:spacing w:after="0" w:line="252"/>
            </w:pPr>
            <w:r>
              <w:rPr>
                <w:rFonts w:ascii="Calibri" w:cs="Calibri" w:eastAsia="Calibri" w:hAnsi="Calibri"/>
                <w:b/>
                <w:bCs/>
                <w:color w:val="FFFFFF"/>
                <w:sz w:val="20"/>
                <w:szCs w:val="20"/>
              </w:rPr>
              <w:t xml:space="preserve">Cosa controllare</w:t>
            </w:r>
          </w:p>
        </w:tc>
      </w:tr>
      <w:tr>
        <w:tc>
          <w:tcPr>
            <w:tcW w:type="dxa" w:w="3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La Kali non "vede" il bersaglio (lab 2 fallisce)</w:t>
            </w:r>
          </w:p>
        </w:tc>
        <w:tc>
          <w:tcPr>
            <w:tcW w:type="dxa" w:w="5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Su ENTRAMBE le VM la Scheda 2 e' Rete interna con lo stesso nome labnet. Il bersaglio e' acceso.</w:t>
            </w:r>
          </w:p>
        </w:tc>
      </w:tr>
      <w:tr>
        <w:tc>
          <w:tcPr>
            <w:tcW w:type="dxa" w:w="34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lab 1 o lab 2 danno errore 404</w:t>
            </w:r>
          </w:p>
        </w:tc>
        <w:tc>
          <w:tcPr>
            <w:tcW w:type="dxa" w:w="5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Lo script della lezione non e' ancora stato pubblicato sul repository, o manca internet sulla scheda NAT.</w:t>
            </w:r>
          </w:p>
        </w:tc>
      </w:tr>
      <w:tr>
        <w:tc>
          <w:tcPr>
            <w:tcW w:type="dxa" w:w="3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Il bersaglio non ha IP 10.10.10.20</w:t>
            </w:r>
          </w:p>
        </w:tc>
        <w:tc>
          <w:tcPr>
            <w:tcW w:type="dxa" w:w="5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Rilanciare sudo ./bin/provision-target.sh; verificare con ip a quale sia la scheda interna.</w:t>
            </w:r>
          </w:p>
        </w:tc>
      </w:tr>
      <w:tr>
        <w:tc>
          <w:tcPr>
            <w:tcW w:type="dxa" w:w="3400"/>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DVWA non parte</w:t>
            </w:r>
          </w:p>
        </w:tc>
        <w:tc>
          <w:tcPr>
            <w:tcW w:type="dxa" w:w="5626"/>
            <w:shd w:fill="F0F0F0" w:val="clear"/>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Se si sta provando su Mac/ARM e' atteso: in aula (x86) parte. Altrimenti: docker logs dvwa.</w:t>
            </w:r>
          </w:p>
        </w:tc>
      </w:tr>
      <w:tr>
        <w:tc>
          <w:tcPr>
            <w:tcW w:type="dxa" w:w="3400"/>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Le VM sono lente / si bloccano</w:t>
            </w:r>
          </w:p>
        </w:tc>
        <w:tc>
          <w:tcPr>
            <w:tcW w:type="dxa" w:w="5626"/>
            <w:tcMar>
              <w:top w:type="dxa" w:w="60"/>
              <w:left w:type="dxa" w:w="100"/>
              <w:bottom w:type="dxa" w:w="60"/>
              <w:right w:type="dxa" w:w="100"/>
            </w:tcMar>
            <w:vAlign w:val="center"/>
          </w:tcPr>
          <w:p>
            <w:pPr>
              <w:spacing w:after="0" w:line="252"/>
            </w:pPr>
            <w:r>
              <w:rPr>
                <w:rFonts w:ascii="Calibri" w:cs="Calibri" w:eastAsia="Calibri" w:hAnsi="Calibri"/>
                <w:sz w:val="20"/>
                <w:szCs w:val="20"/>
              </w:rPr>
              <w:t xml:space="preserve">RAM insufficiente sulla postazione: chiudere altri programmi, tenere il bersaglio senza grafica.</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Lezione 2 - Allestimento del laboratorio</dc:title>
  <dc:creator>Corso di Sicurezza Informatica</dc:creator>
  <cp:lastModifiedBy>Un-named</cp:lastModifiedBy>
  <cp:revision>1</cp:revision>
  <dcterms:created xsi:type="dcterms:W3CDTF">2026-09-03T23:20:45.432Z</dcterms:created>
  <dcterms:modified xsi:type="dcterms:W3CDTF">2026-09-03T23:20:45.449Z</dcterms:modified>
</cp:coreProperties>
</file>

<file path=docProps/custom.xml><?xml version="1.0" encoding="utf-8"?>
<Properties xmlns="http://schemas.openxmlformats.org/officeDocument/2006/custom-properties" xmlns:vt="http://schemas.openxmlformats.org/officeDocument/2006/docPropsVTypes"/>
</file>