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EA5" w:rsidRPr="00327881" w:rsidRDefault="00B76EA5" w:rsidP="00B76EA5">
      <w:pPr>
        <w:rPr>
          <w:b/>
          <w:i/>
          <w:sz w:val="44"/>
        </w:rPr>
      </w:pPr>
      <w:r w:rsidRPr="00327881">
        <w:rPr>
          <w:b/>
          <w:i/>
          <w:noProof/>
          <w:sz w:val="44"/>
          <w:lang w:eastAsia="fr-CH"/>
        </w:rPr>
        <w:drawing>
          <wp:anchor distT="0" distB="0" distL="114300" distR="114300" simplePos="0" relativeHeight="251658240" behindDoc="0" locked="0" layoutInCell="1" allowOverlap="1" wp14:anchorId="62C55BEE" wp14:editId="4864922D">
            <wp:simplePos x="0" y="0"/>
            <wp:positionH relativeFrom="column">
              <wp:posOffset>3322320</wp:posOffset>
            </wp:positionH>
            <wp:positionV relativeFrom="paragraph">
              <wp:posOffset>-55880</wp:posOffset>
            </wp:positionV>
            <wp:extent cx="3024788" cy="1447800"/>
            <wp:effectExtent l="0" t="0" r="444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MF-Informatique_FR_RV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4788" cy="1447800"/>
                    </a:xfrm>
                    <a:prstGeom prst="rect">
                      <a:avLst/>
                    </a:prstGeom>
                  </pic:spPr>
                </pic:pic>
              </a:graphicData>
            </a:graphic>
            <wp14:sizeRelH relativeFrom="page">
              <wp14:pctWidth>0</wp14:pctWidth>
            </wp14:sizeRelH>
            <wp14:sizeRelV relativeFrom="page">
              <wp14:pctHeight>0</wp14:pctHeight>
            </wp14:sizeRelV>
          </wp:anchor>
        </w:drawing>
      </w:r>
    </w:p>
    <w:p w:rsidR="00B76EA5" w:rsidRPr="00327881" w:rsidRDefault="00B76EA5" w:rsidP="00B76EA5">
      <w:pPr>
        <w:rPr>
          <w:b/>
          <w:i/>
          <w:sz w:val="48"/>
        </w:rPr>
      </w:pPr>
    </w:p>
    <w:p w:rsidR="00B76EA5" w:rsidRPr="00327881" w:rsidRDefault="00B76EA5" w:rsidP="00B76EA5">
      <w:pPr>
        <w:rPr>
          <w:rFonts w:cs="Arial"/>
          <w:b/>
          <w:sz w:val="52"/>
        </w:rPr>
      </w:pPr>
    </w:p>
    <w:p w:rsidR="00B76EA5" w:rsidRPr="00327881" w:rsidRDefault="00B76EA5" w:rsidP="00B76EA5">
      <w:pPr>
        <w:rPr>
          <w:rFonts w:cs="Arial"/>
          <w:b/>
          <w:sz w:val="52"/>
        </w:rPr>
      </w:pPr>
    </w:p>
    <w:p w:rsidR="00B76EA5" w:rsidRPr="00327881" w:rsidRDefault="00B76EA5" w:rsidP="00B76EA5">
      <w:pPr>
        <w:rPr>
          <w:rFonts w:cs="Arial"/>
          <w:b/>
          <w:sz w:val="52"/>
        </w:rPr>
      </w:pPr>
    </w:p>
    <w:p w:rsidR="00B76EA5" w:rsidRPr="00327881" w:rsidRDefault="00B76EA5" w:rsidP="00B76EA5">
      <w:pPr>
        <w:rPr>
          <w:rFonts w:cs="Arial"/>
          <w:b/>
          <w:sz w:val="52"/>
        </w:rPr>
      </w:pPr>
      <w:r w:rsidRPr="00327881">
        <w:rPr>
          <w:rFonts w:cs="Arial"/>
          <w:b/>
          <w:sz w:val="52"/>
        </w:rPr>
        <w:t>TPI 2017</w:t>
      </w:r>
    </w:p>
    <w:p w:rsidR="00B76EA5" w:rsidRPr="00327881" w:rsidRDefault="00B76EA5" w:rsidP="00B76EA5">
      <w:pPr>
        <w:rPr>
          <w:sz w:val="40"/>
        </w:rPr>
      </w:pPr>
    </w:p>
    <w:p w:rsidR="00B76EA5" w:rsidRPr="00327881" w:rsidRDefault="00B76EA5" w:rsidP="00B76EA5">
      <w:pPr>
        <w:rPr>
          <w:rFonts w:cs="Arial"/>
          <w:i/>
          <w:sz w:val="28"/>
        </w:rPr>
      </w:pPr>
      <w:r w:rsidRPr="00327881">
        <w:rPr>
          <w:rFonts w:cs="Arial"/>
          <w:i/>
          <w:sz w:val="28"/>
        </w:rPr>
        <w:t>Travail professionnel individuel</w:t>
      </w:r>
    </w:p>
    <w:p w:rsidR="00B76EA5" w:rsidRPr="00327881" w:rsidRDefault="00B76EA5" w:rsidP="00B76EA5">
      <w:pPr>
        <w:rPr>
          <w:rFonts w:cs="Arial"/>
          <w:i/>
          <w:iCs/>
          <w:color w:val="005293"/>
          <w:sz w:val="44"/>
        </w:rPr>
      </w:pPr>
      <w:proofErr w:type="spellStart"/>
      <w:r w:rsidRPr="00327881">
        <w:rPr>
          <w:rFonts w:cs="Arial"/>
          <w:i/>
          <w:iCs/>
          <w:color w:val="005293"/>
          <w:sz w:val="44"/>
        </w:rPr>
        <w:t>Informaticien-ne</w:t>
      </w:r>
      <w:proofErr w:type="spellEnd"/>
      <w:r w:rsidRPr="00327881">
        <w:rPr>
          <w:rFonts w:cs="Arial"/>
          <w:i/>
          <w:iCs/>
          <w:color w:val="005293"/>
          <w:sz w:val="44"/>
        </w:rPr>
        <w:t xml:space="preserve"> CFC</w:t>
      </w:r>
    </w:p>
    <w:p w:rsidR="00B76EA5" w:rsidRPr="00327881" w:rsidRDefault="00B76EA5" w:rsidP="00B76EA5"/>
    <w:p w:rsidR="00B76EA5" w:rsidRPr="00327881" w:rsidRDefault="00B76EA5" w:rsidP="00B76EA5"/>
    <w:p w:rsidR="00B76EA5" w:rsidRPr="00327881" w:rsidRDefault="00B76EA5" w:rsidP="00B76EA5"/>
    <w:p w:rsidR="00B76EA5" w:rsidRPr="00327881" w:rsidRDefault="00B76EA5" w:rsidP="00B76EA5">
      <w:pPr>
        <w:jc w:val="center"/>
        <w:outlineLvl w:val="0"/>
        <w:rPr>
          <w:rFonts w:cs="Arial"/>
          <w:b/>
          <w:bCs/>
          <w:sz w:val="52"/>
        </w:rPr>
      </w:pPr>
    </w:p>
    <w:p w:rsidR="00B76EA5" w:rsidRPr="00327881" w:rsidRDefault="00B76EA5" w:rsidP="00B76EA5">
      <w:pPr>
        <w:jc w:val="center"/>
        <w:outlineLvl w:val="0"/>
        <w:rPr>
          <w:rFonts w:cs="Arial"/>
          <w:b/>
          <w:bCs/>
          <w:sz w:val="52"/>
        </w:rPr>
      </w:pPr>
    </w:p>
    <w:p w:rsidR="00B76EA5" w:rsidRPr="00327881" w:rsidRDefault="00B76EA5" w:rsidP="00B76EA5">
      <w:pPr>
        <w:jc w:val="center"/>
        <w:outlineLvl w:val="0"/>
        <w:rPr>
          <w:b/>
          <w:bCs/>
          <w:sz w:val="52"/>
        </w:rPr>
      </w:pPr>
      <w:r w:rsidRPr="00327881">
        <w:rPr>
          <w:rFonts w:cs="Arial"/>
          <w:b/>
          <w:bCs/>
          <w:sz w:val="52"/>
        </w:rPr>
        <w:t>StreamScan</w:t>
      </w:r>
    </w:p>
    <w:p w:rsidR="00B76EA5" w:rsidRPr="00327881" w:rsidRDefault="00B76EA5" w:rsidP="00B76EA5">
      <w:pPr>
        <w:pStyle w:val="En-tte"/>
        <w:rPr>
          <w:rFonts w:ascii="Times New Roman" w:hAnsi="Times New Roman"/>
        </w:rPr>
      </w:pPr>
    </w:p>
    <w:p w:rsidR="00B76EA5" w:rsidRPr="00327881" w:rsidRDefault="00B76EA5" w:rsidP="00B76EA5">
      <w:pPr>
        <w:pStyle w:val="En-tte"/>
      </w:pPr>
    </w:p>
    <w:p w:rsidR="00B76EA5" w:rsidRPr="00327881" w:rsidRDefault="00B76EA5" w:rsidP="00B76EA5">
      <w:pPr>
        <w:pStyle w:val="En-tte"/>
      </w:pPr>
    </w:p>
    <w:p w:rsidR="00B76EA5" w:rsidRPr="00327881" w:rsidRDefault="00B76EA5" w:rsidP="00B76EA5">
      <w:pPr>
        <w:pStyle w:val="En-tte"/>
      </w:pPr>
    </w:p>
    <w:p w:rsidR="006248CE" w:rsidRPr="00327881" w:rsidRDefault="00DC003B" w:rsidP="00DC003B">
      <w:pPr>
        <w:spacing w:before="0" w:after="0"/>
        <w:jc w:val="left"/>
        <w:rPr>
          <w:noProof/>
          <w:sz w:val="15"/>
          <w:lang w:eastAsia="de-CH"/>
        </w:rPr>
      </w:pPr>
      <w:r w:rsidRPr="00327881">
        <w:br w:type="page"/>
      </w:r>
    </w:p>
    <w:p w:rsidR="006248CE" w:rsidRPr="00327881" w:rsidRDefault="006248CE" w:rsidP="0034218A">
      <w:pPr>
        <w:pStyle w:val="En-tte"/>
      </w:pPr>
    </w:p>
    <w:p w:rsidR="00917D4F" w:rsidRPr="00327881" w:rsidRDefault="006248CE" w:rsidP="0064179C">
      <w:pPr>
        <w:pStyle w:val="Titre3"/>
        <w:numPr>
          <w:ilvl w:val="0"/>
          <w:numId w:val="0"/>
        </w:numPr>
        <w:ind w:left="720" w:hanging="720"/>
      </w:pPr>
      <w:r w:rsidRPr="00327881">
        <w:t>Table des matières</w:t>
      </w:r>
    </w:p>
    <w:p w:rsidR="00917D4F" w:rsidRPr="00327881" w:rsidRDefault="00917D4F" w:rsidP="0034218A">
      <w:pPr>
        <w:pStyle w:val="TM1"/>
        <w:rPr>
          <w:rFonts w:asciiTheme="minorHAnsi" w:eastAsiaTheme="minorEastAsia" w:hAnsiTheme="minorHAnsi" w:cstheme="minorBidi"/>
          <w:noProof/>
          <w:szCs w:val="22"/>
          <w:lang w:eastAsia="en-US"/>
        </w:rPr>
      </w:pPr>
      <w:r w:rsidRPr="00327881">
        <w:fldChar w:fldCharType="begin"/>
      </w:r>
      <w:r w:rsidRPr="00327881">
        <w:instrText xml:space="preserve"> TOC \o "1-2" </w:instrText>
      </w:r>
      <w:r w:rsidRPr="00327881">
        <w:fldChar w:fldCharType="separate"/>
      </w:r>
      <w:r w:rsidRPr="00327881">
        <w:rPr>
          <w:noProof/>
        </w:rPr>
        <w:t>1</w:t>
      </w:r>
      <w:r w:rsidRPr="00327881">
        <w:rPr>
          <w:rFonts w:asciiTheme="minorHAnsi" w:eastAsiaTheme="minorEastAsia" w:hAnsiTheme="minorHAnsi" w:cstheme="minorBidi"/>
          <w:noProof/>
          <w:szCs w:val="22"/>
          <w:lang w:eastAsia="en-US"/>
        </w:rPr>
        <w:tab/>
      </w:r>
      <w:r w:rsidRPr="00327881">
        <w:rPr>
          <w:noProof/>
        </w:rPr>
        <w:t>Les grandes lignes du projet</w:t>
      </w:r>
      <w:r w:rsidRPr="00327881">
        <w:rPr>
          <w:noProof/>
        </w:rPr>
        <w:tab/>
      </w:r>
      <w:r w:rsidRPr="00327881">
        <w:rPr>
          <w:noProof/>
        </w:rPr>
        <w:fldChar w:fldCharType="begin"/>
      </w:r>
      <w:r w:rsidRPr="00327881">
        <w:rPr>
          <w:noProof/>
        </w:rPr>
        <w:instrText xml:space="preserve"> PAGEREF _Toc252006486 \h </w:instrText>
      </w:r>
      <w:r w:rsidRPr="00327881">
        <w:rPr>
          <w:noProof/>
        </w:rPr>
      </w:r>
      <w:r w:rsidRPr="00327881">
        <w:rPr>
          <w:noProof/>
        </w:rPr>
        <w:fldChar w:fldCharType="separate"/>
      </w:r>
      <w:r w:rsidR="00B634AF" w:rsidRPr="00327881">
        <w:rPr>
          <w:noProof/>
        </w:rPr>
        <w:t>2</w:t>
      </w:r>
      <w:r w:rsidRPr="00327881">
        <w:rPr>
          <w:noProof/>
        </w:rPr>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1.1</w:t>
      </w:r>
      <w:r w:rsidRPr="00327881">
        <w:rPr>
          <w:rFonts w:asciiTheme="minorHAnsi" w:eastAsiaTheme="minorEastAsia" w:hAnsiTheme="minorHAnsi" w:cstheme="minorBidi"/>
          <w:szCs w:val="22"/>
          <w:lang w:eastAsia="en-US"/>
        </w:rPr>
        <w:tab/>
      </w:r>
      <w:r w:rsidRPr="00327881">
        <w:t>Analyse de l’état actuel</w:t>
      </w:r>
      <w:r w:rsidRPr="00327881">
        <w:tab/>
      </w:r>
      <w:r w:rsidRPr="00327881">
        <w:fldChar w:fldCharType="begin"/>
      </w:r>
      <w:r w:rsidRPr="00327881">
        <w:instrText xml:space="preserve"> PAGEREF _Toc252006487 \h </w:instrText>
      </w:r>
      <w:r w:rsidRPr="00327881">
        <w:fldChar w:fldCharType="separate"/>
      </w:r>
      <w:r w:rsidR="00B634AF" w:rsidRPr="00327881">
        <w:t>3</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1.2</w:t>
      </w:r>
      <w:r w:rsidRPr="00327881">
        <w:rPr>
          <w:rFonts w:asciiTheme="minorHAnsi" w:eastAsiaTheme="minorEastAsia" w:hAnsiTheme="minorHAnsi" w:cstheme="minorBidi"/>
          <w:szCs w:val="22"/>
          <w:lang w:eastAsia="en-US"/>
        </w:rPr>
        <w:tab/>
      </w:r>
      <w:r w:rsidRPr="00327881">
        <w:t>Analyse de l’état désiré</w:t>
      </w:r>
      <w:r w:rsidRPr="00327881">
        <w:tab/>
      </w:r>
      <w:r w:rsidRPr="00327881">
        <w:fldChar w:fldCharType="begin"/>
      </w:r>
      <w:r w:rsidRPr="00327881">
        <w:instrText xml:space="preserve"> PAGEREF _Toc252006488 \h </w:instrText>
      </w:r>
      <w:r w:rsidRPr="00327881">
        <w:fldChar w:fldCharType="separate"/>
      </w:r>
      <w:r w:rsidR="00B634AF" w:rsidRPr="00327881">
        <w:t>3</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1.3</w:t>
      </w:r>
      <w:r w:rsidRPr="00327881">
        <w:rPr>
          <w:rFonts w:asciiTheme="minorHAnsi" w:eastAsiaTheme="minorEastAsia" w:hAnsiTheme="minorHAnsi" w:cstheme="minorBidi"/>
          <w:szCs w:val="22"/>
          <w:lang w:eastAsia="en-US"/>
        </w:rPr>
        <w:tab/>
      </w:r>
      <w:r w:rsidRPr="00327881">
        <w:t>Cahier des charges / exigences du système</w:t>
      </w:r>
      <w:r w:rsidRPr="00327881">
        <w:tab/>
      </w:r>
      <w:r w:rsidRPr="00327881">
        <w:fldChar w:fldCharType="begin"/>
      </w:r>
      <w:r w:rsidRPr="00327881">
        <w:instrText xml:space="preserve"> PAGEREF _Toc252006489 \h </w:instrText>
      </w:r>
      <w:r w:rsidRPr="00327881">
        <w:fldChar w:fldCharType="separate"/>
      </w:r>
      <w:r w:rsidR="00B634AF" w:rsidRPr="00327881">
        <w:t>3</w:t>
      </w:r>
      <w:r w:rsidRPr="00327881">
        <w:fldChar w:fldCharType="end"/>
      </w:r>
    </w:p>
    <w:p w:rsidR="00917D4F" w:rsidRPr="00327881" w:rsidRDefault="00917D4F" w:rsidP="0034218A">
      <w:pPr>
        <w:pStyle w:val="TM1"/>
        <w:rPr>
          <w:rFonts w:asciiTheme="minorHAnsi" w:eastAsiaTheme="minorEastAsia" w:hAnsiTheme="minorHAnsi" w:cstheme="minorBidi"/>
          <w:noProof/>
          <w:szCs w:val="22"/>
          <w:lang w:eastAsia="en-US"/>
        </w:rPr>
      </w:pPr>
      <w:r w:rsidRPr="00327881">
        <w:rPr>
          <w:noProof/>
        </w:rPr>
        <w:t>2</w:t>
      </w:r>
      <w:r w:rsidRPr="00327881">
        <w:rPr>
          <w:rFonts w:asciiTheme="minorHAnsi" w:eastAsiaTheme="minorEastAsia" w:hAnsiTheme="minorHAnsi" w:cstheme="minorBidi"/>
          <w:noProof/>
          <w:szCs w:val="22"/>
          <w:lang w:eastAsia="en-US"/>
        </w:rPr>
        <w:tab/>
      </w:r>
      <w:r w:rsidRPr="00327881">
        <w:rPr>
          <w:noProof/>
        </w:rPr>
        <w:t>Analyse préliminaire</w:t>
      </w:r>
      <w:r w:rsidRPr="00327881">
        <w:rPr>
          <w:noProof/>
        </w:rPr>
        <w:tab/>
      </w:r>
      <w:r w:rsidRPr="00327881">
        <w:rPr>
          <w:noProof/>
        </w:rPr>
        <w:fldChar w:fldCharType="begin"/>
      </w:r>
      <w:r w:rsidRPr="00327881">
        <w:rPr>
          <w:noProof/>
        </w:rPr>
        <w:instrText xml:space="preserve"> PAGEREF _Toc252006490 \h </w:instrText>
      </w:r>
      <w:r w:rsidRPr="00327881">
        <w:rPr>
          <w:noProof/>
        </w:rPr>
      </w:r>
      <w:r w:rsidRPr="00327881">
        <w:rPr>
          <w:noProof/>
        </w:rPr>
        <w:fldChar w:fldCharType="separate"/>
      </w:r>
      <w:r w:rsidR="00B634AF" w:rsidRPr="00327881">
        <w:rPr>
          <w:noProof/>
        </w:rPr>
        <w:t>4</w:t>
      </w:r>
      <w:r w:rsidRPr="00327881">
        <w:rPr>
          <w:noProof/>
        </w:rPr>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2.1</w:t>
      </w:r>
      <w:r w:rsidRPr="00327881">
        <w:rPr>
          <w:rFonts w:asciiTheme="minorHAnsi" w:eastAsiaTheme="minorEastAsia" w:hAnsiTheme="minorHAnsi" w:cstheme="minorBidi"/>
          <w:szCs w:val="22"/>
          <w:lang w:eastAsia="en-US"/>
        </w:rPr>
        <w:tab/>
      </w:r>
      <w:r w:rsidRPr="00327881">
        <w:t>Objectifs du système</w:t>
      </w:r>
      <w:r w:rsidRPr="00327881">
        <w:tab/>
      </w:r>
      <w:r w:rsidRPr="00327881">
        <w:fldChar w:fldCharType="begin"/>
      </w:r>
      <w:r w:rsidRPr="00327881">
        <w:instrText xml:space="preserve"> PAGEREF _Toc252006491 \h </w:instrText>
      </w:r>
      <w:r w:rsidRPr="00327881">
        <w:fldChar w:fldCharType="separate"/>
      </w:r>
      <w:r w:rsidR="00B634AF" w:rsidRPr="00327881">
        <w:t>4</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2.2</w:t>
      </w:r>
      <w:r w:rsidRPr="00327881">
        <w:rPr>
          <w:rFonts w:asciiTheme="minorHAnsi" w:eastAsiaTheme="minorEastAsia" w:hAnsiTheme="minorHAnsi" w:cstheme="minorBidi"/>
          <w:szCs w:val="22"/>
          <w:lang w:eastAsia="en-US"/>
        </w:rPr>
        <w:tab/>
      </w:r>
      <w:r w:rsidRPr="00327881">
        <w:t>Variantes</w:t>
      </w:r>
      <w:r w:rsidRPr="00327881">
        <w:tab/>
      </w:r>
      <w:r w:rsidRPr="00327881">
        <w:fldChar w:fldCharType="begin"/>
      </w:r>
      <w:r w:rsidRPr="00327881">
        <w:instrText xml:space="preserve"> PAGEREF _Toc252006492 \h </w:instrText>
      </w:r>
      <w:r w:rsidRPr="00327881">
        <w:fldChar w:fldCharType="separate"/>
      </w:r>
      <w:r w:rsidR="00B634AF" w:rsidRPr="00327881">
        <w:t>4</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2.3</w:t>
      </w:r>
      <w:r w:rsidRPr="00327881">
        <w:rPr>
          <w:rFonts w:asciiTheme="minorHAnsi" w:eastAsiaTheme="minorEastAsia" w:hAnsiTheme="minorHAnsi" w:cstheme="minorBidi"/>
          <w:szCs w:val="22"/>
          <w:lang w:eastAsia="en-US"/>
        </w:rPr>
        <w:tab/>
      </w:r>
      <w:r w:rsidRPr="00327881">
        <w:t>Choix de variante</w:t>
      </w:r>
      <w:r w:rsidRPr="00327881">
        <w:tab/>
      </w:r>
      <w:r w:rsidRPr="00327881">
        <w:fldChar w:fldCharType="begin"/>
      </w:r>
      <w:r w:rsidRPr="00327881">
        <w:instrText xml:space="preserve"> PAGEREF _Toc252006493 \h </w:instrText>
      </w:r>
      <w:r w:rsidRPr="00327881">
        <w:fldChar w:fldCharType="separate"/>
      </w:r>
      <w:r w:rsidR="00B634AF" w:rsidRPr="00327881">
        <w:t>4</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2.4</w:t>
      </w:r>
      <w:r w:rsidRPr="00327881">
        <w:rPr>
          <w:rFonts w:asciiTheme="minorHAnsi" w:eastAsiaTheme="minorEastAsia" w:hAnsiTheme="minorHAnsi" w:cstheme="minorBidi"/>
          <w:szCs w:val="22"/>
          <w:lang w:eastAsia="en-US"/>
        </w:rPr>
        <w:tab/>
      </w:r>
      <w:r w:rsidRPr="00327881">
        <w:t>Rentabilité</w:t>
      </w:r>
      <w:r w:rsidRPr="00327881">
        <w:tab/>
      </w:r>
      <w:r w:rsidRPr="00327881">
        <w:fldChar w:fldCharType="begin"/>
      </w:r>
      <w:r w:rsidRPr="00327881">
        <w:instrText xml:space="preserve"> PAGEREF _Toc252006494 \h </w:instrText>
      </w:r>
      <w:r w:rsidRPr="00327881">
        <w:fldChar w:fldCharType="separate"/>
      </w:r>
      <w:r w:rsidR="00B634AF" w:rsidRPr="00327881">
        <w:t>5</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2.5</w:t>
      </w:r>
      <w:r w:rsidRPr="00327881">
        <w:rPr>
          <w:rFonts w:asciiTheme="minorHAnsi" w:eastAsiaTheme="minorEastAsia" w:hAnsiTheme="minorHAnsi" w:cstheme="minorBidi"/>
          <w:szCs w:val="22"/>
          <w:lang w:eastAsia="en-US"/>
        </w:rPr>
        <w:tab/>
      </w:r>
      <w:r w:rsidRPr="00327881">
        <w:t>Analyse de risque</w:t>
      </w:r>
      <w:r w:rsidRPr="00327881">
        <w:tab/>
      </w:r>
      <w:r w:rsidRPr="00327881">
        <w:fldChar w:fldCharType="begin"/>
      </w:r>
      <w:r w:rsidRPr="00327881">
        <w:instrText xml:space="preserve"> PAGEREF _Toc252006495 \h </w:instrText>
      </w:r>
      <w:r w:rsidRPr="00327881">
        <w:fldChar w:fldCharType="separate"/>
      </w:r>
      <w:r w:rsidR="00B634AF" w:rsidRPr="00327881">
        <w:t>5</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2.6</w:t>
      </w:r>
      <w:r w:rsidRPr="00327881">
        <w:rPr>
          <w:rFonts w:asciiTheme="minorHAnsi" w:eastAsiaTheme="minorEastAsia" w:hAnsiTheme="minorHAnsi" w:cstheme="minorBidi"/>
          <w:szCs w:val="22"/>
          <w:lang w:eastAsia="en-US"/>
        </w:rPr>
        <w:tab/>
      </w:r>
      <w:r w:rsidRPr="00327881">
        <w:t>Sécurité de l’information et protection des données</w:t>
      </w:r>
      <w:r w:rsidRPr="00327881">
        <w:tab/>
      </w:r>
      <w:r w:rsidRPr="00327881">
        <w:fldChar w:fldCharType="begin"/>
      </w:r>
      <w:r w:rsidRPr="00327881">
        <w:instrText xml:space="preserve"> PAGEREF _Toc252006496 \h </w:instrText>
      </w:r>
      <w:r w:rsidRPr="00327881">
        <w:fldChar w:fldCharType="separate"/>
      </w:r>
      <w:r w:rsidR="00B634AF" w:rsidRPr="00327881">
        <w:t>5</w:t>
      </w:r>
      <w:r w:rsidRPr="00327881">
        <w:fldChar w:fldCharType="end"/>
      </w:r>
    </w:p>
    <w:p w:rsidR="00917D4F" w:rsidRPr="00327881" w:rsidRDefault="00917D4F" w:rsidP="0034218A">
      <w:pPr>
        <w:pStyle w:val="TM1"/>
        <w:rPr>
          <w:rFonts w:asciiTheme="minorHAnsi" w:eastAsiaTheme="minorEastAsia" w:hAnsiTheme="minorHAnsi" w:cstheme="minorBidi"/>
          <w:noProof/>
          <w:szCs w:val="22"/>
          <w:lang w:eastAsia="en-US"/>
        </w:rPr>
      </w:pPr>
      <w:r w:rsidRPr="00327881">
        <w:rPr>
          <w:noProof/>
        </w:rPr>
        <w:t>3</w:t>
      </w:r>
      <w:r w:rsidRPr="00327881">
        <w:rPr>
          <w:rFonts w:asciiTheme="minorHAnsi" w:eastAsiaTheme="minorEastAsia" w:hAnsiTheme="minorHAnsi" w:cstheme="minorBidi"/>
          <w:noProof/>
          <w:szCs w:val="22"/>
          <w:lang w:eastAsia="en-US"/>
        </w:rPr>
        <w:tab/>
      </w:r>
      <w:r w:rsidRPr="00327881">
        <w:rPr>
          <w:noProof/>
        </w:rPr>
        <w:t>Concept</w:t>
      </w:r>
      <w:r w:rsidRPr="00327881">
        <w:rPr>
          <w:noProof/>
        </w:rPr>
        <w:tab/>
      </w:r>
      <w:r w:rsidRPr="00327881">
        <w:rPr>
          <w:noProof/>
        </w:rPr>
        <w:fldChar w:fldCharType="begin"/>
      </w:r>
      <w:r w:rsidRPr="00327881">
        <w:rPr>
          <w:noProof/>
        </w:rPr>
        <w:instrText xml:space="preserve"> PAGEREF _Toc252006497 \h </w:instrText>
      </w:r>
      <w:r w:rsidRPr="00327881">
        <w:rPr>
          <w:noProof/>
        </w:rPr>
      </w:r>
      <w:r w:rsidRPr="00327881">
        <w:rPr>
          <w:noProof/>
        </w:rPr>
        <w:fldChar w:fldCharType="separate"/>
      </w:r>
      <w:r w:rsidR="00B634AF" w:rsidRPr="00327881">
        <w:rPr>
          <w:noProof/>
        </w:rPr>
        <w:t>6</w:t>
      </w:r>
      <w:r w:rsidRPr="00327881">
        <w:rPr>
          <w:noProof/>
        </w:rPr>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3.1</w:t>
      </w:r>
      <w:r w:rsidRPr="00327881">
        <w:rPr>
          <w:rFonts w:asciiTheme="minorHAnsi" w:eastAsiaTheme="minorEastAsia" w:hAnsiTheme="minorHAnsi" w:cstheme="minorBidi"/>
          <w:szCs w:val="22"/>
          <w:lang w:eastAsia="en-US"/>
        </w:rPr>
        <w:tab/>
      </w:r>
      <w:r w:rsidRPr="00327881">
        <w:t>Exigences du système</w:t>
      </w:r>
      <w:r w:rsidRPr="00327881">
        <w:tab/>
      </w:r>
      <w:r w:rsidRPr="00327881">
        <w:fldChar w:fldCharType="begin"/>
      </w:r>
      <w:r w:rsidRPr="00327881">
        <w:instrText xml:space="preserve"> PAGEREF _Toc252006498 \h </w:instrText>
      </w:r>
      <w:r w:rsidRPr="00327881">
        <w:fldChar w:fldCharType="separate"/>
      </w:r>
      <w:r w:rsidR="00B634AF" w:rsidRPr="00327881">
        <w:t>6</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3.2</w:t>
      </w:r>
      <w:r w:rsidRPr="00327881">
        <w:rPr>
          <w:rFonts w:asciiTheme="minorHAnsi" w:eastAsiaTheme="minorEastAsia" w:hAnsiTheme="minorHAnsi" w:cstheme="minorBidi"/>
          <w:szCs w:val="22"/>
          <w:lang w:eastAsia="en-US"/>
        </w:rPr>
        <w:tab/>
      </w:r>
      <w:r w:rsidRPr="00327881">
        <w:t>Architecture du système</w:t>
      </w:r>
      <w:r w:rsidRPr="00327881">
        <w:tab/>
      </w:r>
      <w:r w:rsidRPr="00327881">
        <w:fldChar w:fldCharType="begin"/>
      </w:r>
      <w:r w:rsidRPr="00327881">
        <w:instrText xml:space="preserve"> PAGEREF _Toc252006499 \h </w:instrText>
      </w:r>
      <w:r w:rsidRPr="00327881">
        <w:fldChar w:fldCharType="separate"/>
      </w:r>
      <w:r w:rsidR="00B634AF" w:rsidRPr="00327881">
        <w:t>6</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3.3</w:t>
      </w:r>
      <w:r w:rsidRPr="00327881">
        <w:rPr>
          <w:rFonts w:asciiTheme="minorHAnsi" w:eastAsiaTheme="minorEastAsia" w:hAnsiTheme="minorHAnsi" w:cstheme="minorBidi"/>
          <w:szCs w:val="22"/>
          <w:lang w:eastAsia="en-US"/>
        </w:rPr>
        <w:tab/>
      </w:r>
      <w:r w:rsidRPr="00327881">
        <w:t>Plan d’intégration des systèmes</w:t>
      </w:r>
      <w:r w:rsidRPr="00327881">
        <w:tab/>
      </w:r>
      <w:r w:rsidRPr="00327881">
        <w:fldChar w:fldCharType="begin"/>
      </w:r>
      <w:r w:rsidRPr="00327881">
        <w:instrText xml:space="preserve"> PAGEREF _Toc252006500 \h </w:instrText>
      </w:r>
      <w:r w:rsidRPr="00327881">
        <w:fldChar w:fldCharType="separate"/>
      </w:r>
      <w:r w:rsidR="00B634AF" w:rsidRPr="00327881">
        <w:t>6</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3.4</w:t>
      </w:r>
      <w:r w:rsidRPr="00327881">
        <w:rPr>
          <w:rFonts w:asciiTheme="minorHAnsi" w:eastAsiaTheme="minorEastAsia" w:hAnsiTheme="minorHAnsi" w:cstheme="minorBidi"/>
          <w:szCs w:val="22"/>
          <w:lang w:eastAsia="en-US"/>
        </w:rPr>
        <w:tab/>
      </w:r>
      <w:r w:rsidRPr="00327881">
        <w:t>Concept d‘implémentation</w:t>
      </w:r>
      <w:r w:rsidRPr="00327881">
        <w:tab/>
      </w:r>
      <w:r w:rsidRPr="00327881">
        <w:fldChar w:fldCharType="begin"/>
      </w:r>
      <w:r w:rsidRPr="00327881">
        <w:instrText xml:space="preserve"> PAGEREF _Toc252006501 \h </w:instrText>
      </w:r>
      <w:r w:rsidRPr="00327881">
        <w:fldChar w:fldCharType="separate"/>
      </w:r>
      <w:r w:rsidR="00B634AF" w:rsidRPr="00327881">
        <w:t>6</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3.5</w:t>
      </w:r>
      <w:r w:rsidRPr="00327881">
        <w:rPr>
          <w:rFonts w:asciiTheme="minorHAnsi" w:eastAsiaTheme="minorEastAsia" w:hAnsiTheme="minorHAnsi" w:cstheme="minorBidi"/>
          <w:szCs w:val="22"/>
          <w:lang w:eastAsia="en-US"/>
        </w:rPr>
        <w:tab/>
      </w:r>
      <w:r w:rsidRPr="00327881">
        <w:t>Concept de formation</w:t>
      </w:r>
      <w:r w:rsidRPr="00327881">
        <w:tab/>
      </w:r>
      <w:r w:rsidRPr="00327881">
        <w:fldChar w:fldCharType="begin"/>
      </w:r>
      <w:r w:rsidRPr="00327881">
        <w:instrText xml:space="preserve"> PAGEREF _Toc252006502 \h </w:instrText>
      </w:r>
      <w:r w:rsidRPr="00327881">
        <w:fldChar w:fldCharType="separate"/>
      </w:r>
      <w:r w:rsidR="00B634AF" w:rsidRPr="00327881">
        <w:t>6</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3.6</w:t>
      </w:r>
      <w:r w:rsidRPr="00327881">
        <w:rPr>
          <w:rFonts w:asciiTheme="minorHAnsi" w:eastAsiaTheme="minorEastAsia" w:hAnsiTheme="minorHAnsi" w:cstheme="minorBidi"/>
          <w:szCs w:val="22"/>
          <w:lang w:eastAsia="en-US"/>
        </w:rPr>
        <w:tab/>
      </w:r>
      <w:r w:rsidRPr="00327881">
        <w:t>Concept de tests</w:t>
      </w:r>
      <w:r w:rsidRPr="00327881">
        <w:tab/>
      </w:r>
      <w:r w:rsidRPr="00327881">
        <w:fldChar w:fldCharType="begin"/>
      </w:r>
      <w:r w:rsidRPr="00327881">
        <w:instrText xml:space="preserve"> PAGEREF _Toc252006503 \h </w:instrText>
      </w:r>
      <w:r w:rsidRPr="00327881">
        <w:fldChar w:fldCharType="separate"/>
      </w:r>
      <w:r w:rsidR="00B634AF" w:rsidRPr="00327881">
        <w:t>6</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3.7</w:t>
      </w:r>
      <w:r w:rsidRPr="00327881">
        <w:rPr>
          <w:rFonts w:asciiTheme="minorHAnsi" w:eastAsiaTheme="minorEastAsia" w:hAnsiTheme="minorHAnsi" w:cstheme="minorBidi"/>
          <w:szCs w:val="22"/>
          <w:lang w:eastAsia="en-US"/>
        </w:rPr>
        <w:tab/>
      </w:r>
      <w:r w:rsidRPr="00327881">
        <w:t>Moyens nécessaires</w:t>
      </w:r>
      <w:r w:rsidRPr="00327881">
        <w:tab/>
      </w:r>
      <w:r w:rsidRPr="00327881">
        <w:fldChar w:fldCharType="begin"/>
      </w:r>
      <w:r w:rsidRPr="00327881">
        <w:instrText xml:space="preserve"> PAGEREF _Toc252006504 \h </w:instrText>
      </w:r>
      <w:r w:rsidRPr="00327881">
        <w:fldChar w:fldCharType="separate"/>
      </w:r>
      <w:r w:rsidR="00B634AF" w:rsidRPr="00327881">
        <w:t>6</w:t>
      </w:r>
      <w:r w:rsidRPr="00327881">
        <w:fldChar w:fldCharType="end"/>
      </w:r>
    </w:p>
    <w:p w:rsidR="00917D4F" w:rsidRPr="00327881" w:rsidRDefault="00917D4F" w:rsidP="0034218A">
      <w:pPr>
        <w:pStyle w:val="TM1"/>
        <w:rPr>
          <w:rFonts w:asciiTheme="minorHAnsi" w:eastAsiaTheme="minorEastAsia" w:hAnsiTheme="minorHAnsi" w:cstheme="minorBidi"/>
          <w:noProof/>
          <w:szCs w:val="22"/>
          <w:lang w:eastAsia="en-US"/>
        </w:rPr>
      </w:pPr>
      <w:r w:rsidRPr="00327881">
        <w:rPr>
          <w:noProof/>
        </w:rPr>
        <w:t>4</w:t>
      </w:r>
      <w:r w:rsidRPr="00327881">
        <w:rPr>
          <w:rFonts w:asciiTheme="minorHAnsi" w:eastAsiaTheme="minorEastAsia" w:hAnsiTheme="minorHAnsi" w:cstheme="minorBidi"/>
          <w:noProof/>
          <w:szCs w:val="22"/>
          <w:lang w:eastAsia="en-US"/>
        </w:rPr>
        <w:tab/>
      </w:r>
      <w:r w:rsidRPr="00327881">
        <w:rPr>
          <w:noProof/>
        </w:rPr>
        <w:t>Réalisation</w:t>
      </w:r>
      <w:r w:rsidRPr="00327881">
        <w:rPr>
          <w:noProof/>
        </w:rPr>
        <w:tab/>
      </w:r>
      <w:r w:rsidRPr="00327881">
        <w:rPr>
          <w:noProof/>
        </w:rPr>
        <w:fldChar w:fldCharType="begin"/>
      </w:r>
      <w:r w:rsidRPr="00327881">
        <w:rPr>
          <w:noProof/>
        </w:rPr>
        <w:instrText xml:space="preserve"> PAGEREF _Toc252006505 \h </w:instrText>
      </w:r>
      <w:r w:rsidRPr="00327881">
        <w:rPr>
          <w:noProof/>
        </w:rPr>
      </w:r>
      <w:r w:rsidRPr="00327881">
        <w:rPr>
          <w:noProof/>
        </w:rPr>
        <w:fldChar w:fldCharType="separate"/>
      </w:r>
      <w:r w:rsidR="00B634AF" w:rsidRPr="00327881">
        <w:rPr>
          <w:noProof/>
        </w:rPr>
        <w:t>7</w:t>
      </w:r>
      <w:r w:rsidRPr="00327881">
        <w:rPr>
          <w:noProof/>
        </w:rPr>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4.1</w:t>
      </w:r>
      <w:r w:rsidRPr="00327881">
        <w:rPr>
          <w:rFonts w:asciiTheme="minorHAnsi" w:eastAsiaTheme="minorEastAsia" w:hAnsiTheme="minorHAnsi" w:cstheme="minorBidi"/>
          <w:szCs w:val="22"/>
          <w:lang w:eastAsia="en-US"/>
        </w:rPr>
        <w:tab/>
      </w:r>
      <w:r w:rsidRPr="00327881">
        <w:t>Spécifications détaillées</w:t>
      </w:r>
      <w:r w:rsidRPr="00327881">
        <w:tab/>
      </w:r>
      <w:r w:rsidRPr="00327881">
        <w:fldChar w:fldCharType="begin"/>
      </w:r>
      <w:r w:rsidRPr="00327881">
        <w:instrText xml:space="preserve"> PAGEREF _Toc252006506 \h </w:instrText>
      </w:r>
      <w:r w:rsidRPr="00327881">
        <w:fldChar w:fldCharType="separate"/>
      </w:r>
      <w:r w:rsidR="00B634AF" w:rsidRPr="00327881">
        <w:t>7</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4.2</w:t>
      </w:r>
      <w:r w:rsidRPr="00327881">
        <w:rPr>
          <w:rFonts w:asciiTheme="minorHAnsi" w:eastAsiaTheme="minorEastAsia" w:hAnsiTheme="minorHAnsi" w:cstheme="minorBidi"/>
          <w:szCs w:val="22"/>
          <w:lang w:eastAsia="en-US"/>
        </w:rPr>
        <w:tab/>
      </w:r>
      <w:r w:rsidRPr="00327881">
        <w:t>Design du système</w:t>
      </w:r>
      <w:r w:rsidRPr="00327881">
        <w:tab/>
      </w:r>
      <w:r w:rsidRPr="00327881">
        <w:fldChar w:fldCharType="begin"/>
      </w:r>
      <w:r w:rsidRPr="00327881">
        <w:instrText xml:space="preserve"> PAGEREF _Toc252006507 \h </w:instrText>
      </w:r>
      <w:r w:rsidRPr="00327881">
        <w:fldChar w:fldCharType="separate"/>
      </w:r>
      <w:r w:rsidR="00B634AF" w:rsidRPr="00327881">
        <w:t>7</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4.3</w:t>
      </w:r>
      <w:r w:rsidRPr="00327881">
        <w:rPr>
          <w:rFonts w:asciiTheme="minorHAnsi" w:eastAsiaTheme="minorEastAsia" w:hAnsiTheme="minorHAnsi" w:cstheme="minorBidi"/>
          <w:szCs w:val="22"/>
          <w:lang w:eastAsia="en-US"/>
        </w:rPr>
        <w:tab/>
      </w:r>
      <w:r w:rsidRPr="00327881">
        <w:t>Configuration xyz</w:t>
      </w:r>
      <w:r w:rsidRPr="00327881">
        <w:tab/>
      </w:r>
      <w:r w:rsidRPr="00327881">
        <w:fldChar w:fldCharType="begin"/>
      </w:r>
      <w:r w:rsidRPr="00327881">
        <w:instrText xml:space="preserve"> PAGEREF _Toc252006508 \h </w:instrText>
      </w:r>
      <w:r w:rsidRPr="00327881">
        <w:fldChar w:fldCharType="separate"/>
      </w:r>
      <w:r w:rsidR="00B634AF" w:rsidRPr="00327881">
        <w:t>7</w:t>
      </w:r>
      <w:r w:rsidRPr="00327881">
        <w:fldChar w:fldCharType="end"/>
      </w:r>
    </w:p>
    <w:p w:rsidR="00917D4F" w:rsidRPr="00327881" w:rsidRDefault="00917D4F" w:rsidP="0034218A">
      <w:pPr>
        <w:pStyle w:val="TM1"/>
        <w:rPr>
          <w:rFonts w:asciiTheme="minorHAnsi" w:eastAsiaTheme="minorEastAsia" w:hAnsiTheme="minorHAnsi" w:cstheme="minorBidi"/>
          <w:noProof/>
          <w:szCs w:val="22"/>
          <w:lang w:eastAsia="en-US"/>
        </w:rPr>
      </w:pPr>
      <w:r w:rsidRPr="00327881">
        <w:rPr>
          <w:noProof/>
        </w:rPr>
        <w:t>5</w:t>
      </w:r>
      <w:r w:rsidRPr="00327881">
        <w:rPr>
          <w:rFonts w:asciiTheme="minorHAnsi" w:eastAsiaTheme="minorEastAsia" w:hAnsiTheme="minorHAnsi" w:cstheme="minorBidi"/>
          <w:noProof/>
          <w:szCs w:val="22"/>
          <w:lang w:eastAsia="en-US"/>
        </w:rPr>
        <w:tab/>
      </w:r>
      <w:r w:rsidRPr="00327881">
        <w:rPr>
          <w:noProof/>
        </w:rPr>
        <w:t>Test</w:t>
      </w:r>
      <w:r w:rsidRPr="00327881">
        <w:rPr>
          <w:noProof/>
        </w:rPr>
        <w:tab/>
      </w:r>
      <w:r w:rsidRPr="00327881">
        <w:rPr>
          <w:noProof/>
        </w:rPr>
        <w:fldChar w:fldCharType="begin"/>
      </w:r>
      <w:r w:rsidRPr="00327881">
        <w:rPr>
          <w:noProof/>
        </w:rPr>
        <w:instrText xml:space="preserve"> PAGEREF _Toc252006509 \h </w:instrText>
      </w:r>
      <w:r w:rsidRPr="00327881">
        <w:rPr>
          <w:noProof/>
        </w:rPr>
      </w:r>
      <w:r w:rsidRPr="00327881">
        <w:rPr>
          <w:noProof/>
        </w:rPr>
        <w:fldChar w:fldCharType="separate"/>
      </w:r>
      <w:r w:rsidR="00B634AF" w:rsidRPr="00327881">
        <w:rPr>
          <w:noProof/>
        </w:rPr>
        <w:t>8</w:t>
      </w:r>
      <w:r w:rsidRPr="00327881">
        <w:rPr>
          <w:noProof/>
        </w:rPr>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5.1</w:t>
      </w:r>
      <w:r w:rsidRPr="00327881">
        <w:rPr>
          <w:rFonts w:asciiTheme="minorHAnsi" w:eastAsiaTheme="minorEastAsia" w:hAnsiTheme="minorHAnsi" w:cstheme="minorBidi"/>
          <w:szCs w:val="22"/>
          <w:lang w:eastAsia="en-US"/>
        </w:rPr>
        <w:tab/>
      </w:r>
      <w:r w:rsidRPr="00327881">
        <w:t>Procédure de test</w:t>
      </w:r>
      <w:r w:rsidRPr="00327881">
        <w:tab/>
      </w:r>
      <w:r w:rsidRPr="00327881">
        <w:fldChar w:fldCharType="begin"/>
      </w:r>
      <w:r w:rsidRPr="00327881">
        <w:instrText xml:space="preserve"> PAGEREF _Toc252006510 \h </w:instrText>
      </w:r>
      <w:r w:rsidRPr="00327881">
        <w:fldChar w:fldCharType="separate"/>
      </w:r>
      <w:r w:rsidR="00B634AF" w:rsidRPr="00327881">
        <w:t>8</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5.2</w:t>
      </w:r>
      <w:r w:rsidRPr="00327881">
        <w:rPr>
          <w:rFonts w:asciiTheme="minorHAnsi" w:eastAsiaTheme="minorEastAsia" w:hAnsiTheme="minorHAnsi" w:cstheme="minorBidi"/>
          <w:szCs w:val="22"/>
          <w:lang w:eastAsia="en-US"/>
        </w:rPr>
        <w:tab/>
      </w:r>
      <w:r w:rsidRPr="00327881">
        <w:t>Protocol de test</w:t>
      </w:r>
      <w:r w:rsidRPr="00327881">
        <w:tab/>
      </w:r>
      <w:r w:rsidRPr="00327881">
        <w:fldChar w:fldCharType="begin"/>
      </w:r>
      <w:r w:rsidRPr="00327881">
        <w:instrText xml:space="preserve"> PAGEREF _Toc252006511 \h </w:instrText>
      </w:r>
      <w:r w:rsidRPr="00327881">
        <w:fldChar w:fldCharType="separate"/>
      </w:r>
      <w:r w:rsidR="00B634AF" w:rsidRPr="00327881">
        <w:t>8</w:t>
      </w:r>
      <w:r w:rsidRPr="00327881">
        <w:fldChar w:fldCharType="end"/>
      </w:r>
    </w:p>
    <w:p w:rsidR="00917D4F" w:rsidRPr="00327881" w:rsidRDefault="00917D4F" w:rsidP="0034218A">
      <w:pPr>
        <w:pStyle w:val="TM2"/>
        <w:rPr>
          <w:rFonts w:asciiTheme="minorHAnsi" w:eastAsiaTheme="minorEastAsia" w:hAnsiTheme="minorHAnsi" w:cstheme="minorBidi"/>
          <w:szCs w:val="22"/>
          <w:lang w:eastAsia="en-US"/>
        </w:rPr>
      </w:pPr>
      <w:r w:rsidRPr="00327881">
        <w:t>5.3</w:t>
      </w:r>
      <w:r w:rsidRPr="00327881">
        <w:rPr>
          <w:rFonts w:asciiTheme="minorHAnsi" w:eastAsiaTheme="minorEastAsia" w:hAnsiTheme="minorHAnsi" w:cstheme="minorBidi"/>
          <w:szCs w:val="22"/>
          <w:lang w:eastAsia="en-US"/>
        </w:rPr>
        <w:tab/>
      </w:r>
      <w:r w:rsidRPr="00327881">
        <w:t>Signature du protocole de test</w:t>
      </w:r>
      <w:r w:rsidRPr="00327881">
        <w:tab/>
      </w:r>
      <w:r w:rsidRPr="00327881">
        <w:fldChar w:fldCharType="begin"/>
      </w:r>
      <w:r w:rsidRPr="00327881">
        <w:instrText xml:space="preserve"> PAGEREF _Toc252006512 \h </w:instrText>
      </w:r>
      <w:r w:rsidRPr="00327881">
        <w:fldChar w:fldCharType="separate"/>
      </w:r>
      <w:r w:rsidR="00B634AF" w:rsidRPr="00327881">
        <w:t>8</w:t>
      </w:r>
      <w:r w:rsidRPr="00327881">
        <w:fldChar w:fldCharType="end"/>
      </w:r>
    </w:p>
    <w:p w:rsidR="00917D4F" w:rsidRPr="00327881" w:rsidRDefault="00917D4F" w:rsidP="0034218A">
      <w:pPr>
        <w:pStyle w:val="TM1"/>
        <w:rPr>
          <w:rFonts w:asciiTheme="minorHAnsi" w:eastAsiaTheme="minorEastAsia" w:hAnsiTheme="minorHAnsi" w:cstheme="minorBidi"/>
          <w:noProof/>
          <w:szCs w:val="22"/>
          <w:lang w:eastAsia="en-US"/>
        </w:rPr>
      </w:pPr>
      <w:r w:rsidRPr="00327881">
        <w:rPr>
          <w:noProof/>
        </w:rPr>
        <w:t>6</w:t>
      </w:r>
      <w:r w:rsidRPr="00327881">
        <w:rPr>
          <w:rFonts w:asciiTheme="minorHAnsi" w:eastAsiaTheme="minorEastAsia" w:hAnsiTheme="minorHAnsi" w:cstheme="minorBidi"/>
          <w:noProof/>
          <w:szCs w:val="22"/>
          <w:lang w:eastAsia="en-US"/>
        </w:rPr>
        <w:tab/>
      </w:r>
      <w:r w:rsidRPr="00327881">
        <w:rPr>
          <w:noProof/>
        </w:rPr>
        <w:t>Liste des sources et références</w:t>
      </w:r>
      <w:r w:rsidRPr="00327881">
        <w:rPr>
          <w:noProof/>
        </w:rPr>
        <w:tab/>
      </w:r>
      <w:r w:rsidRPr="00327881">
        <w:rPr>
          <w:noProof/>
        </w:rPr>
        <w:fldChar w:fldCharType="begin"/>
      </w:r>
      <w:r w:rsidRPr="00327881">
        <w:rPr>
          <w:noProof/>
        </w:rPr>
        <w:instrText xml:space="preserve"> PAGEREF _Toc252006513 \h </w:instrText>
      </w:r>
      <w:r w:rsidRPr="00327881">
        <w:rPr>
          <w:noProof/>
        </w:rPr>
      </w:r>
      <w:r w:rsidRPr="00327881">
        <w:rPr>
          <w:noProof/>
        </w:rPr>
        <w:fldChar w:fldCharType="separate"/>
      </w:r>
      <w:r w:rsidR="00B634AF" w:rsidRPr="00327881">
        <w:rPr>
          <w:noProof/>
        </w:rPr>
        <w:t>9</w:t>
      </w:r>
      <w:r w:rsidRPr="00327881">
        <w:rPr>
          <w:noProof/>
        </w:rPr>
        <w:fldChar w:fldCharType="end"/>
      </w:r>
    </w:p>
    <w:p w:rsidR="00917D4F" w:rsidRPr="00327881" w:rsidRDefault="00917D4F" w:rsidP="0034218A">
      <w:pPr>
        <w:pStyle w:val="TM1"/>
        <w:rPr>
          <w:rFonts w:asciiTheme="minorHAnsi" w:eastAsiaTheme="minorEastAsia" w:hAnsiTheme="minorHAnsi" w:cstheme="minorBidi"/>
          <w:noProof/>
          <w:szCs w:val="22"/>
          <w:lang w:eastAsia="en-US"/>
        </w:rPr>
      </w:pPr>
      <w:r w:rsidRPr="00327881">
        <w:rPr>
          <w:noProof/>
        </w:rPr>
        <w:t>7</w:t>
      </w:r>
      <w:r w:rsidRPr="00327881">
        <w:rPr>
          <w:rFonts w:asciiTheme="minorHAnsi" w:eastAsiaTheme="minorEastAsia" w:hAnsiTheme="minorHAnsi" w:cstheme="minorBidi"/>
          <w:noProof/>
          <w:szCs w:val="22"/>
          <w:lang w:eastAsia="en-US"/>
        </w:rPr>
        <w:tab/>
      </w:r>
      <w:r w:rsidRPr="00327881">
        <w:rPr>
          <w:noProof/>
        </w:rPr>
        <w:t>Glossaire</w:t>
      </w:r>
      <w:r w:rsidRPr="00327881">
        <w:rPr>
          <w:noProof/>
        </w:rPr>
        <w:tab/>
      </w:r>
      <w:r w:rsidRPr="00327881">
        <w:rPr>
          <w:noProof/>
        </w:rPr>
        <w:fldChar w:fldCharType="begin"/>
      </w:r>
      <w:r w:rsidRPr="00327881">
        <w:rPr>
          <w:noProof/>
        </w:rPr>
        <w:instrText xml:space="preserve"> PAGEREF _Toc252006514 \h </w:instrText>
      </w:r>
      <w:r w:rsidRPr="00327881">
        <w:rPr>
          <w:noProof/>
        </w:rPr>
      </w:r>
      <w:r w:rsidRPr="00327881">
        <w:rPr>
          <w:noProof/>
        </w:rPr>
        <w:fldChar w:fldCharType="separate"/>
      </w:r>
      <w:r w:rsidR="00B634AF" w:rsidRPr="00327881">
        <w:rPr>
          <w:noProof/>
        </w:rPr>
        <w:t>10</w:t>
      </w:r>
      <w:r w:rsidRPr="00327881">
        <w:rPr>
          <w:noProof/>
        </w:rPr>
        <w:fldChar w:fldCharType="end"/>
      </w:r>
    </w:p>
    <w:p w:rsidR="00917D4F" w:rsidRPr="00327881" w:rsidRDefault="00917D4F" w:rsidP="0034218A">
      <w:pPr>
        <w:pStyle w:val="TM1"/>
        <w:rPr>
          <w:rFonts w:asciiTheme="minorHAnsi" w:eastAsiaTheme="minorEastAsia" w:hAnsiTheme="minorHAnsi" w:cstheme="minorBidi"/>
          <w:noProof/>
          <w:szCs w:val="22"/>
          <w:lang w:eastAsia="en-US"/>
        </w:rPr>
      </w:pPr>
      <w:r w:rsidRPr="00327881">
        <w:rPr>
          <w:noProof/>
        </w:rPr>
        <w:t>8</w:t>
      </w:r>
      <w:r w:rsidRPr="00327881">
        <w:rPr>
          <w:rFonts w:asciiTheme="minorHAnsi" w:eastAsiaTheme="minorEastAsia" w:hAnsiTheme="minorHAnsi" w:cstheme="minorBidi"/>
          <w:noProof/>
          <w:szCs w:val="22"/>
          <w:lang w:eastAsia="en-US"/>
        </w:rPr>
        <w:tab/>
      </w:r>
      <w:r w:rsidRPr="00327881">
        <w:rPr>
          <w:noProof/>
        </w:rPr>
        <w:t>Signatures</w:t>
      </w:r>
      <w:r w:rsidRPr="00327881">
        <w:rPr>
          <w:noProof/>
        </w:rPr>
        <w:tab/>
      </w:r>
      <w:r w:rsidRPr="00327881">
        <w:rPr>
          <w:noProof/>
        </w:rPr>
        <w:fldChar w:fldCharType="begin"/>
      </w:r>
      <w:r w:rsidRPr="00327881">
        <w:rPr>
          <w:noProof/>
        </w:rPr>
        <w:instrText xml:space="preserve"> PAGEREF _Toc252006515 \h </w:instrText>
      </w:r>
      <w:r w:rsidRPr="00327881">
        <w:rPr>
          <w:noProof/>
        </w:rPr>
      </w:r>
      <w:r w:rsidRPr="00327881">
        <w:rPr>
          <w:noProof/>
        </w:rPr>
        <w:fldChar w:fldCharType="separate"/>
      </w:r>
      <w:r w:rsidR="00B634AF" w:rsidRPr="00327881">
        <w:rPr>
          <w:noProof/>
        </w:rPr>
        <w:t>11</w:t>
      </w:r>
      <w:r w:rsidRPr="00327881">
        <w:rPr>
          <w:noProof/>
        </w:rPr>
        <w:fldChar w:fldCharType="end"/>
      </w:r>
    </w:p>
    <w:p w:rsidR="00917D4F" w:rsidRPr="00327881" w:rsidRDefault="00917D4F" w:rsidP="0034218A">
      <w:pPr>
        <w:pStyle w:val="TM1"/>
        <w:rPr>
          <w:rFonts w:asciiTheme="minorHAnsi" w:eastAsiaTheme="minorEastAsia" w:hAnsiTheme="minorHAnsi" w:cstheme="minorBidi"/>
          <w:noProof/>
          <w:szCs w:val="22"/>
          <w:lang w:eastAsia="en-US"/>
        </w:rPr>
      </w:pPr>
      <w:r w:rsidRPr="00327881">
        <w:rPr>
          <w:noProof/>
        </w:rPr>
        <w:t>9</w:t>
      </w:r>
      <w:r w:rsidRPr="00327881">
        <w:rPr>
          <w:rFonts w:asciiTheme="minorHAnsi" w:eastAsiaTheme="minorEastAsia" w:hAnsiTheme="minorHAnsi" w:cstheme="minorBidi"/>
          <w:noProof/>
          <w:szCs w:val="22"/>
          <w:lang w:eastAsia="en-US"/>
        </w:rPr>
        <w:tab/>
      </w:r>
      <w:r w:rsidRPr="00327881">
        <w:rPr>
          <w:noProof/>
        </w:rPr>
        <w:t>Annexes</w:t>
      </w:r>
      <w:r w:rsidRPr="00327881">
        <w:rPr>
          <w:noProof/>
        </w:rPr>
        <w:tab/>
      </w:r>
      <w:r w:rsidRPr="00327881">
        <w:rPr>
          <w:noProof/>
        </w:rPr>
        <w:fldChar w:fldCharType="begin"/>
      </w:r>
      <w:r w:rsidRPr="00327881">
        <w:rPr>
          <w:noProof/>
        </w:rPr>
        <w:instrText xml:space="preserve"> PAGEREF _Toc252006516 \h </w:instrText>
      </w:r>
      <w:r w:rsidRPr="00327881">
        <w:rPr>
          <w:noProof/>
        </w:rPr>
      </w:r>
      <w:r w:rsidRPr="00327881">
        <w:rPr>
          <w:noProof/>
        </w:rPr>
        <w:fldChar w:fldCharType="separate"/>
      </w:r>
      <w:r w:rsidR="00B634AF" w:rsidRPr="00327881">
        <w:rPr>
          <w:noProof/>
        </w:rPr>
        <w:t>12</w:t>
      </w:r>
      <w:r w:rsidRPr="00327881">
        <w:rPr>
          <w:noProof/>
        </w:rPr>
        <w:fldChar w:fldCharType="end"/>
      </w:r>
    </w:p>
    <w:p w:rsidR="00920673" w:rsidRPr="00327881" w:rsidRDefault="00917D4F" w:rsidP="0034218A">
      <w:r w:rsidRPr="00327881">
        <w:fldChar w:fldCharType="end"/>
      </w:r>
    </w:p>
    <w:p w:rsidR="00876DF2" w:rsidRPr="00327881" w:rsidRDefault="00876DF2" w:rsidP="0034218A"/>
    <w:p w:rsidR="00876DF2" w:rsidRPr="00327881" w:rsidRDefault="00876DF2" w:rsidP="0034218A"/>
    <w:p w:rsidR="00917D4F" w:rsidRPr="00327881" w:rsidRDefault="00917D4F" w:rsidP="0034218A">
      <w:pPr>
        <w:sectPr w:rsidR="00917D4F" w:rsidRPr="00327881" w:rsidSect="00920673">
          <w:footerReference w:type="default" r:id="rId9"/>
          <w:footerReference w:type="first" r:id="rId10"/>
          <w:pgSz w:w="11907" w:h="16840" w:code="9"/>
          <w:pgMar w:top="392" w:right="851" w:bottom="851" w:left="992" w:header="284" w:footer="98" w:gutter="0"/>
          <w:pgNumType w:start="0"/>
          <w:cols w:space="720"/>
          <w:titlePg/>
        </w:sectPr>
      </w:pPr>
    </w:p>
    <w:p w:rsidR="000D22F7" w:rsidRPr="00327881" w:rsidRDefault="000D6544" w:rsidP="0061179D">
      <w:pPr>
        <w:pStyle w:val="Titre1"/>
      </w:pPr>
      <w:bookmarkStart w:id="1" w:name="_Toc250790969"/>
      <w:bookmarkStart w:id="2" w:name="_Toc252006486"/>
      <w:r w:rsidRPr="00327881">
        <w:lastRenderedPageBreak/>
        <w:t>Résumé du rapport du TPI</w:t>
      </w:r>
    </w:p>
    <w:p w:rsidR="000D22F7" w:rsidRPr="00327881" w:rsidRDefault="000D22F7" w:rsidP="0034218A">
      <w:pPr>
        <w:rPr>
          <w:rStyle w:val="Hinweistext"/>
          <w:sz w:val="22"/>
          <w:szCs w:val="22"/>
        </w:rPr>
      </w:pPr>
      <w:r w:rsidRPr="00327881">
        <w:rPr>
          <w:rStyle w:val="Hinweistext"/>
          <w:sz w:val="22"/>
          <w:szCs w:val="22"/>
        </w:rPr>
        <w:t xml:space="preserve">Le Management Summary est une présentation conceptuelle du travail effectué et du résultat attendu d’au maximum une page A4 qui permettent au lecteur une rapide compréhension du rapport de travail. </w:t>
      </w:r>
    </w:p>
    <w:p w:rsidR="000D22F7" w:rsidRPr="00327881" w:rsidRDefault="000D22F7" w:rsidP="0034218A">
      <w:pPr>
        <w:pStyle w:val="BITTextkrper"/>
      </w:pPr>
    </w:p>
    <w:p w:rsidR="000D22F7" w:rsidRPr="00327881" w:rsidRDefault="003D7203" w:rsidP="0034218A">
      <w:r w:rsidRPr="00327881">
        <w:t xml:space="preserve"> </w:t>
      </w:r>
    </w:p>
    <w:bookmarkEnd w:id="1"/>
    <w:bookmarkEnd w:id="2"/>
    <w:p w:rsidR="005479BD" w:rsidRPr="00327881" w:rsidRDefault="00244B9C" w:rsidP="0061179D">
      <w:pPr>
        <w:pStyle w:val="Titre1"/>
        <w:numPr>
          <w:ilvl w:val="0"/>
          <w:numId w:val="36"/>
        </w:numPr>
      </w:pPr>
      <w:r w:rsidRPr="00327881">
        <w:lastRenderedPageBreak/>
        <w:t>Introduction</w:t>
      </w:r>
    </w:p>
    <w:p w:rsidR="00244B9C" w:rsidRPr="00327881" w:rsidRDefault="005C70D4" w:rsidP="0034218A">
      <w:r w:rsidRPr="00327881">
        <w:t>StreamScan</w:t>
      </w:r>
      <w:r w:rsidR="00244B9C" w:rsidRPr="00327881">
        <w:t xml:space="preserve"> est une application permettant l’obtention </w:t>
      </w:r>
      <w:r w:rsidR="00D665F3" w:rsidRPr="00327881">
        <w:rPr>
          <w:szCs w:val="22"/>
        </w:rPr>
        <w:t xml:space="preserve">et l’enregistrement </w:t>
      </w:r>
      <w:r w:rsidR="00244B9C" w:rsidRPr="00327881">
        <w:t>de diverses données matérielles et logicielles depuis une application serveur lancée sur la machine dont on souhaite extraire les informations.</w:t>
      </w:r>
    </w:p>
    <w:p w:rsidR="00B52F08" w:rsidRPr="00327881" w:rsidRDefault="00B52F08" w:rsidP="0034218A">
      <w:r w:rsidRPr="00327881">
        <w:t>Le produit StreamX, développé par Infoteam, est une passerelle de communication pour différents protocoles. Il est installé sur plusieurs types de machines (MOXA, Beckhoff,…), sous différents OS (Windows XP, Windows 7, Linux,…) et est configuré selon le client.</w:t>
      </w:r>
    </w:p>
    <w:p w:rsidR="00B52F08" w:rsidRPr="00327881" w:rsidRDefault="00D665F3" w:rsidP="0034218A">
      <w:r w:rsidRPr="00327881">
        <w:t xml:space="preserve">L’installateur </w:t>
      </w:r>
      <w:r w:rsidR="00B52F08" w:rsidRPr="00327881">
        <w:t xml:space="preserve">de StreamX est mis à jour régulièrement et mis à disposition des clients sur la plate-forme d’échange afin </w:t>
      </w:r>
      <w:r w:rsidR="002C6568" w:rsidRPr="00327881">
        <w:t>qu’ils aient accès aux dernières fonctionnalités.</w:t>
      </w:r>
    </w:p>
    <w:p w:rsidR="002C6568" w:rsidRPr="00327881" w:rsidRDefault="002C6568" w:rsidP="0034218A">
      <w:r w:rsidRPr="00327881">
        <w:t xml:space="preserve">L’application </w:t>
      </w:r>
      <w:r w:rsidRPr="00327881">
        <w:rPr>
          <w:b/>
        </w:rPr>
        <w:t>StreamScan</w:t>
      </w:r>
      <w:r w:rsidRPr="00327881">
        <w:t xml:space="preserve"> sera utilisée afin de facilité l’obtention des informations des machines ainsi que leurs version de StreamX.</w:t>
      </w:r>
    </w:p>
    <w:p w:rsidR="00933F7E" w:rsidRPr="00327881" w:rsidRDefault="005C70D4" w:rsidP="0034218A">
      <w:r w:rsidRPr="00327881">
        <w:t>L’application va permettre</w:t>
      </w:r>
      <w:r w:rsidR="00933F7E" w:rsidRPr="00327881">
        <w:t xml:space="preserve"> de</w:t>
      </w:r>
      <w:r w:rsidRPr="00327881">
        <w:t> :</w:t>
      </w:r>
    </w:p>
    <w:p w:rsidR="00933F7E" w:rsidRPr="00327881" w:rsidRDefault="00B52F08" w:rsidP="0034218A">
      <w:pPr>
        <w:pStyle w:val="Puce1"/>
        <w:rPr>
          <w:lang w:val="fr-CH"/>
        </w:rPr>
      </w:pPr>
      <w:r w:rsidRPr="00327881">
        <w:rPr>
          <w:lang w:val="fr-CH"/>
        </w:rPr>
        <w:t xml:space="preserve">Reproduire </w:t>
      </w:r>
      <w:r w:rsidR="00933F7E" w:rsidRPr="00327881">
        <w:rPr>
          <w:lang w:val="fr-CH"/>
        </w:rPr>
        <w:t xml:space="preserve">des situations sur </w:t>
      </w:r>
      <w:r w:rsidRPr="00327881">
        <w:rPr>
          <w:lang w:val="fr-CH"/>
        </w:rPr>
        <w:t>la</w:t>
      </w:r>
      <w:r w:rsidR="00933F7E" w:rsidRPr="00327881">
        <w:rPr>
          <w:lang w:val="fr-CH"/>
        </w:rPr>
        <w:t xml:space="preserve"> plate-forme de tests dans un environnement</w:t>
      </w:r>
      <w:r w:rsidRPr="00327881">
        <w:rPr>
          <w:lang w:val="fr-CH"/>
        </w:rPr>
        <w:t xml:space="preserve"> similaire à l’environnement des </w:t>
      </w:r>
      <w:r w:rsidR="002C6568" w:rsidRPr="00327881">
        <w:rPr>
          <w:lang w:val="fr-CH"/>
        </w:rPr>
        <w:t>clients</w:t>
      </w:r>
    </w:p>
    <w:p w:rsidR="00933F7E" w:rsidRPr="00327881" w:rsidRDefault="00B52F08" w:rsidP="0034218A">
      <w:pPr>
        <w:pStyle w:val="Puce1"/>
        <w:rPr>
          <w:lang w:val="fr-CH"/>
        </w:rPr>
      </w:pPr>
      <w:r w:rsidRPr="00327881">
        <w:rPr>
          <w:lang w:val="fr-CH"/>
        </w:rPr>
        <w:t>Identifier</w:t>
      </w:r>
      <w:r w:rsidR="00933F7E" w:rsidRPr="00327881">
        <w:rPr>
          <w:lang w:val="fr-CH"/>
        </w:rPr>
        <w:t xml:space="preserve"> le</w:t>
      </w:r>
      <w:r w:rsidR="002C6568" w:rsidRPr="00327881">
        <w:rPr>
          <w:lang w:val="fr-CH"/>
        </w:rPr>
        <w:t>s installations à mettre à jour</w:t>
      </w:r>
    </w:p>
    <w:p w:rsidR="00933F7E" w:rsidRPr="00327881" w:rsidRDefault="00933F7E" w:rsidP="0034218A">
      <w:pPr>
        <w:pStyle w:val="Puce1"/>
        <w:rPr>
          <w:lang w:val="fr-CH"/>
        </w:rPr>
      </w:pPr>
      <w:r w:rsidRPr="00327881">
        <w:rPr>
          <w:lang w:val="fr-CH"/>
        </w:rPr>
        <w:t>Montrer au client son acquis et son évolu</w:t>
      </w:r>
      <w:r w:rsidR="002C6568" w:rsidRPr="00327881">
        <w:rPr>
          <w:lang w:val="fr-CH"/>
        </w:rPr>
        <w:t>tion potentielle</w:t>
      </w:r>
    </w:p>
    <w:p w:rsidR="002C6568" w:rsidRPr="00327881" w:rsidRDefault="00933F7E" w:rsidP="0034218A">
      <w:pPr>
        <w:pStyle w:val="Puce1"/>
        <w:rPr>
          <w:lang w:val="fr-CH"/>
        </w:rPr>
      </w:pPr>
      <w:r w:rsidRPr="00327881">
        <w:rPr>
          <w:lang w:val="fr-CH"/>
        </w:rPr>
        <w:t xml:space="preserve">Gagner du temps lors d’intervention chez </w:t>
      </w:r>
      <w:r w:rsidR="002C6568" w:rsidRPr="00327881">
        <w:rPr>
          <w:lang w:val="fr-CH"/>
        </w:rPr>
        <w:t>les clients</w:t>
      </w:r>
    </w:p>
    <w:p w:rsidR="0030738A" w:rsidRPr="00327881" w:rsidRDefault="005479BD" w:rsidP="0061179D">
      <w:pPr>
        <w:pStyle w:val="Titre2"/>
      </w:pPr>
      <w:bookmarkStart w:id="3" w:name="_Toc114965594"/>
      <w:bookmarkStart w:id="4" w:name="_Toc250790970"/>
      <w:bookmarkStart w:id="5" w:name="_Toc252006487"/>
      <w:r w:rsidRPr="00327881">
        <w:t xml:space="preserve">Analyse </w:t>
      </w:r>
      <w:bookmarkEnd w:id="3"/>
      <w:r w:rsidR="00110668" w:rsidRPr="00327881">
        <w:t xml:space="preserve">de </w:t>
      </w:r>
      <w:bookmarkEnd w:id="4"/>
      <w:bookmarkEnd w:id="5"/>
      <w:r w:rsidR="000D6544" w:rsidRPr="00327881">
        <w:t>la situation initiale</w:t>
      </w:r>
    </w:p>
    <w:p w:rsidR="00D665F3" w:rsidRPr="00327881" w:rsidRDefault="00D665F3" w:rsidP="0034218A">
      <w:r w:rsidRPr="00327881">
        <w:t>En l’état</w:t>
      </w:r>
      <w:r w:rsidR="0072469F" w:rsidRPr="00327881">
        <w:t xml:space="preserve"> actuel</w:t>
      </w:r>
      <w:r w:rsidRPr="00327881">
        <w:t xml:space="preserve">, aucun moyen ne permet de connaître ces informations de manière centralisée ce qui engendre une perte de temps lors </w:t>
      </w:r>
      <w:r w:rsidR="0072469F" w:rsidRPr="00327881">
        <w:t>d’</w:t>
      </w:r>
      <w:r w:rsidRPr="00327881">
        <w:t>interventions</w:t>
      </w:r>
      <w:r w:rsidR="0072469F" w:rsidRPr="00327881">
        <w:t>.</w:t>
      </w:r>
    </w:p>
    <w:p w:rsidR="001E0597" w:rsidRPr="00327881" w:rsidRDefault="00B43924" w:rsidP="0034218A">
      <w:r w:rsidRPr="00327881">
        <w:t>La partie serveur</w:t>
      </w:r>
      <w:r w:rsidR="00D665F3" w:rsidRPr="00327881">
        <w:t>, installée sur chaque passerelle de communication,</w:t>
      </w:r>
      <w:r w:rsidRPr="00327881">
        <w:t xml:space="preserve"> a déjà été réalisée </w:t>
      </w:r>
      <w:r w:rsidR="00D665F3" w:rsidRPr="00327881">
        <w:t xml:space="preserve">en prérequis au travail, </w:t>
      </w:r>
      <w:r w:rsidRPr="00327881">
        <w:t>afin d’acquérir les connaissances nécessaires à la réalisation de ce projet.</w:t>
      </w:r>
    </w:p>
    <w:p w:rsidR="00B43924" w:rsidRPr="00327881" w:rsidRDefault="00B43924" w:rsidP="0034218A">
      <w:r w:rsidRPr="00327881">
        <w:t xml:space="preserve">Celle-ci utilise </w:t>
      </w:r>
      <w:r w:rsidR="008050A7" w:rsidRPr="00327881">
        <w:t>diverses librairies afin de récupérer les informations système (OS, nom du produit, version,…), matérielles (</w:t>
      </w:r>
      <w:r w:rsidR="001E0597" w:rsidRPr="00327881">
        <w:t>nom du produit, fabriquant,…</w:t>
      </w:r>
      <w:r w:rsidR="008050A7" w:rsidRPr="00327881">
        <w:t>)</w:t>
      </w:r>
      <w:r w:rsidR="001E0597" w:rsidRPr="00327881">
        <w:t xml:space="preserve">, de la carte réseau (IP, passerelle, masque de sous-réseau,…) et les informations relatives à </w:t>
      </w:r>
      <w:r w:rsidR="001E0597" w:rsidRPr="00327881">
        <w:rPr>
          <w:b/>
        </w:rPr>
        <w:t>StreamX</w:t>
      </w:r>
      <w:r w:rsidR="001E0597" w:rsidRPr="00327881">
        <w:t>. Le client peut alors s’y connecter afin de récupérer ces informations.</w:t>
      </w:r>
    </w:p>
    <w:p w:rsidR="002C6568" w:rsidRPr="00327881" w:rsidRDefault="001E0597" w:rsidP="0034218A">
      <w:r w:rsidRPr="00327881">
        <w:t>Pour plus d’informations concernant la partie serveur, se référer à la documentation de cette dernière (cf. : Annexes).</w:t>
      </w:r>
      <w:bookmarkStart w:id="6" w:name="_Toc114965595"/>
      <w:bookmarkStart w:id="7" w:name="_Toc250790971"/>
      <w:bookmarkStart w:id="8" w:name="_Toc252006488"/>
    </w:p>
    <w:p w:rsidR="005479BD" w:rsidRPr="00327881" w:rsidRDefault="005479BD" w:rsidP="0061179D">
      <w:pPr>
        <w:pStyle w:val="Titre2"/>
      </w:pPr>
      <w:r w:rsidRPr="00327881">
        <w:t xml:space="preserve">Analyse </w:t>
      </w:r>
      <w:bookmarkEnd w:id="6"/>
      <w:r w:rsidR="00110668" w:rsidRPr="00327881">
        <w:t>de l’état désiré</w:t>
      </w:r>
      <w:bookmarkEnd w:id="7"/>
      <w:bookmarkEnd w:id="8"/>
    </w:p>
    <w:p w:rsidR="00925A01" w:rsidRPr="00327881" w:rsidRDefault="002C6568" w:rsidP="0034218A">
      <w:r w:rsidRPr="00327881">
        <w:t>Le produit fini permettr</w:t>
      </w:r>
      <w:r w:rsidR="00925A01" w:rsidRPr="00327881">
        <w:t xml:space="preserve">e d’obtenir les informations d’une machine StreamX </w:t>
      </w:r>
      <w:r w:rsidR="00D665F3" w:rsidRPr="00327881">
        <w:t>grâce</w:t>
      </w:r>
      <w:r w:rsidR="00925A01" w:rsidRPr="00327881">
        <w:t xml:space="preserve"> à son IP et stockant les données dans une base de données MySQL.</w:t>
      </w:r>
    </w:p>
    <w:p w:rsidR="001E0597" w:rsidRPr="00327881" w:rsidRDefault="00925A01" w:rsidP="0034218A">
      <w:r w:rsidRPr="00327881">
        <w:t>Celles-ci sont ensuite listées selon l’entreprise et l’ouvrage de la machine. Un filtre (recherche) peut être appliqué permettant</w:t>
      </w:r>
      <w:r w:rsidR="000502EE" w:rsidRPr="00327881">
        <w:t xml:space="preserve"> ainsi</w:t>
      </w:r>
      <w:r w:rsidRPr="00327881">
        <w:t xml:space="preserve"> une meilleure lisibilité.</w:t>
      </w:r>
      <w:r w:rsidR="000502EE" w:rsidRPr="00327881">
        <w:t xml:space="preserve"> Les situations critiques sont mis en évidence (ex : ancienne version).</w:t>
      </w:r>
    </w:p>
    <w:p w:rsidR="000502EE" w:rsidRPr="00327881" w:rsidRDefault="000502EE" w:rsidP="0034218A">
      <w:r w:rsidRPr="00327881">
        <w:t>Les informations peuvent être mises à jour en sélectionnant la machine.</w:t>
      </w:r>
    </w:p>
    <w:p w:rsidR="005479BD" w:rsidRPr="00327881" w:rsidRDefault="00D26DE3" w:rsidP="0034218A">
      <w:r w:rsidRPr="00327881">
        <w:rPr>
          <w:rStyle w:val="Hinweistext"/>
          <w:sz w:val="22"/>
          <w:szCs w:val="22"/>
        </w:rPr>
        <w:t>A quoi doit ressembler la solution/le produit fini? Vous pouvez éventuellement illustrer le nouveau processus.</w:t>
      </w:r>
    </w:p>
    <w:p w:rsidR="005479BD" w:rsidRPr="00327881" w:rsidRDefault="00110668" w:rsidP="0061179D">
      <w:pPr>
        <w:pStyle w:val="Titre2"/>
      </w:pPr>
      <w:bookmarkStart w:id="9" w:name="_Toc250790972"/>
      <w:bookmarkStart w:id="10" w:name="_Toc252006489"/>
      <w:r w:rsidRPr="00327881">
        <w:lastRenderedPageBreak/>
        <w:t>Cahier des charges</w:t>
      </w:r>
      <w:r w:rsidR="00B56135" w:rsidRPr="00327881">
        <w:t xml:space="preserve"> / </w:t>
      </w:r>
      <w:r w:rsidRPr="00327881">
        <w:t>exigences du système</w:t>
      </w:r>
      <w:bookmarkEnd w:id="9"/>
      <w:bookmarkEnd w:id="10"/>
    </w:p>
    <w:p w:rsidR="00D062A4" w:rsidRPr="00327881" w:rsidRDefault="00AB6F52" w:rsidP="0034218A">
      <w:r w:rsidRPr="00327881">
        <w:t>Voici les exigences de l’application :</w:t>
      </w:r>
    </w:p>
    <w:p w:rsidR="002C6568" w:rsidRPr="00327881" w:rsidRDefault="005C14F3" w:rsidP="0034218A">
      <w:pPr>
        <w:pStyle w:val="Puce1"/>
        <w:rPr>
          <w:lang w:val="fr-CH"/>
        </w:rPr>
      </w:pPr>
      <w:r w:rsidRPr="00327881">
        <w:rPr>
          <w:lang w:val="fr-CH"/>
        </w:rPr>
        <w:t>Obtention des informa</w:t>
      </w:r>
      <w:r w:rsidR="00D665F3" w:rsidRPr="00327881">
        <w:rPr>
          <w:lang w:val="fr-CH"/>
        </w:rPr>
        <w:t xml:space="preserve">tions d’une machine StreamX grâce </w:t>
      </w:r>
      <w:r w:rsidRPr="00327881">
        <w:rPr>
          <w:lang w:val="fr-CH"/>
        </w:rPr>
        <w:t>à son IP</w:t>
      </w:r>
    </w:p>
    <w:p w:rsidR="005C14F3" w:rsidRPr="00327881" w:rsidRDefault="005C14F3" w:rsidP="0034218A">
      <w:pPr>
        <w:pStyle w:val="Puce1"/>
        <w:rPr>
          <w:lang w:val="fr-CH"/>
        </w:rPr>
      </w:pPr>
      <w:r w:rsidRPr="00327881">
        <w:rPr>
          <w:lang w:val="fr-CH"/>
        </w:rPr>
        <w:t>Sauvegarde des informations récoltées dans une base de données MySQL selon l’ouvrage et l’entreprise</w:t>
      </w:r>
    </w:p>
    <w:p w:rsidR="005C14F3" w:rsidRPr="00327881" w:rsidRDefault="005C14F3" w:rsidP="0034218A">
      <w:pPr>
        <w:pStyle w:val="Puce1"/>
        <w:rPr>
          <w:lang w:val="fr-CH"/>
        </w:rPr>
      </w:pPr>
      <w:r w:rsidRPr="00327881">
        <w:rPr>
          <w:lang w:val="fr-CH"/>
        </w:rPr>
        <w:t>Présentation des informations de la base de données sur une interface web en mettant en évidence certaines situations critiques comme un disque plein ou une version ancienne du produit.</w:t>
      </w:r>
    </w:p>
    <w:p w:rsidR="00AB6F52" w:rsidRPr="00327881" w:rsidRDefault="00AB6F52" w:rsidP="0034218A">
      <w:pPr>
        <w:pStyle w:val="Puce1"/>
        <w:rPr>
          <w:lang w:val="fr-CH"/>
        </w:rPr>
      </w:pPr>
      <w:r w:rsidRPr="00327881">
        <w:rPr>
          <w:lang w:val="fr-CH"/>
        </w:rPr>
        <w:t>Recherche des informations d’une machine selon un critère</w:t>
      </w:r>
    </w:p>
    <w:p w:rsidR="005C14F3" w:rsidRPr="00327881" w:rsidRDefault="005C14F3" w:rsidP="0034218A">
      <w:pPr>
        <w:pStyle w:val="Puce1"/>
        <w:rPr>
          <w:lang w:val="fr-CH"/>
        </w:rPr>
      </w:pPr>
      <w:r w:rsidRPr="00327881">
        <w:rPr>
          <w:lang w:val="fr-CH"/>
        </w:rPr>
        <w:t>Développement de l’application en ASP.NET</w:t>
      </w:r>
    </w:p>
    <w:p w:rsidR="005C14F3" w:rsidRPr="00327881" w:rsidRDefault="005C14F3" w:rsidP="0034218A">
      <w:pPr>
        <w:pStyle w:val="Puce1"/>
        <w:rPr>
          <w:lang w:val="fr-CH"/>
        </w:rPr>
      </w:pPr>
      <w:r w:rsidRPr="00327881">
        <w:rPr>
          <w:lang w:val="fr-CH"/>
        </w:rPr>
        <w:t>Accès à l’application géré par une page de login</w:t>
      </w:r>
    </w:p>
    <w:p w:rsidR="005C14F3" w:rsidRPr="00327881" w:rsidRDefault="00AB6F52" w:rsidP="0034218A">
      <w:pPr>
        <w:pStyle w:val="Puce1"/>
        <w:rPr>
          <w:lang w:val="fr-CH"/>
        </w:rPr>
      </w:pPr>
      <w:r w:rsidRPr="00327881">
        <w:rPr>
          <w:lang w:val="fr-CH"/>
        </w:rPr>
        <w:t>Rédaction d’un manuel utilisateur, en plus de la documentation technique</w:t>
      </w:r>
    </w:p>
    <w:p w:rsidR="00AB6F52" w:rsidRPr="00327881" w:rsidRDefault="00AB6F52" w:rsidP="0034218A">
      <w:pPr>
        <w:pStyle w:val="Puce1"/>
        <w:rPr>
          <w:lang w:val="fr-CH"/>
        </w:rPr>
      </w:pPr>
      <w:r w:rsidRPr="00327881">
        <w:rPr>
          <w:lang w:val="fr-CH"/>
        </w:rPr>
        <w:t>Réalisation de l’application en anglais</w:t>
      </w:r>
    </w:p>
    <w:p w:rsidR="00AB6F52" w:rsidRPr="00327881" w:rsidRDefault="00AB6F52" w:rsidP="0034218A">
      <w:pPr>
        <w:pStyle w:val="Puce1"/>
        <w:rPr>
          <w:lang w:val="fr-CH"/>
        </w:rPr>
      </w:pPr>
      <w:r w:rsidRPr="00327881">
        <w:rPr>
          <w:lang w:val="fr-CH"/>
        </w:rPr>
        <w:t xml:space="preserve">Le cahier des charges </w:t>
      </w:r>
      <w:r w:rsidRPr="00327881">
        <w:rPr>
          <w:b/>
          <w:lang w:val="fr-CH"/>
        </w:rPr>
        <w:t>complet</w:t>
      </w:r>
      <w:r w:rsidRPr="00327881">
        <w:rPr>
          <w:lang w:val="fr-CH"/>
        </w:rPr>
        <w:t xml:space="preserve"> est disponible en annexes</w:t>
      </w:r>
    </w:p>
    <w:p w:rsidR="005479BD" w:rsidRPr="00327881" w:rsidRDefault="00D26DE3" w:rsidP="0034218A">
      <w:pPr>
        <w:rPr>
          <w:rStyle w:val="Hinweistext"/>
          <w:sz w:val="22"/>
          <w:szCs w:val="22"/>
        </w:rPr>
      </w:pPr>
      <w:r w:rsidRPr="00327881">
        <w:rPr>
          <w:rStyle w:val="Hinweistext"/>
          <w:sz w:val="22"/>
          <w:szCs w:val="22"/>
        </w:rPr>
        <w:t xml:space="preserve">Cahier des charges détaillé découlant du mandat de projet. Définition exacte et mesurable des objectifs à atteindre. </w:t>
      </w:r>
      <w:r w:rsidR="003C48E2" w:rsidRPr="00327881">
        <w:rPr>
          <w:rStyle w:val="Hinweistext"/>
          <w:sz w:val="22"/>
          <w:szCs w:val="22"/>
        </w:rPr>
        <w:t xml:space="preserve"> </w:t>
      </w:r>
    </w:p>
    <w:p w:rsidR="005479BD" w:rsidRPr="00327881" w:rsidRDefault="00D26DE3" w:rsidP="0034218A">
      <w:r w:rsidRPr="00327881">
        <w:rPr>
          <w:rStyle w:val="Hinweistext"/>
          <w:sz w:val="22"/>
          <w:szCs w:val="22"/>
        </w:rPr>
        <w:t>Décrire et structurer les exigences du système désiré</w:t>
      </w:r>
      <w:r w:rsidR="00070FE6" w:rsidRPr="00327881">
        <w:rPr>
          <w:rStyle w:val="Hinweistext"/>
          <w:sz w:val="22"/>
          <w:szCs w:val="22"/>
        </w:rPr>
        <w:t xml:space="preserve">. </w:t>
      </w:r>
    </w:p>
    <w:p w:rsidR="005479BD" w:rsidRPr="00327881" w:rsidRDefault="00110668" w:rsidP="0061179D">
      <w:pPr>
        <w:pStyle w:val="Titre1"/>
      </w:pPr>
      <w:bookmarkStart w:id="11" w:name="_Toc250790973"/>
      <w:bookmarkStart w:id="12" w:name="_Toc252006490"/>
      <w:r w:rsidRPr="0061179D">
        <w:lastRenderedPageBreak/>
        <w:t>Analyse</w:t>
      </w:r>
      <w:bookmarkEnd w:id="11"/>
      <w:bookmarkEnd w:id="12"/>
    </w:p>
    <w:p w:rsidR="002E4C98" w:rsidRPr="00327881" w:rsidRDefault="00110668" w:rsidP="0061179D">
      <w:pPr>
        <w:pStyle w:val="Titre2"/>
      </w:pPr>
      <w:bookmarkStart w:id="13" w:name="_Toc114965598"/>
      <w:r w:rsidRPr="0061179D">
        <w:t>Objectifs</w:t>
      </w:r>
    </w:p>
    <w:p w:rsidR="00925A01" w:rsidRDefault="00925A01" w:rsidP="0034218A">
      <w:r w:rsidRPr="00327881">
        <w:t>Les objectifs sont les mêmes que spéci</w:t>
      </w:r>
      <w:r w:rsidR="00B51FB3">
        <w:t>fiés dans le cahier des charges, à savoir :</w:t>
      </w:r>
    </w:p>
    <w:p w:rsidR="00B51FB3" w:rsidRDefault="00B51FB3" w:rsidP="00B51FB3">
      <w:pPr>
        <w:pStyle w:val="Puce1"/>
        <w:tabs>
          <w:tab w:val="clear" w:pos="425"/>
        </w:tabs>
        <w:ind w:left="709"/>
      </w:pPr>
      <w:r>
        <w:t>Pouvoir obtenir les infos d’une machine StreamX</w:t>
      </w:r>
    </w:p>
    <w:p w:rsidR="00B51FB3" w:rsidRDefault="00B51FB3" w:rsidP="00B51FB3">
      <w:pPr>
        <w:pStyle w:val="Puce1"/>
        <w:tabs>
          <w:tab w:val="clear" w:pos="425"/>
        </w:tabs>
        <w:ind w:left="709"/>
      </w:pPr>
      <w:r>
        <w:t>Stocker ces infos dans la base de données</w:t>
      </w:r>
    </w:p>
    <w:p w:rsidR="00B51FB3" w:rsidRDefault="00B51FB3" w:rsidP="00B51FB3">
      <w:pPr>
        <w:pStyle w:val="Puce1"/>
        <w:tabs>
          <w:tab w:val="clear" w:pos="425"/>
        </w:tabs>
        <w:ind w:left="709"/>
      </w:pPr>
      <w:r>
        <w:t>Récupérer l’ensemble des infos des machines et les afficher au client</w:t>
      </w:r>
    </w:p>
    <w:p w:rsidR="00B51FB3" w:rsidRDefault="00B51FB3" w:rsidP="00B51FB3">
      <w:pPr>
        <w:pStyle w:val="Puce1"/>
        <w:tabs>
          <w:tab w:val="clear" w:pos="425"/>
        </w:tabs>
        <w:ind w:left="709"/>
      </w:pPr>
      <w:r>
        <w:t>Permettre à ce dernier d’effectuer une recherche sur ces infos</w:t>
      </w:r>
    </w:p>
    <w:p w:rsidR="00B51FB3" w:rsidRDefault="00B51FB3" w:rsidP="00B51FB3">
      <w:pPr>
        <w:pStyle w:val="Puce1"/>
        <w:tabs>
          <w:tab w:val="clear" w:pos="425"/>
        </w:tabs>
        <w:ind w:left="709"/>
      </w:pPr>
      <w:r>
        <w:t>Ajout/modification/suppression d’une entreprise/ouvrage</w:t>
      </w:r>
    </w:p>
    <w:p w:rsidR="00C235DA" w:rsidRPr="00C235DA" w:rsidRDefault="00B51FB3" w:rsidP="00C235DA">
      <w:pPr>
        <w:pStyle w:val="Puce1"/>
        <w:tabs>
          <w:tab w:val="clear" w:pos="425"/>
        </w:tabs>
        <w:ind w:left="709"/>
        <w:rPr>
          <w:lang w:val="fr-CH"/>
        </w:rPr>
      </w:pPr>
      <w:r>
        <w:t>Réaliser une documentation utilisateur</w:t>
      </w:r>
      <w:bookmarkStart w:id="14" w:name="_Toc250790977"/>
      <w:bookmarkStart w:id="15" w:name="_Toc252006494"/>
      <w:bookmarkEnd w:id="13"/>
    </w:p>
    <w:p w:rsidR="005479BD" w:rsidRPr="00327881" w:rsidRDefault="00110668" w:rsidP="0061179D">
      <w:pPr>
        <w:pStyle w:val="Titre2"/>
      </w:pPr>
      <w:r w:rsidRPr="00327881">
        <w:t>Rentabilité</w:t>
      </w:r>
      <w:bookmarkEnd w:id="14"/>
      <w:bookmarkEnd w:id="15"/>
    </w:p>
    <w:p w:rsidR="00EE2D83" w:rsidRPr="00327881" w:rsidRDefault="00EE2D83" w:rsidP="0034218A">
      <w:r w:rsidRPr="00327881">
        <w:t>Le projet étant interne à l’entreprise et non pas pour un client, le critère de rentabilité ne rentre pas en compte.</w:t>
      </w:r>
      <w:r w:rsidR="00925A01" w:rsidRPr="00327881">
        <w:t xml:space="preserve"> Il doit cependant être réalisé avant la fin du stage.</w:t>
      </w:r>
    </w:p>
    <w:p w:rsidR="005479BD" w:rsidRPr="00327881" w:rsidRDefault="00110668" w:rsidP="0034218A">
      <w:r w:rsidRPr="00327881">
        <w:rPr>
          <w:rStyle w:val="Hinweistext"/>
          <w:sz w:val="22"/>
          <w:szCs w:val="22"/>
        </w:rPr>
        <w:t>Quelle est l’utilité économique du projet?</w:t>
      </w:r>
    </w:p>
    <w:p w:rsidR="005479BD" w:rsidRPr="00327881" w:rsidRDefault="00110668" w:rsidP="0061179D">
      <w:pPr>
        <w:pStyle w:val="Titre2"/>
      </w:pPr>
      <w:bookmarkStart w:id="16" w:name="_Toc250790978"/>
      <w:bookmarkStart w:id="17" w:name="_Toc252006495"/>
      <w:r w:rsidRPr="00327881">
        <w:t>Analyse de risque</w:t>
      </w:r>
      <w:bookmarkEnd w:id="16"/>
      <w:bookmarkEnd w:id="17"/>
    </w:p>
    <w:p w:rsidR="001E0597" w:rsidRPr="00327881" w:rsidRDefault="001E0597" w:rsidP="0034218A">
      <w:pPr>
        <w:pStyle w:val="BITTextkrper"/>
      </w:pPr>
    </w:p>
    <w:p w:rsidR="00B56135" w:rsidRPr="00942B7A" w:rsidRDefault="00D26DE3" w:rsidP="0034218A">
      <w:pPr>
        <w:rPr>
          <w:rFonts w:cs="Arial"/>
          <w:i/>
          <w:vanish/>
          <w:color w:val="0000FF"/>
          <w:szCs w:val="22"/>
        </w:rPr>
      </w:pPr>
      <w:r w:rsidRPr="00327881">
        <w:rPr>
          <w:rStyle w:val="Hinweistext"/>
          <w:sz w:val="22"/>
          <w:szCs w:val="22"/>
        </w:rPr>
        <w:t>Quels risques sont engendrés en cas de non réalisation du projet</w:t>
      </w:r>
      <w:r w:rsidR="005479BD" w:rsidRPr="00327881">
        <w:rPr>
          <w:rStyle w:val="Hinweistext"/>
          <w:sz w:val="22"/>
          <w:szCs w:val="22"/>
        </w:rPr>
        <w:t xml:space="preserve">? </w:t>
      </w:r>
      <w:r w:rsidR="00AF2B49" w:rsidRPr="00327881">
        <w:rPr>
          <w:rStyle w:val="Hinweistext"/>
          <w:sz w:val="22"/>
          <w:szCs w:val="22"/>
        </w:rPr>
        <w:t>Que se passe-t-il en cas d’échec du projet ? Quels sont les risques les plus importants du projet ?</w:t>
      </w:r>
      <w:bookmarkStart w:id="18" w:name="_Toc114965614"/>
      <w:r w:rsidR="00AF2B49" w:rsidRPr="00327881">
        <w:rPr>
          <w:rStyle w:val="Hinweistext"/>
          <w:sz w:val="22"/>
          <w:szCs w:val="22"/>
        </w:rPr>
        <w:t xml:space="preserve"> </w:t>
      </w:r>
      <w:bookmarkStart w:id="19" w:name="_Toc114965602"/>
    </w:p>
    <w:p w:rsidR="00950E14" w:rsidRDefault="00950E14" w:rsidP="0061179D">
      <w:pPr>
        <w:pStyle w:val="Titre2"/>
      </w:pPr>
      <w:r>
        <w:t>Fonctionnalités</w:t>
      </w:r>
    </w:p>
    <w:p w:rsidR="00950E14" w:rsidRDefault="00950E14" w:rsidP="00950E14">
      <w:pPr>
        <w:pStyle w:val="BITTextkrper"/>
      </w:pPr>
      <w:r>
        <w:t>Depuis le cahier des charges, on peut définir les fonctionnalités suivantes :</w:t>
      </w:r>
    </w:p>
    <w:p w:rsidR="00950E14" w:rsidRDefault="00950E14" w:rsidP="00950E14">
      <w:pPr>
        <w:pStyle w:val="Puce1"/>
        <w:tabs>
          <w:tab w:val="clear" w:pos="425"/>
        </w:tabs>
        <w:ind w:left="709"/>
      </w:pPr>
      <w:r>
        <w:t xml:space="preserve">Obtention des infos </w:t>
      </w:r>
      <w:r w:rsidR="00C5109F">
        <w:t>d’une machine StreamX (scan)</w:t>
      </w:r>
    </w:p>
    <w:p w:rsidR="00C5109F" w:rsidRDefault="00C5109F" w:rsidP="00950E14">
      <w:pPr>
        <w:pStyle w:val="Puce1"/>
        <w:tabs>
          <w:tab w:val="clear" w:pos="425"/>
        </w:tabs>
        <w:ind w:left="709"/>
      </w:pPr>
      <w:r>
        <w:t>Voir la liste des machines StreamX à partir de la base de données en fonction de l’entreprise et de l’ouvrage</w:t>
      </w:r>
    </w:p>
    <w:p w:rsidR="00C5109F" w:rsidRPr="00950E14" w:rsidRDefault="00C5109F" w:rsidP="00950E14">
      <w:pPr>
        <w:pStyle w:val="Puce1"/>
        <w:tabs>
          <w:tab w:val="clear" w:pos="425"/>
        </w:tabs>
        <w:ind w:left="709"/>
      </w:pPr>
      <w:r>
        <w:t>Mettre à jour les informations de la base de données à partir d’un scan</w:t>
      </w:r>
    </w:p>
    <w:p w:rsidR="005E5ADD" w:rsidRDefault="005E5ADD" w:rsidP="0061179D">
      <w:pPr>
        <w:pStyle w:val="Titre2"/>
      </w:pPr>
      <w:r>
        <w:t>Planification</w:t>
      </w:r>
      <w:r w:rsidR="00EA534E">
        <w:t xml:space="preserve"> des étapes</w:t>
      </w:r>
      <w:r>
        <w:t xml:space="preserve"> du développement</w:t>
      </w:r>
    </w:p>
    <w:p w:rsidR="00950E14" w:rsidRDefault="00EA534E" w:rsidP="00950E14">
      <w:pPr>
        <w:pStyle w:val="BITTextkrper"/>
      </w:pPr>
      <w:r>
        <w:t>La partie développement sera organisée dans l’ordre suivant :</w:t>
      </w:r>
    </w:p>
    <w:p w:rsidR="00EA534E" w:rsidRDefault="00EA534E" w:rsidP="00EA534E">
      <w:pPr>
        <w:pStyle w:val="BITTextkrper"/>
        <w:numPr>
          <w:ilvl w:val="0"/>
          <w:numId w:val="44"/>
        </w:numPr>
      </w:pPr>
      <w:r>
        <w:t>Structuration de l’application (création des pages, méthodes, fonctionnalités globales)</w:t>
      </w:r>
    </w:p>
    <w:p w:rsidR="00EA534E" w:rsidRDefault="00EA534E" w:rsidP="00EA534E">
      <w:pPr>
        <w:pStyle w:val="BITTextkrper"/>
        <w:numPr>
          <w:ilvl w:val="0"/>
          <w:numId w:val="44"/>
        </w:numPr>
      </w:pPr>
      <w:r>
        <w:t>Partie authentification (page de connexion)</w:t>
      </w:r>
    </w:p>
    <w:p w:rsidR="00EA534E" w:rsidRDefault="00EA534E" w:rsidP="00EA534E">
      <w:pPr>
        <w:pStyle w:val="BITTextkrper"/>
        <w:numPr>
          <w:ilvl w:val="0"/>
          <w:numId w:val="44"/>
        </w:numPr>
      </w:pPr>
      <w:r>
        <w:t>Partie récupération des infos d’une machine StreamX (scan) + Tests fonctionnels</w:t>
      </w:r>
    </w:p>
    <w:p w:rsidR="00127D43" w:rsidRDefault="00127D43" w:rsidP="00EA534E">
      <w:pPr>
        <w:pStyle w:val="BITTextkrper"/>
        <w:numPr>
          <w:ilvl w:val="0"/>
          <w:numId w:val="44"/>
        </w:numPr>
      </w:pPr>
      <w:r>
        <w:t>Partie ajout, modification et suppression des entreprises/ouvrages</w:t>
      </w:r>
    </w:p>
    <w:p w:rsidR="00EA534E" w:rsidRDefault="00EA534E" w:rsidP="00EA534E">
      <w:pPr>
        <w:pStyle w:val="BITTextkrper"/>
        <w:numPr>
          <w:ilvl w:val="0"/>
          <w:numId w:val="44"/>
        </w:numPr>
      </w:pPr>
      <w:r>
        <w:t>Partie mise à jour des données du scan dans la base de données</w:t>
      </w:r>
    </w:p>
    <w:p w:rsidR="00EA534E" w:rsidRDefault="00EA534E" w:rsidP="00EA534E">
      <w:pPr>
        <w:pStyle w:val="BITTextkrper"/>
        <w:numPr>
          <w:ilvl w:val="0"/>
          <w:numId w:val="44"/>
        </w:numPr>
      </w:pPr>
      <w:r>
        <w:t xml:space="preserve">Partie </w:t>
      </w:r>
      <w:r w:rsidR="00B45085">
        <w:t>récupération</w:t>
      </w:r>
      <w:r>
        <w:t xml:space="preserve"> des informations des machines à partir de la base de données</w:t>
      </w:r>
    </w:p>
    <w:p w:rsidR="00127D43" w:rsidRPr="00950E14" w:rsidRDefault="00127D43" w:rsidP="00EA534E">
      <w:pPr>
        <w:pStyle w:val="BITTextkrper"/>
        <w:numPr>
          <w:ilvl w:val="0"/>
          <w:numId w:val="44"/>
        </w:numPr>
      </w:pPr>
      <w:r>
        <w:t>Tests fonctionnels de l’application</w:t>
      </w:r>
    </w:p>
    <w:p w:rsidR="009F53F4" w:rsidRPr="00327881" w:rsidRDefault="009F53F4" w:rsidP="0061179D">
      <w:pPr>
        <w:pStyle w:val="Titre2"/>
      </w:pPr>
      <w:bookmarkStart w:id="20" w:name="_Toc250790980"/>
      <w:bookmarkStart w:id="21" w:name="_Toc252006497"/>
      <w:bookmarkEnd w:id="19"/>
      <w:r w:rsidRPr="00327881">
        <w:lastRenderedPageBreak/>
        <w:t>Diagramme d’utilisation</w:t>
      </w:r>
    </w:p>
    <w:p w:rsidR="009F53F4" w:rsidRPr="00327881" w:rsidRDefault="00D43550" w:rsidP="0034218A">
      <w:r w:rsidRPr="00327881">
        <w:t xml:space="preserve">L’outil </w:t>
      </w:r>
      <w:r w:rsidR="00DC6546" w:rsidRPr="00327881">
        <w:t>« Enterprise Architect » a été utilisé car il est simple et c’est l’outil que l’on utilise à l’école.</w:t>
      </w:r>
    </w:p>
    <w:p w:rsidR="00D43550" w:rsidRPr="00327881" w:rsidRDefault="00EE072C" w:rsidP="0034218A">
      <w:pPr>
        <w:pStyle w:val="BITTextkrper"/>
        <w:jc w:val="center"/>
      </w:pPr>
      <w:r w:rsidRPr="00327881">
        <w:rPr>
          <w:noProof/>
          <w:lang w:eastAsia="fr-CH"/>
        </w:rPr>
        <w:drawing>
          <wp:inline distT="0" distB="0" distL="0" distR="0" wp14:anchorId="24FF1A02" wp14:editId="69959411">
            <wp:extent cx="4727316" cy="55816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9149" cy="5583814"/>
                    </a:xfrm>
                    <a:prstGeom prst="rect">
                      <a:avLst/>
                    </a:prstGeom>
                  </pic:spPr>
                </pic:pic>
              </a:graphicData>
            </a:graphic>
          </wp:inline>
        </w:drawing>
      </w:r>
    </w:p>
    <w:p w:rsidR="0034218A" w:rsidRPr="00327881" w:rsidRDefault="0034218A" w:rsidP="0034218A">
      <w:pPr>
        <w:pStyle w:val="BITTextkrper"/>
        <w:rPr>
          <w:b/>
        </w:rPr>
      </w:pPr>
      <w:r w:rsidRPr="00327881">
        <w:rPr>
          <w:b/>
        </w:rPr>
        <w:t>Acteurs</w:t>
      </w:r>
    </w:p>
    <w:p w:rsidR="0034218A" w:rsidRPr="00327881" w:rsidRDefault="0034218A" w:rsidP="0034218A">
      <w:pPr>
        <w:pStyle w:val="BITTextkrper"/>
        <w:spacing w:before="0" w:after="0" w:line="276" w:lineRule="auto"/>
        <w:ind w:left="2410" w:hanging="1984"/>
      </w:pPr>
      <w:r w:rsidRPr="00327881">
        <w:t>Utilisateur</w:t>
      </w:r>
      <w:r w:rsidRPr="00327881">
        <w:tab/>
        <w:t>Utilisateur non-authentifié</w:t>
      </w:r>
    </w:p>
    <w:p w:rsidR="0034218A" w:rsidRPr="00327881" w:rsidRDefault="0034218A" w:rsidP="0034218A">
      <w:pPr>
        <w:pStyle w:val="BITTextkrper"/>
        <w:spacing w:before="0" w:after="0" w:line="276" w:lineRule="auto"/>
        <w:ind w:left="2410" w:hanging="1984"/>
      </w:pPr>
      <w:r w:rsidRPr="00327881">
        <w:t>Admin</w:t>
      </w:r>
      <w:r w:rsidRPr="00327881">
        <w:tab/>
        <w:t>Utilisateur authentifié</w:t>
      </w:r>
    </w:p>
    <w:p w:rsidR="0034218A" w:rsidRPr="00327881" w:rsidRDefault="0034218A" w:rsidP="0034218A">
      <w:pPr>
        <w:pStyle w:val="BITTextkrper"/>
        <w:spacing w:before="0" w:after="0" w:line="276" w:lineRule="auto"/>
        <w:ind w:left="2410" w:hanging="1984"/>
      </w:pPr>
      <w:r w:rsidRPr="00327881">
        <w:t>Serveur</w:t>
      </w:r>
      <w:r w:rsidRPr="00327881">
        <w:tab/>
        <w:t>Serveur de l’application, disposé sur la machine StreamX</w:t>
      </w:r>
    </w:p>
    <w:p w:rsidR="0034218A" w:rsidRPr="00327881" w:rsidRDefault="0034218A" w:rsidP="0034218A">
      <w:pPr>
        <w:pStyle w:val="BITTextkrper"/>
        <w:spacing w:before="0" w:line="276" w:lineRule="auto"/>
        <w:ind w:left="2410" w:hanging="1984"/>
      </w:pPr>
      <w:r w:rsidRPr="00327881">
        <w:t>Base de données</w:t>
      </w:r>
      <w:r w:rsidRPr="00327881">
        <w:tab/>
        <w:t>Base de données MySQL de l’application</w:t>
      </w:r>
    </w:p>
    <w:p w:rsidR="0034218A" w:rsidRPr="00327881" w:rsidRDefault="0034218A" w:rsidP="0034218A">
      <w:pPr>
        <w:pStyle w:val="BITTextkrper"/>
        <w:rPr>
          <w:b/>
        </w:rPr>
      </w:pPr>
      <w:r w:rsidRPr="00327881">
        <w:rPr>
          <w:b/>
        </w:rPr>
        <w:t xml:space="preserve">Cas d’utilisation </w:t>
      </w:r>
    </w:p>
    <w:p w:rsidR="00300288" w:rsidRPr="00327881" w:rsidRDefault="00300288" w:rsidP="00300288">
      <w:pPr>
        <w:pStyle w:val="BITTextkrper"/>
        <w:spacing w:before="0" w:after="0" w:line="276" w:lineRule="auto"/>
        <w:ind w:left="426"/>
        <w:rPr>
          <w:u w:val="single"/>
        </w:rPr>
      </w:pPr>
      <w:r w:rsidRPr="00327881">
        <w:rPr>
          <w:u w:val="single"/>
        </w:rPr>
        <w:t>Se connecte</w:t>
      </w:r>
    </w:p>
    <w:p w:rsidR="0034218A" w:rsidRPr="00327881" w:rsidRDefault="00300288" w:rsidP="00300288">
      <w:pPr>
        <w:pStyle w:val="BITTextkrper"/>
        <w:spacing w:before="0" w:line="276" w:lineRule="auto"/>
        <w:ind w:left="426"/>
      </w:pPr>
      <w:r w:rsidRPr="00327881">
        <w:t>Connecte l’utilisateur en vérifiant ses identifiants dans la base de données</w:t>
      </w:r>
    </w:p>
    <w:p w:rsidR="00300288" w:rsidRPr="00327881" w:rsidRDefault="0034218A" w:rsidP="00300288">
      <w:pPr>
        <w:pStyle w:val="BITTextkrper"/>
        <w:spacing w:before="0" w:after="0" w:line="276" w:lineRule="auto"/>
        <w:ind w:left="5529" w:hanging="5103"/>
        <w:rPr>
          <w:u w:val="single"/>
        </w:rPr>
      </w:pPr>
      <w:r w:rsidRPr="00327881">
        <w:rPr>
          <w:u w:val="single"/>
        </w:rPr>
        <w:t>Demande les infos d’une machine StreamX</w:t>
      </w:r>
    </w:p>
    <w:p w:rsidR="0034218A" w:rsidRPr="00327881" w:rsidRDefault="00300288" w:rsidP="00300288">
      <w:pPr>
        <w:pStyle w:val="BITTextkrper"/>
        <w:spacing w:before="0" w:line="276" w:lineRule="auto"/>
        <w:ind w:left="5529" w:hanging="5103"/>
      </w:pPr>
      <w:r w:rsidRPr="00327881">
        <w:t>Demande au serveur ses informations</w:t>
      </w:r>
    </w:p>
    <w:p w:rsidR="00300288" w:rsidRPr="00327881" w:rsidRDefault="0034218A" w:rsidP="00300288">
      <w:pPr>
        <w:pStyle w:val="BITTextkrper"/>
        <w:spacing w:before="0" w:after="0" w:line="276" w:lineRule="auto"/>
        <w:ind w:left="5529" w:hanging="5103"/>
        <w:rPr>
          <w:u w:val="single"/>
        </w:rPr>
      </w:pPr>
      <w:r w:rsidRPr="00327881">
        <w:rPr>
          <w:u w:val="single"/>
        </w:rPr>
        <w:lastRenderedPageBreak/>
        <w:t>Affiche la liste des machines</w:t>
      </w:r>
    </w:p>
    <w:p w:rsidR="0034218A" w:rsidRPr="00327881" w:rsidRDefault="00300288" w:rsidP="00300288">
      <w:pPr>
        <w:pStyle w:val="BITTextkrper"/>
        <w:spacing w:before="0" w:line="276" w:lineRule="auto"/>
        <w:ind w:left="5529" w:hanging="5103"/>
      </w:pPr>
      <w:r w:rsidRPr="00327881">
        <w:t>Affiche la liste des machines en contactant la base de données</w:t>
      </w:r>
    </w:p>
    <w:p w:rsidR="00300288" w:rsidRPr="00327881" w:rsidRDefault="0034218A" w:rsidP="00300288">
      <w:pPr>
        <w:pStyle w:val="BITTextkrper"/>
        <w:spacing w:before="0" w:after="0" w:line="276" w:lineRule="auto"/>
        <w:ind w:left="5529" w:hanging="5103"/>
        <w:rPr>
          <w:u w:val="single"/>
        </w:rPr>
      </w:pPr>
      <w:r w:rsidRPr="00327881">
        <w:rPr>
          <w:u w:val="single"/>
        </w:rPr>
        <w:t>Recherche les éléments de la liste selon un critère</w:t>
      </w:r>
    </w:p>
    <w:p w:rsidR="0034218A" w:rsidRPr="00327881" w:rsidRDefault="00300288" w:rsidP="00300288">
      <w:pPr>
        <w:pStyle w:val="BITTextkrper"/>
        <w:spacing w:before="0" w:line="276" w:lineRule="auto"/>
        <w:ind w:left="5529" w:hanging="5103"/>
      </w:pPr>
      <w:r w:rsidRPr="00327881">
        <w:t>Affiche les éléments de la base de données selon un critère spécifié par l’admin</w:t>
      </w:r>
    </w:p>
    <w:p w:rsidR="00300288" w:rsidRPr="00327881" w:rsidRDefault="0034218A" w:rsidP="00300288">
      <w:pPr>
        <w:pStyle w:val="BITTextkrper"/>
        <w:spacing w:before="0" w:after="0" w:line="276" w:lineRule="auto"/>
        <w:ind w:left="5529" w:hanging="5103"/>
        <w:rPr>
          <w:u w:val="single"/>
        </w:rPr>
      </w:pPr>
      <w:r w:rsidRPr="00327881">
        <w:rPr>
          <w:u w:val="single"/>
        </w:rPr>
        <w:t>Se déconnecte</w:t>
      </w:r>
    </w:p>
    <w:p w:rsidR="0034218A" w:rsidRPr="00327881" w:rsidRDefault="00300288" w:rsidP="00300288">
      <w:pPr>
        <w:pStyle w:val="BITTextkrper"/>
        <w:spacing w:before="0" w:after="0" w:line="276" w:lineRule="auto"/>
        <w:ind w:left="5529" w:hanging="5103"/>
      </w:pPr>
      <w:r w:rsidRPr="00327881">
        <w:t>Déconnecte l’admin de l’application</w:t>
      </w:r>
    </w:p>
    <w:p w:rsidR="006627EE" w:rsidRPr="00327881" w:rsidRDefault="006627EE" w:rsidP="0061179D">
      <w:pPr>
        <w:pStyle w:val="Titre2"/>
      </w:pPr>
      <w:r w:rsidRPr="00327881">
        <w:t>Diagrammes d’activité</w:t>
      </w:r>
    </w:p>
    <w:p w:rsidR="00E80780" w:rsidRPr="00327881" w:rsidRDefault="00E80780" w:rsidP="00E80780">
      <w:pPr>
        <w:pStyle w:val="Titre3"/>
      </w:pPr>
      <w:r w:rsidRPr="00327881">
        <w:t>Se connecte</w:t>
      </w:r>
    </w:p>
    <w:p w:rsidR="00E80780" w:rsidRPr="00327881" w:rsidRDefault="00E80780" w:rsidP="00E80780">
      <w:pPr>
        <w:pStyle w:val="BITTextkrper"/>
        <w:jc w:val="center"/>
      </w:pPr>
      <w:r w:rsidRPr="00327881">
        <w:rPr>
          <w:noProof/>
          <w:lang w:eastAsia="fr-CH"/>
        </w:rPr>
        <w:drawing>
          <wp:inline distT="0" distB="0" distL="0" distR="0" wp14:anchorId="2A5E4C1C" wp14:editId="7E9A9247">
            <wp:extent cx="4724400" cy="3101511"/>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9876" cy="3105106"/>
                    </a:xfrm>
                    <a:prstGeom prst="rect">
                      <a:avLst/>
                    </a:prstGeom>
                  </pic:spPr>
                </pic:pic>
              </a:graphicData>
            </a:graphic>
          </wp:inline>
        </w:drawing>
      </w:r>
    </w:p>
    <w:p w:rsidR="00E80780" w:rsidRPr="00327881" w:rsidRDefault="00E80780" w:rsidP="00E80780">
      <w:r w:rsidRPr="00327881">
        <w:t>Suite au chargement de la page, l’utilisateur saisie ses identifiants</w:t>
      </w:r>
      <w:r w:rsidR="0059416B" w:rsidRPr="00327881">
        <w:t>. S’ils sont invalides, on affiche un erreur- Dans le cas contraire, une requête à la base de données afin de contrôle l’existence de l’utilisateur. Elle retourne le nom de l’utilisateur en question. Si celui-ci est vide, on dit à l’utilisateur que ses identifiants sont incorrects. Sinon, on le redirige vers l’index.</w:t>
      </w:r>
    </w:p>
    <w:p w:rsidR="00E80780" w:rsidRPr="00327881" w:rsidRDefault="00E80780" w:rsidP="00E80780">
      <w:pPr>
        <w:pStyle w:val="Titre3"/>
      </w:pPr>
      <w:r w:rsidRPr="00327881">
        <w:lastRenderedPageBreak/>
        <w:t>Demande les infos d’une machine StreamX</w:t>
      </w:r>
    </w:p>
    <w:p w:rsidR="00E80780" w:rsidRPr="00327881" w:rsidRDefault="0050196C" w:rsidP="00E92496">
      <w:pPr>
        <w:pStyle w:val="BITTextkrper"/>
        <w:jc w:val="center"/>
      </w:pPr>
      <w:r>
        <w:rPr>
          <w:noProof/>
          <w:lang w:eastAsia="fr-CH"/>
        </w:rPr>
        <w:drawing>
          <wp:inline distT="0" distB="0" distL="0" distR="0" wp14:anchorId="22F414D7" wp14:editId="07CCE215">
            <wp:extent cx="5069259" cy="60388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0144" cy="6039904"/>
                    </a:xfrm>
                    <a:prstGeom prst="rect">
                      <a:avLst/>
                    </a:prstGeom>
                  </pic:spPr>
                </pic:pic>
              </a:graphicData>
            </a:graphic>
          </wp:inline>
        </w:drawing>
      </w:r>
      <w:bookmarkStart w:id="22" w:name="_GoBack"/>
      <w:bookmarkEnd w:id="22"/>
    </w:p>
    <w:p w:rsidR="00992893" w:rsidRPr="00327881" w:rsidRDefault="009A1342" w:rsidP="00E80780">
      <w:pPr>
        <w:pStyle w:val="BITTextkrper"/>
      </w:pPr>
      <w:r w:rsidRPr="00327881">
        <w:t xml:space="preserve">Premièrement, la liste des entreprises est obtenue à partir de la base de données. Elle est ensuite appliquée à la combobox des entreprises </w:t>
      </w:r>
      <w:r w:rsidR="00992893" w:rsidRPr="00327881">
        <w:t>et on affiche la vue.</w:t>
      </w:r>
    </w:p>
    <w:p w:rsidR="00992893" w:rsidRPr="00327881" w:rsidRDefault="00992893" w:rsidP="00E80780">
      <w:pPr>
        <w:pStyle w:val="BITTextkrper"/>
      </w:pPr>
      <w:r w:rsidRPr="00327881">
        <w:t>Le client sélectionne l’entreprise voulue et valide. La liste des ouvrages est ensuite récupérée et est ajoutée à la combobox des ouvrages.</w:t>
      </w:r>
    </w:p>
    <w:p w:rsidR="00992893" w:rsidRPr="00327881" w:rsidRDefault="00992893" w:rsidP="00E80780">
      <w:pPr>
        <w:pStyle w:val="BITTextkrper"/>
      </w:pPr>
      <w:r w:rsidRPr="00327881">
        <w:t>Le client sélectionne alors un ouvrage ainsi que l’adresse de la machine dont il souhaite récupérer les informations. Si l’adresse entrée est valide, on contrôle que le serveur soit accessible. Si ce n’est pas le cas, on avertit l’admin via une erreur. Dans le cas contraire, on affiche le bouton « Obtenir les infos ».</w:t>
      </w:r>
    </w:p>
    <w:p w:rsidR="00E92496" w:rsidRPr="00327881" w:rsidRDefault="00992893" w:rsidP="00E80780">
      <w:pPr>
        <w:pStyle w:val="BITTextkrper"/>
      </w:pPr>
      <w:r w:rsidRPr="00327881">
        <w:t xml:space="preserve">En cliquant sur le bouton, on vérifie que le serveur soit toujours accessible et si c’est le cas, on envoie la requête au serveur. Les infos sont ensuite sauvegardées dans la base de données puis on affiche fenêtre modal avec </w:t>
      </w:r>
      <w:r w:rsidR="008A114B" w:rsidRPr="00327881">
        <w:t>les infos</w:t>
      </w:r>
      <w:r w:rsidRPr="00327881">
        <w:t>.</w:t>
      </w:r>
    </w:p>
    <w:p w:rsidR="00E80780" w:rsidRPr="00327881" w:rsidRDefault="00E80780" w:rsidP="00E80780">
      <w:pPr>
        <w:pStyle w:val="Titre3"/>
      </w:pPr>
      <w:r w:rsidRPr="00327881">
        <w:lastRenderedPageBreak/>
        <w:t>Affiche la liste des machines</w:t>
      </w:r>
    </w:p>
    <w:p w:rsidR="00E80780" w:rsidRPr="00327881" w:rsidRDefault="0059416B" w:rsidP="0059416B">
      <w:pPr>
        <w:pStyle w:val="BITTextkrper"/>
        <w:jc w:val="center"/>
      </w:pPr>
      <w:r w:rsidRPr="00327881">
        <w:rPr>
          <w:noProof/>
          <w:lang w:eastAsia="fr-CH"/>
        </w:rPr>
        <w:drawing>
          <wp:inline distT="0" distB="0" distL="0" distR="0" wp14:anchorId="047B00DC" wp14:editId="7DDCB523">
            <wp:extent cx="5236210" cy="3467524"/>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1153" cy="3470797"/>
                    </a:xfrm>
                    <a:prstGeom prst="rect">
                      <a:avLst/>
                    </a:prstGeom>
                  </pic:spPr>
                </pic:pic>
              </a:graphicData>
            </a:graphic>
          </wp:inline>
        </w:drawing>
      </w:r>
    </w:p>
    <w:p w:rsidR="0059416B" w:rsidRPr="00327881" w:rsidRDefault="0059416B" w:rsidP="00E80780">
      <w:pPr>
        <w:pStyle w:val="BITTextkrper"/>
      </w:pPr>
      <w:r w:rsidRPr="00327881">
        <w:t>Avant le chargement de la page, on récupère la liste des entreprises qu’on met dans une combobox puis on affiche la vue. L’admin sélectionne l’entreprise</w:t>
      </w:r>
      <w:r w:rsidR="00FA7014" w:rsidRPr="00327881">
        <w:t>. Les ouvrages de cette entreprise sont récupérés depuis la base de données puis on remplit une autre combobox. Suite à la sélection de l’ouvrage, on récupère les machines correspondantes et on les affiche.</w:t>
      </w:r>
    </w:p>
    <w:p w:rsidR="00E80780" w:rsidRPr="00327881" w:rsidRDefault="00E80780" w:rsidP="00E80780">
      <w:pPr>
        <w:pStyle w:val="Titre3"/>
      </w:pPr>
      <w:r w:rsidRPr="00327881">
        <w:t>Recherche les éléments de la liste selon un critère</w:t>
      </w:r>
    </w:p>
    <w:p w:rsidR="00E80780" w:rsidRPr="00327881" w:rsidRDefault="008B59CB" w:rsidP="008B59CB">
      <w:pPr>
        <w:pStyle w:val="BITTextkrper"/>
        <w:jc w:val="center"/>
      </w:pPr>
      <w:r w:rsidRPr="00327881">
        <w:rPr>
          <w:noProof/>
          <w:lang w:eastAsia="fr-CH"/>
        </w:rPr>
        <w:drawing>
          <wp:inline distT="0" distB="0" distL="0" distR="0" wp14:anchorId="171DE8EB" wp14:editId="717D33BE">
            <wp:extent cx="3838575" cy="26289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575" cy="2628900"/>
                    </a:xfrm>
                    <a:prstGeom prst="rect">
                      <a:avLst/>
                    </a:prstGeom>
                  </pic:spPr>
                </pic:pic>
              </a:graphicData>
            </a:graphic>
          </wp:inline>
        </w:drawing>
      </w:r>
    </w:p>
    <w:p w:rsidR="008B59CB" w:rsidRPr="00327881" w:rsidRDefault="008B59CB" w:rsidP="008B59CB">
      <w:pPr>
        <w:pStyle w:val="BITTextkrper"/>
      </w:pPr>
      <w:r w:rsidRPr="00327881">
        <w:t>Suite au chargement de la liste des machines, le client peut rechercher un critère. En le validant, la requête est envoyée au serveur qui retourne les machines correspondantes au critère. La vue est ensuite mise à jour pour correspondre au résultat.</w:t>
      </w:r>
    </w:p>
    <w:p w:rsidR="00E80780" w:rsidRPr="00327881" w:rsidRDefault="00E80780" w:rsidP="00E80780">
      <w:pPr>
        <w:pStyle w:val="Titre3"/>
      </w:pPr>
      <w:r w:rsidRPr="00327881">
        <w:lastRenderedPageBreak/>
        <w:t>Se déconnecte</w:t>
      </w:r>
    </w:p>
    <w:p w:rsidR="00E80780" w:rsidRPr="00327881" w:rsidRDefault="00E80780" w:rsidP="00E80780">
      <w:pPr>
        <w:pStyle w:val="BITTextkrper"/>
      </w:pPr>
      <w:r w:rsidRPr="00327881">
        <w:t>Aucun diagramme d’activité n’a été conçu en raison de sa très grande simplicité.</w:t>
      </w:r>
    </w:p>
    <w:p w:rsidR="008B59CB" w:rsidRPr="00327881" w:rsidRDefault="008B59CB" w:rsidP="008B59CB">
      <w:pPr>
        <w:pStyle w:val="Titre3"/>
      </w:pPr>
      <w:r w:rsidRPr="00327881">
        <w:t>Gestion des entreprises et des ouvrages</w:t>
      </w:r>
    </w:p>
    <w:p w:rsidR="008B59CB" w:rsidRPr="00327881" w:rsidRDefault="00F56679" w:rsidP="00C51CC8">
      <w:pPr>
        <w:pStyle w:val="BITTextkrper"/>
        <w:jc w:val="center"/>
      </w:pPr>
      <w:r w:rsidRPr="00327881">
        <w:rPr>
          <w:noProof/>
          <w:lang w:eastAsia="fr-CH"/>
        </w:rPr>
        <w:drawing>
          <wp:inline distT="0" distB="0" distL="0" distR="0" wp14:anchorId="6B36FEF3" wp14:editId="37DFA517">
            <wp:extent cx="4954843" cy="2626242"/>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999" cy="2630565"/>
                    </a:xfrm>
                    <a:prstGeom prst="rect">
                      <a:avLst/>
                    </a:prstGeom>
                  </pic:spPr>
                </pic:pic>
              </a:graphicData>
            </a:graphic>
          </wp:inline>
        </w:drawing>
      </w:r>
    </w:p>
    <w:p w:rsidR="00F56679" w:rsidRPr="00327881" w:rsidRDefault="00F56679" w:rsidP="008B59CB">
      <w:pPr>
        <w:pStyle w:val="BITTextkrper"/>
      </w:pPr>
      <w:r w:rsidRPr="00327881">
        <w:t>Premièrement, on récupère la liste des entreprises et on affiche la vue. Le client peut ensuite effectuer plusieurs actions :</w:t>
      </w:r>
    </w:p>
    <w:p w:rsidR="00F56679" w:rsidRPr="00327881" w:rsidRDefault="00F16E05" w:rsidP="00F16E05">
      <w:pPr>
        <w:pStyle w:val="Puce1"/>
        <w:tabs>
          <w:tab w:val="clear" w:pos="425"/>
        </w:tabs>
        <w:ind w:left="567"/>
        <w:rPr>
          <w:lang w:val="fr-CH"/>
        </w:rPr>
      </w:pPr>
      <w:r w:rsidRPr="00327881">
        <w:rPr>
          <w:lang w:val="fr-CH"/>
        </w:rPr>
        <w:t>Ajouter une nouvelle entreprise</w:t>
      </w:r>
    </w:p>
    <w:p w:rsidR="00F16E05" w:rsidRPr="00327881" w:rsidRDefault="00F16E05" w:rsidP="00F16E05">
      <w:pPr>
        <w:pStyle w:val="Puce1"/>
        <w:tabs>
          <w:tab w:val="clear" w:pos="425"/>
        </w:tabs>
        <w:ind w:left="567"/>
        <w:rPr>
          <w:lang w:val="fr-CH"/>
        </w:rPr>
      </w:pPr>
      <w:r w:rsidRPr="00327881">
        <w:rPr>
          <w:lang w:val="fr-CH"/>
        </w:rPr>
        <w:t>Modifier une entreprise existante</w:t>
      </w:r>
    </w:p>
    <w:p w:rsidR="00F16E05" w:rsidRPr="00327881" w:rsidRDefault="00F16E05" w:rsidP="00F16E05">
      <w:pPr>
        <w:pStyle w:val="Puce1"/>
        <w:tabs>
          <w:tab w:val="clear" w:pos="425"/>
        </w:tabs>
        <w:ind w:left="567"/>
        <w:rPr>
          <w:lang w:val="fr-CH"/>
        </w:rPr>
      </w:pPr>
      <w:r w:rsidRPr="00327881">
        <w:rPr>
          <w:lang w:val="fr-CH"/>
        </w:rPr>
        <w:t>Supprimer une entreprise existante</w:t>
      </w:r>
    </w:p>
    <w:p w:rsidR="00F16E05" w:rsidRPr="00327881" w:rsidRDefault="00F16E05" w:rsidP="00F16E05">
      <w:pPr>
        <w:pStyle w:val="Puce1"/>
        <w:tabs>
          <w:tab w:val="clear" w:pos="425"/>
        </w:tabs>
        <w:ind w:left="567"/>
        <w:rPr>
          <w:lang w:val="fr-CH"/>
        </w:rPr>
      </w:pPr>
      <w:r w:rsidRPr="00327881">
        <w:rPr>
          <w:lang w:val="fr-CH"/>
        </w:rPr>
        <w:t>Afficher les ouvrages correspondants à une entreprise</w:t>
      </w:r>
    </w:p>
    <w:p w:rsidR="00C51CC8" w:rsidRDefault="00C51CC8" w:rsidP="00C51CC8">
      <w:pPr>
        <w:pStyle w:val="Puce1"/>
        <w:numPr>
          <w:ilvl w:val="0"/>
          <w:numId w:val="0"/>
        </w:numPr>
        <w:ind w:left="709" w:hanging="709"/>
        <w:rPr>
          <w:lang w:val="fr-CH"/>
        </w:rPr>
      </w:pPr>
      <w:r w:rsidRPr="00327881">
        <w:rPr>
          <w:lang w:val="fr-CH"/>
        </w:rPr>
        <w:t xml:space="preserve">Note : </w:t>
      </w:r>
      <w:r w:rsidRPr="00327881">
        <w:rPr>
          <w:lang w:val="fr-CH"/>
        </w:rPr>
        <w:tab/>
        <w:t>La dernière action affiche une vue similaire à celle-ci, c’est pourquoi aucun diagramme n’y est consacré.</w:t>
      </w:r>
    </w:p>
    <w:p w:rsidR="00C51CC8" w:rsidRPr="00327881" w:rsidRDefault="00C51CC8" w:rsidP="00C51CC8">
      <w:pPr>
        <w:pStyle w:val="Titre4"/>
      </w:pPr>
      <w:r w:rsidRPr="00327881">
        <w:lastRenderedPageBreak/>
        <w:t>Ajoute une entreprise/ouvrage</w:t>
      </w:r>
    </w:p>
    <w:p w:rsidR="00C51CC8" w:rsidRPr="00327881" w:rsidRDefault="007D492F" w:rsidP="00C51CC8">
      <w:pPr>
        <w:pStyle w:val="BITTextkrper"/>
        <w:jc w:val="center"/>
      </w:pPr>
      <w:r w:rsidRPr="00327881">
        <w:rPr>
          <w:noProof/>
          <w:lang w:eastAsia="fr-CH"/>
        </w:rPr>
        <w:drawing>
          <wp:inline distT="0" distB="0" distL="0" distR="0" wp14:anchorId="19CD4417" wp14:editId="72B9ECEF">
            <wp:extent cx="4565355" cy="4102544"/>
            <wp:effectExtent l="0" t="0" r="698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6845" cy="4103883"/>
                    </a:xfrm>
                    <a:prstGeom prst="rect">
                      <a:avLst/>
                    </a:prstGeom>
                  </pic:spPr>
                </pic:pic>
              </a:graphicData>
            </a:graphic>
          </wp:inline>
        </w:drawing>
      </w:r>
    </w:p>
    <w:p w:rsidR="00C51CC8" w:rsidRPr="00327881" w:rsidRDefault="00C51CC8" w:rsidP="00C51CC8">
      <w:pPr>
        <w:pStyle w:val="BITTextkrper"/>
      </w:pPr>
      <w:r w:rsidRPr="00327881">
        <w:t>Lorsque l’admin appuie sur le bouton « Ajouter », celui-ci doit entrer les infos de l’entreprise/ouvrage et valide. Si les données entrées sont valides, alors la requête est envoyée à la base de données qui ajoute l’entreprise/ouvrage. Si tout c’est</w:t>
      </w:r>
      <w:r w:rsidR="00AA2E22" w:rsidRPr="00327881">
        <w:t xml:space="preserve"> bien passé, l’admin est</w:t>
      </w:r>
      <w:r w:rsidRPr="00327881">
        <w:t xml:space="preserve"> redirigé vers </w:t>
      </w:r>
      <w:r w:rsidR="00AA2E22" w:rsidRPr="00327881">
        <w:t>la liste des entreprises/ouvrages.</w:t>
      </w:r>
    </w:p>
    <w:p w:rsidR="00C51CC8" w:rsidRPr="00327881" w:rsidRDefault="00C51CC8" w:rsidP="00C51CC8">
      <w:pPr>
        <w:pStyle w:val="Titre4"/>
      </w:pPr>
      <w:r w:rsidRPr="00327881">
        <w:lastRenderedPageBreak/>
        <w:t>Modifie une entreprise/ouvrage</w:t>
      </w:r>
    </w:p>
    <w:p w:rsidR="00C51CC8" w:rsidRPr="00327881" w:rsidRDefault="00920357" w:rsidP="00C51CC8">
      <w:pPr>
        <w:pStyle w:val="BITTextkrper"/>
        <w:jc w:val="center"/>
      </w:pPr>
      <w:r w:rsidRPr="00327881">
        <w:rPr>
          <w:noProof/>
          <w:lang w:eastAsia="fr-CH"/>
        </w:rPr>
        <w:drawing>
          <wp:inline distT="0" distB="0" distL="0" distR="0" wp14:anchorId="61C39112" wp14:editId="26A1504F">
            <wp:extent cx="4114800" cy="434605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6639" cy="4348000"/>
                    </a:xfrm>
                    <a:prstGeom prst="rect">
                      <a:avLst/>
                    </a:prstGeom>
                  </pic:spPr>
                </pic:pic>
              </a:graphicData>
            </a:graphic>
          </wp:inline>
        </w:drawing>
      </w:r>
    </w:p>
    <w:p w:rsidR="00C51CC8" w:rsidRPr="00327881" w:rsidRDefault="00AA2E22" w:rsidP="00C51CC8">
      <w:pPr>
        <w:pStyle w:val="BITTextkrper"/>
      </w:pPr>
      <w:r w:rsidRPr="00327881">
        <w:t>Lorsque l’admin appuie sur le bouton « Modifier », une requête est envoyée à la base de données afin de récupérer les infos de l’entreprise/ouvrage. L’utilisateur modifie les infos de l’entreprise/ouvrage et valide. Si les données entrées sont valides, alors la requête est envoyée à la base de données qui ajoute l’entreprise/ouvrage. Si tout c’est bien passé, l’admin est redirigé vers la liste des entreprises/ouvrages.</w:t>
      </w:r>
    </w:p>
    <w:p w:rsidR="00C51CC8" w:rsidRPr="00327881" w:rsidRDefault="00C51CC8" w:rsidP="00C51CC8">
      <w:pPr>
        <w:pStyle w:val="Titre4"/>
      </w:pPr>
      <w:r w:rsidRPr="00327881">
        <w:t>Supprime une entreprise/ouvrage</w:t>
      </w:r>
    </w:p>
    <w:p w:rsidR="00C51CC8" w:rsidRPr="00327881" w:rsidRDefault="007D492F" w:rsidP="00C51CC8">
      <w:pPr>
        <w:pStyle w:val="BITTextkrper"/>
        <w:jc w:val="center"/>
      </w:pPr>
      <w:r w:rsidRPr="00327881">
        <w:rPr>
          <w:noProof/>
          <w:lang w:eastAsia="fr-CH"/>
        </w:rPr>
        <w:drawing>
          <wp:inline distT="0" distB="0" distL="0" distR="0" wp14:anchorId="1592A857" wp14:editId="3650C994">
            <wp:extent cx="5005173" cy="2446581"/>
            <wp:effectExtent l="0" t="0" r="508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9849" cy="2448867"/>
                    </a:xfrm>
                    <a:prstGeom prst="rect">
                      <a:avLst/>
                    </a:prstGeom>
                  </pic:spPr>
                </pic:pic>
              </a:graphicData>
            </a:graphic>
          </wp:inline>
        </w:drawing>
      </w:r>
    </w:p>
    <w:p w:rsidR="00C51CC8" w:rsidRDefault="00AA2E22" w:rsidP="00C51CC8">
      <w:pPr>
        <w:pStyle w:val="BITTextkrper"/>
      </w:pPr>
      <w:r w:rsidRPr="00327881">
        <w:t xml:space="preserve">Lorsque l’admin appuie sur le bouton « Supprimer », une fenêtre de confirmation est affichée. Si l’admin appuie sur « OK », on envoie la requête de suppression au serveur. Si elle </w:t>
      </w:r>
      <w:r w:rsidRPr="00327881">
        <w:lastRenderedPageBreak/>
        <w:t xml:space="preserve">s’est correctement déroulée, on affiche la liste des entreprises/ouvrages. Sinon on fait un </w:t>
      </w:r>
      <w:r w:rsidR="00E172D4">
        <w:t>« </w:t>
      </w:r>
      <w:r w:rsidRPr="00327881">
        <w:t>rollback</w:t>
      </w:r>
      <w:r w:rsidR="00E172D4">
        <w:t> »</w:t>
      </w:r>
      <w:r w:rsidRPr="00327881">
        <w:t xml:space="preserve"> de la requête et on affiche une erreur.</w:t>
      </w:r>
    </w:p>
    <w:p w:rsidR="00F02913" w:rsidRDefault="00F02913" w:rsidP="00F02913">
      <w:pPr>
        <w:pStyle w:val="Titre3"/>
      </w:pPr>
      <w:r>
        <w:t>Sauvegarde des informations d’une machine StreamX dans la base de données</w:t>
      </w:r>
    </w:p>
    <w:p w:rsidR="00F02913" w:rsidRDefault="00E2339D" w:rsidP="00F02913">
      <w:pPr>
        <w:pStyle w:val="BITTextkrper"/>
        <w:jc w:val="center"/>
      </w:pPr>
      <w:r>
        <w:rPr>
          <w:noProof/>
          <w:lang w:eastAsia="fr-CH"/>
        </w:rPr>
        <w:drawing>
          <wp:inline distT="0" distB="0" distL="0" distR="0" wp14:anchorId="5452008A" wp14:editId="68EB9CCD">
            <wp:extent cx="5743575" cy="541972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575" cy="5419725"/>
                    </a:xfrm>
                    <a:prstGeom prst="rect">
                      <a:avLst/>
                    </a:prstGeom>
                  </pic:spPr>
                </pic:pic>
              </a:graphicData>
            </a:graphic>
          </wp:inline>
        </w:drawing>
      </w:r>
    </w:p>
    <w:p w:rsidR="00F02913" w:rsidRPr="00F02913" w:rsidRDefault="00F02913" w:rsidP="00F02913">
      <w:pPr>
        <w:pStyle w:val="BITTextkrper"/>
      </w:pPr>
      <w:r>
        <w:t>Après l’obtention des infos d’une machi</w:t>
      </w:r>
      <w:r w:rsidR="00E2339D">
        <w:t xml:space="preserve">ne, on récupère tous les </w:t>
      </w:r>
      <w:proofErr w:type="spellStart"/>
      <w:r w:rsidR="00E2339D">
        <w:t>PCs</w:t>
      </w:r>
      <w:proofErr w:type="spellEnd"/>
      <w:r w:rsidR="00E2339D">
        <w:t xml:space="preserve"> de l’ouvrage. Puis, on demande au client quelle</w:t>
      </w:r>
      <w:r>
        <w:t xml:space="preserve"> machine il veut mettre à jour ou s’il souhaite en ajouter une nouvelle. Dans le premier cas un envoie une requête « INSERT » à la base de données et dans le deuxième cas, une requête « UPDATE ».</w:t>
      </w:r>
    </w:p>
    <w:p w:rsidR="00AC7C4C" w:rsidRPr="00327881" w:rsidRDefault="00AC7C4C" w:rsidP="0061179D">
      <w:pPr>
        <w:pStyle w:val="Titre2"/>
      </w:pPr>
      <w:r w:rsidRPr="00327881">
        <w:lastRenderedPageBreak/>
        <w:t>Modèle de Conception de Données (MCD)</w:t>
      </w:r>
    </w:p>
    <w:p w:rsidR="00AC7C4C" w:rsidRPr="00327881" w:rsidRDefault="00F93067" w:rsidP="00AC7C4C">
      <w:pPr>
        <w:pStyle w:val="BITTextkrper"/>
        <w:jc w:val="center"/>
      </w:pPr>
      <w:r w:rsidRPr="00327881">
        <w:rPr>
          <w:noProof/>
          <w:lang w:eastAsia="fr-CH"/>
        </w:rPr>
        <w:drawing>
          <wp:inline distT="0" distB="0" distL="0" distR="0" wp14:anchorId="31EB492D" wp14:editId="2A6321FC">
            <wp:extent cx="4965458" cy="3952875"/>
            <wp:effectExtent l="0" t="0" r="698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811"/>
                    <a:stretch/>
                  </pic:blipFill>
                  <pic:spPr bwMode="auto">
                    <a:xfrm>
                      <a:off x="0" y="0"/>
                      <a:ext cx="4974697" cy="3960230"/>
                    </a:xfrm>
                    <a:prstGeom prst="rect">
                      <a:avLst/>
                    </a:prstGeom>
                    <a:ln>
                      <a:noFill/>
                    </a:ln>
                    <a:extLst>
                      <a:ext uri="{53640926-AAD7-44D8-BBD7-CCE9431645EC}">
                        <a14:shadowObscured xmlns:a14="http://schemas.microsoft.com/office/drawing/2010/main"/>
                      </a:ext>
                    </a:extLst>
                  </pic:spPr>
                </pic:pic>
              </a:graphicData>
            </a:graphic>
          </wp:inline>
        </w:drawing>
      </w:r>
    </w:p>
    <w:p w:rsidR="00BF5F06" w:rsidRPr="00327881" w:rsidRDefault="00BF5F06" w:rsidP="00AC7C4C">
      <w:pPr>
        <w:pStyle w:val="BITTextkrper"/>
      </w:pPr>
      <w:r w:rsidRPr="00327881">
        <w:t>Ici, un modèle dit « </w:t>
      </w:r>
      <w:proofErr w:type="gramStart"/>
      <w:r w:rsidRPr="00327881">
        <w:t>optimisé</w:t>
      </w:r>
      <w:proofErr w:type="gramEnd"/>
      <w:r w:rsidRPr="00327881">
        <w:t> » a été choisi. Les tables « Enterprise », « </w:t>
      </w:r>
      <w:proofErr w:type="spellStart"/>
      <w:r w:rsidRPr="00327881">
        <w:t>Facility</w:t>
      </w:r>
      <w:proofErr w:type="spellEnd"/>
      <w:r w:rsidRPr="00327881">
        <w:t xml:space="preserve"> » et « Component » sont modélisées selon la manière « classique ». </w:t>
      </w:r>
      <w:r w:rsidR="00A15AA1" w:rsidRPr="00327881">
        <w:t>Tandis qu’un PC est modélisé sous deux tables, à savoir : « System » et « </w:t>
      </w:r>
      <w:proofErr w:type="spellStart"/>
      <w:r w:rsidR="00A15AA1" w:rsidRPr="00327881">
        <w:t>System_Property</w:t>
      </w:r>
      <w:proofErr w:type="spellEnd"/>
      <w:r w:rsidR="00A15AA1" w:rsidRPr="00327881">
        <w:t> ». La raison à cela est qu’il est facile d’imaginer l’ajout d’autres propriétés pour un PC. Cette solution a été choisie afin de rendre cet ajout plus simple et de ne pas avoir à changer la structure de la base de données.</w:t>
      </w:r>
    </w:p>
    <w:p w:rsidR="00F93067" w:rsidRPr="00327881" w:rsidRDefault="00B03DD6" w:rsidP="00F93067">
      <w:pPr>
        <w:pStyle w:val="BITTextkrper"/>
      </w:pPr>
      <w:r w:rsidRPr="00327881">
        <w:t>Une entreprise (Enterprise) a plusieurs ouvrages (</w:t>
      </w:r>
      <w:proofErr w:type="spellStart"/>
      <w:r w:rsidRPr="00327881">
        <w:t>Facility</w:t>
      </w:r>
      <w:proofErr w:type="spellEnd"/>
      <w:r w:rsidRPr="00327881">
        <w:t>) mais un ouvrage ne correspond qu’à une seule entreprise.</w:t>
      </w:r>
      <w:r w:rsidR="00F93067" w:rsidRPr="00327881">
        <w:t xml:space="preserve"> </w:t>
      </w:r>
    </w:p>
    <w:p w:rsidR="00B03DD6" w:rsidRPr="00327881" w:rsidRDefault="00F93067" w:rsidP="00B03DD6">
      <w:pPr>
        <w:pStyle w:val="BITTextkrper"/>
      </w:pPr>
      <w:r w:rsidRPr="00327881">
        <w:t>Un ouvrage a plusieurs PC (System) mais un PC n’appartient qu’à un seul ouvrage.</w:t>
      </w:r>
    </w:p>
    <w:p w:rsidR="00F93067" w:rsidRPr="00327881" w:rsidRDefault="00B03DD6" w:rsidP="00F93067">
      <w:pPr>
        <w:pStyle w:val="BITTextkrper"/>
      </w:pPr>
      <w:r w:rsidRPr="00327881">
        <w:t>Un PC a plusieurs composants (Component) mais un composant n’est possédé que par un seul PC.</w:t>
      </w:r>
    </w:p>
    <w:p w:rsidR="00F93067" w:rsidRPr="00327881" w:rsidRDefault="00F93067" w:rsidP="00F93067">
      <w:pPr>
        <w:pStyle w:val="BITTextkrper"/>
      </w:pPr>
      <w:r w:rsidRPr="00327881">
        <w:t>Un PC a plusieurs propriétés (</w:t>
      </w:r>
      <w:proofErr w:type="spellStart"/>
      <w:r w:rsidRPr="00327881">
        <w:t>System_Property</w:t>
      </w:r>
      <w:proofErr w:type="spellEnd"/>
      <w:r w:rsidRPr="00327881">
        <w:t>) mais une propriété ne caractérise qu’un seul PC.</w:t>
      </w:r>
    </w:p>
    <w:p w:rsidR="00F93067" w:rsidRPr="00327881" w:rsidRDefault="00F93067" w:rsidP="00F93067">
      <w:pPr>
        <w:pStyle w:val="BITTextkrper"/>
      </w:pPr>
      <w:r w:rsidRPr="00327881">
        <w:t>Une propriété ne possède qu’un label et un label n’est possédé que par une seule propriété.</w:t>
      </w:r>
    </w:p>
    <w:p w:rsidR="002E4C98" w:rsidRPr="00327881" w:rsidRDefault="00110668" w:rsidP="0061179D">
      <w:pPr>
        <w:pStyle w:val="Titre1"/>
      </w:pPr>
      <w:r w:rsidRPr="00327881">
        <w:lastRenderedPageBreak/>
        <w:t>Concept</w:t>
      </w:r>
      <w:bookmarkEnd w:id="20"/>
      <w:bookmarkEnd w:id="21"/>
      <w:r w:rsidR="000502EE" w:rsidRPr="00327881">
        <w:t>ion</w:t>
      </w:r>
    </w:p>
    <w:p w:rsidR="002E4C98" w:rsidRPr="00327881" w:rsidRDefault="00110668" w:rsidP="0061179D">
      <w:pPr>
        <w:pStyle w:val="Titre2"/>
      </w:pPr>
      <w:bookmarkStart w:id="23" w:name="_Toc250790981"/>
      <w:bookmarkStart w:id="24" w:name="_Toc252006498"/>
      <w:r w:rsidRPr="00327881">
        <w:t>Exigences du système</w:t>
      </w:r>
      <w:bookmarkEnd w:id="23"/>
      <w:bookmarkEnd w:id="24"/>
    </w:p>
    <w:p w:rsidR="002E4C98" w:rsidRPr="00327881" w:rsidRDefault="002E4C98" w:rsidP="0034218A">
      <w:pPr>
        <w:pStyle w:val="BITTextkrper"/>
      </w:pPr>
    </w:p>
    <w:p w:rsidR="002E4C98" w:rsidRPr="00327881" w:rsidRDefault="00110668" w:rsidP="0061179D">
      <w:pPr>
        <w:pStyle w:val="Titre2"/>
      </w:pPr>
      <w:bookmarkStart w:id="25" w:name="_Toc250790982"/>
      <w:bookmarkStart w:id="26" w:name="_Toc252006499"/>
      <w:r w:rsidRPr="00327881">
        <w:t>Architecture du système</w:t>
      </w:r>
      <w:bookmarkEnd w:id="25"/>
      <w:bookmarkEnd w:id="26"/>
    </w:p>
    <w:p w:rsidR="002E4C98" w:rsidRDefault="00CA64FB" w:rsidP="00E172D4">
      <w:pPr>
        <w:pStyle w:val="BITTextkrper"/>
        <w:jc w:val="center"/>
      </w:pPr>
      <w:r w:rsidRPr="00CA64FB">
        <w:rPr>
          <w:noProof/>
          <w:lang w:eastAsia="fr-CH"/>
        </w:rPr>
        <w:drawing>
          <wp:inline distT="0" distB="0" distL="0" distR="0" wp14:anchorId="381B83D5" wp14:editId="129D6091">
            <wp:extent cx="5760085" cy="2870281"/>
            <wp:effectExtent l="0" t="0" r="0" b="6350"/>
            <wp:docPr id="24" name="Image 24" descr="F:\$_INFOTEAM\StreamScan\Architectur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_INFOTEAM\StreamScan\Architecture_cli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2870281"/>
                    </a:xfrm>
                    <a:prstGeom prst="rect">
                      <a:avLst/>
                    </a:prstGeom>
                    <a:noFill/>
                    <a:ln>
                      <a:noFill/>
                    </a:ln>
                  </pic:spPr>
                </pic:pic>
              </a:graphicData>
            </a:graphic>
          </wp:inline>
        </w:drawing>
      </w:r>
    </w:p>
    <w:p w:rsidR="00E172D4" w:rsidRDefault="00E172D4" w:rsidP="00E172D4">
      <w:pPr>
        <w:pStyle w:val="BITTextkrper"/>
      </w:pPr>
      <w:r>
        <w:t>L’application cliente est composée d’un serveur web ainsi que d’une base de données.</w:t>
      </w:r>
    </w:p>
    <w:p w:rsidR="00E172D4" w:rsidRDefault="00E172D4" w:rsidP="00E172D4">
      <w:pPr>
        <w:pStyle w:val="BITTextkrper"/>
      </w:pPr>
      <w:r>
        <w:t>La base de données, conformément au MCD, s’occupe de stocker les entreprises, les ouvrages ainsi que les machines StreamX. Elles seront mises à disposition de l’application afin de les afficher.</w:t>
      </w:r>
    </w:p>
    <w:p w:rsidR="00E172D4" w:rsidRDefault="00E172D4" w:rsidP="00E172D4">
      <w:pPr>
        <w:pStyle w:val="BITTextkrper"/>
      </w:pPr>
      <w:r>
        <w:t>Le serveur web héberge l’application cliente StreamScan. Il récupère les données d’une machine StreamX, en contactant l’application serveur StreamScan disposée sur cette dernière, et les stocke dans la base de données.</w:t>
      </w:r>
    </w:p>
    <w:p w:rsidR="00CA64FB" w:rsidRPr="00327881" w:rsidRDefault="00CA64FB" w:rsidP="00E172D4">
      <w:pPr>
        <w:pStyle w:val="BITTextkrper"/>
      </w:pPr>
      <w:r>
        <w:t>L’application serveur utilise plusieurs librairies afin de récupérer les informations de la machine et de les transmettre au client.</w:t>
      </w:r>
    </w:p>
    <w:p w:rsidR="008E08A2" w:rsidRDefault="008E08A2" w:rsidP="0061179D">
      <w:pPr>
        <w:pStyle w:val="Titre2"/>
      </w:pPr>
      <w:bookmarkStart w:id="27" w:name="_Toc250790983"/>
      <w:bookmarkStart w:id="28" w:name="_Toc252006500"/>
      <w:r>
        <w:lastRenderedPageBreak/>
        <w:t>Modèle Logique de Données (MLD)</w:t>
      </w:r>
      <w:r w:rsidR="00A71950" w:rsidRPr="00A71950">
        <w:t xml:space="preserve"> </w:t>
      </w:r>
    </w:p>
    <w:p w:rsidR="008E08A2" w:rsidRDefault="00512065" w:rsidP="00A71950">
      <w:pPr>
        <w:pStyle w:val="BITTextkrper"/>
        <w:jc w:val="center"/>
      </w:pPr>
      <w:r w:rsidRPr="00512065">
        <w:rPr>
          <w:noProof/>
          <w:lang w:eastAsia="fr-CH"/>
        </w:rPr>
        <w:drawing>
          <wp:inline distT="0" distB="0" distL="0" distR="0" wp14:anchorId="3A8E5A84" wp14:editId="02334A81">
            <wp:extent cx="5760085" cy="2646164"/>
            <wp:effectExtent l="0" t="0" r="0" b="1905"/>
            <wp:docPr id="27" name="Image 27" descr="C:\Users\Laurent\Desktop\StreamScan - Documentation\Sources\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urent\Desktop\StreamScan - Documentation\Sources\ML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2646164"/>
                    </a:xfrm>
                    <a:prstGeom prst="rect">
                      <a:avLst/>
                    </a:prstGeom>
                    <a:noFill/>
                    <a:ln>
                      <a:noFill/>
                    </a:ln>
                  </pic:spPr>
                </pic:pic>
              </a:graphicData>
            </a:graphic>
          </wp:inline>
        </w:drawing>
      </w:r>
    </w:p>
    <w:p w:rsidR="001A3E2B" w:rsidRDefault="00D36909" w:rsidP="001A3E2B">
      <w:pPr>
        <w:pStyle w:val="BITTextkrper"/>
      </w:pPr>
      <w:r>
        <w:t>À noter que dans</w:t>
      </w:r>
      <w:r w:rsidR="00382EA2">
        <w:t xml:space="preserve"> la table « </w:t>
      </w:r>
      <w:proofErr w:type="spellStart"/>
      <w:r w:rsidR="00382EA2">
        <w:t>T_System</w:t>
      </w:r>
      <w:r>
        <w:t>_Property</w:t>
      </w:r>
      <w:proofErr w:type="spellEnd"/>
      <w:r w:rsidR="00382EA2">
        <w:t> »</w:t>
      </w:r>
      <w:r>
        <w:t>, on définit la « </w:t>
      </w:r>
      <w:proofErr w:type="spellStart"/>
      <w:r>
        <w:t>FK_System</w:t>
      </w:r>
      <w:proofErr w:type="spellEnd"/>
      <w:r>
        <w:t> » et la « </w:t>
      </w:r>
      <w:proofErr w:type="spellStart"/>
      <w:r>
        <w:t>FK_Property_Label</w:t>
      </w:r>
      <w:proofErr w:type="spellEnd"/>
      <w:r>
        <w:t> » en tant que PK afin qu’un « PC » puisse avoir plusieurs propriétés mais qu’une seule de chaque type.</w:t>
      </w:r>
    </w:p>
    <w:p w:rsidR="00A71950" w:rsidRDefault="00920BA9" w:rsidP="00920BA9">
      <w:pPr>
        <w:pStyle w:val="Titre3"/>
      </w:pPr>
      <w:r>
        <w:t>Longueur des types</w:t>
      </w:r>
    </w:p>
    <w:p w:rsidR="00920BA9" w:rsidRPr="00920BA9" w:rsidRDefault="00920BA9" w:rsidP="00920BA9">
      <w:pPr>
        <w:pStyle w:val="BITTextkrper"/>
        <w:rPr>
          <w:u w:val="single"/>
        </w:rPr>
      </w:pPr>
      <w:r w:rsidRPr="00920BA9">
        <w:rPr>
          <w:u w:val="single"/>
        </w:rPr>
        <w:t>Enterprise</w:t>
      </w:r>
      <w:r>
        <w:rPr>
          <w:u w:val="single"/>
        </w:rPr>
        <w:t xml:space="preserve">, </w:t>
      </w:r>
      <w:proofErr w:type="spellStart"/>
      <w:r>
        <w:rPr>
          <w:u w:val="single"/>
        </w:rPr>
        <w:t>Facility</w:t>
      </w:r>
      <w:proofErr w:type="spellEnd"/>
    </w:p>
    <w:p w:rsidR="00920BA9" w:rsidRDefault="0052560C" w:rsidP="0052560C">
      <w:pPr>
        <w:pStyle w:val="BITTextkrper"/>
        <w:ind w:left="1843" w:hanging="1843"/>
      </w:pPr>
      <w:r>
        <w:rPr>
          <w:rStyle w:val="Codeintext"/>
          <w:color w:val="548DD4" w:themeColor="text2" w:themeTint="99"/>
        </w:rPr>
        <w:t>N</w:t>
      </w:r>
      <w:r w:rsidR="00920BA9" w:rsidRPr="00920BA9">
        <w:rPr>
          <w:rStyle w:val="Codeintext"/>
          <w:color w:val="548DD4" w:themeColor="text2" w:themeTint="99"/>
        </w:rPr>
        <w:t>ame</w:t>
      </w:r>
      <w:r w:rsidR="00920BA9">
        <w:t xml:space="preserve">, </w:t>
      </w:r>
      <w:r w:rsidR="00920BA9" w:rsidRPr="0052560C">
        <w:rPr>
          <w:rStyle w:val="Codeintext"/>
          <w:color w:val="548DD4" w:themeColor="text2" w:themeTint="99"/>
        </w:rPr>
        <w:t>address</w:t>
      </w:r>
      <w:r w:rsidR="00920BA9" w:rsidRPr="00920BA9">
        <w:tab/>
      </w:r>
      <w:r>
        <w:t>Longueur semblant adéquate pour un nom d’entreprise/ouvrage ou une adresse</w:t>
      </w:r>
    </w:p>
    <w:p w:rsidR="00920BA9" w:rsidRDefault="0052560C" w:rsidP="0052560C">
      <w:pPr>
        <w:pStyle w:val="BITTextkrper"/>
        <w:ind w:left="1843" w:hanging="1843"/>
      </w:pPr>
      <w:r>
        <w:rPr>
          <w:rStyle w:val="Codeintext"/>
          <w:color w:val="548DD4" w:themeColor="text2" w:themeTint="99"/>
        </w:rPr>
        <w:t>N</w:t>
      </w:r>
      <w:r w:rsidR="00920BA9" w:rsidRPr="00920BA9">
        <w:rPr>
          <w:rStyle w:val="Codeintext"/>
          <w:color w:val="548DD4" w:themeColor="text2" w:themeTint="99"/>
        </w:rPr>
        <w:t>pa</w:t>
      </w:r>
      <w:r w:rsidR="00920BA9" w:rsidRPr="0052560C">
        <w:tab/>
      </w:r>
      <w:r>
        <w:t>Un NPA ne dépasse jamais 4 caractères</w:t>
      </w:r>
    </w:p>
    <w:p w:rsidR="00920BA9" w:rsidRPr="00920BA9" w:rsidRDefault="0052560C" w:rsidP="0052560C">
      <w:pPr>
        <w:pStyle w:val="BITTextkrper"/>
        <w:ind w:left="1843" w:hanging="1843"/>
      </w:pPr>
      <w:r w:rsidRPr="00920BA9">
        <w:rPr>
          <w:rStyle w:val="Codeintext"/>
          <w:color w:val="548DD4" w:themeColor="text2" w:themeTint="99"/>
        </w:rPr>
        <w:t>City</w:t>
      </w:r>
      <w:r w:rsidR="00920BA9" w:rsidRPr="0052560C">
        <w:tab/>
      </w:r>
      <w:r>
        <w:t>Définit en prenant le nom de ville le plus long en France</w:t>
      </w:r>
    </w:p>
    <w:p w:rsidR="00920BA9" w:rsidRPr="00920BA9" w:rsidRDefault="00920BA9" w:rsidP="0052560C">
      <w:pPr>
        <w:pStyle w:val="BITTextkrper"/>
        <w:ind w:left="1843" w:hanging="1843"/>
        <w:rPr>
          <w:u w:val="single"/>
        </w:rPr>
      </w:pPr>
      <w:r w:rsidRPr="00920BA9">
        <w:rPr>
          <w:u w:val="single"/>
        </w:rPr>
        <w:t xml:space="preserve">System </w:t>
      </w:r>
      <w:proofErr w:type="spellStart"/>
      <w:r w:rsidRPr="00920BA9">
        <w:rPr>
          <w:u w:val="single"/>
        </w:rPr>
        <w:t>Property</w:t>
      </w:r>
      <w:proofErr w:type="spellEnd"/>
    </w:p>
    <w:p w:rsidR="00920BA9" w:rsidRDefault="0052560C" w:rsidP="0052560C">
      <w:pPr>
        <w:pStyle w:val="BITTextkrper"/>
        <w:ind w:left="1843" w:hanging="1843"/>
      </w:pPr>
      <w:r w:rsidRPr="00920BA9">
        <w:rPr>
          <w:rStyle w:val="Codeintext"/>
          <w:color w:val="548DD4" w:themeColor="text2" w:themeTint="99"/>
        </w:rPr>
        <w:t>V</w:t>
      </w:r>
      <w:r w:rsidR="00920BA9" w:rsidRPr="00920BA9">
        <w:rPr>
          <w:rStyle w:val="Codeintext"/>
          <w:color w:val="548DD4" w:themeColor="text2" w:themeTint="99"/>
        </w:rPr>
        <w:t>alue</w:t>
      </w:r>
      <w:r w:rsidRPr="0052560C">
        <w:tab/>
      </w:r>
      <w:r w:rsidR="001A3E2B">
        <w:t>L</w:t>
      </w:r>
      <w:r>
        <w:t>a valeur pouvant être un texte, une longueur conséquente a été prise</w:t>
      </w:r>
    </w:p>
    <w:p w:rsidR="00920BA9" w:rsidRPr="0052560C" w:rsidRDefault="00920BA9" w:rsidP="0052560C">
      <w:pPr>
        <w:pStyle w:val="BITTextkrper"/>
        <w:ind w:left="1843" w:hanging="1843"/>
        <w:rPr>
          <w:u w:val="single"/>
        </w:rPr>
      </w:pPr>
      <w:r w:rsidRPr="0052560C">
        <w:rPr>
          <w:u w:val="single"/>
        </w:rPr>
        <w:t>Component</w:t>
      </w:r>
    </w:p>
    <w:p w:rsidR="00920BA9" w:rsidRDefault="0052560C" w:rsidP="0052560C">
      <w:pPr>
        <w:pStyle w:val="BITTextkrper"/>
        <w:ind w:left="1843" w:hanging="1843"/>
      </w:pPr>
      <w:r w:rsidRPr="00920BA9">
        <w:rPr>
          <w:rStyle w:val="Codeintext"/>
          <w:color w:val="548DD4" w:themeColor="text2" w:themeTint="99"/>
        </w:rPr>
        <w:t>V</w:t>
      </w:r>
      <w:r w:rsidR="00920BA9" w:rsidRPr="00920BA9">
        <w:rPr>
          <w:rStyle w:val="Codeintext"/>
          <w:color w:val="548DD4" w:themeColor="text2" w:themeTint="99"/>
        </w:rPr>
        <w:t>ersion</w:t>
      </w:r>
      <w:r w:rsidRPr="0052560C">
        <w:tab/>
      </w:r>
      <w:r>
        <w:t>Longueur semblant adéquate pour une version, ne sachant pas encore le nombre de digit la composant</w:t>
      </w:r>
    </w:p>
    <w:p w:rsidR="00920BA9" w:rsidRDefault="0052560C" w:rsidP="0052560C">
      <w:pPr>
        <w:pStyle w:val="BITTextkrper"/>
        <w:ind w:left="1843" w:hanging="1843"/>
      </w:pPr>
      <w:r w:rsidRPr="00920BA9">
        <w:rPr>
          <w:rStyle w:val="Codeintext"/>
          <w:color w:val="548DD4" w:themeColor="text2" w:themeTint="99"/>
        </w:rPr>
        <w:t>N</w:t>
      </w:r>
      <w:r w:rsidR="00920BA9" w:rsidRPr="00920BA9">
        <w:rPr>
          <w:rStyle w:val="Codeintext"/>
          <w:color w:val="548DD4" w:themeColor="text2" w:themeTint="99"/>
        </w:rPr>
        <w:t>ame</w:t>
      </w:r>
      <w:r w:rsidRPr="0052560C">
        <w:tab/>
      </w:r>
      <w:r>
        <w:t>Longueur générale</w:t>
      </w:r>
    </w:p>
    <w:p w:rsidR="00920BA9" w:rsidRDefault="0052560C" w:rsidP="0052560C">
      <w:pPr>
        <w:pStyle w:val="BITTextkrper"/>
        <w:ind w:left="1843" w:hanging="1843"/>
      </w:pPr>
      <w:r w:rsidRPr="00920BA9">
        <w:rPr>
          <w:rStyle w:val="Codeintext"/>
          <w:color w:val="548DD4" w:themeColor="text2" w:themeTint="99"/>
        </w:rPr>
        <w:t>L</w:t>
      </w:r>
      <w:r w:rsidR="00920BA9" w:rsidRPr="00920BA9">
        <w:rPr>
          <w:rStyle w:val="Codeintext"/>
          <w:color w:val="548DD4" w:themeColor="text2" w:themeTint="99"/>
        </w:rPr>
        <w:t>og</w:t>
      </w:r>
      <w:r w:rsidRPr="0052560C">
        <w:tab/>
      </w:r>
      <w:r w:rsidR="001A3E2B">
        <w:t>Ne peut accueillir qu’un entier de longueur 1 (= booléen)</w:t>
      </w:r>
    </w:p>
    <w:p w:rsidR="00920BA9" w:rsidRPr="00920BA9" w:rsidRDefault="00920BA9" w:rsidP="0052560C">
      <w:pPr>
        <w:pStyle w:val="BITTextkrper"/>
        <w:ind w:left="1843" w:hanging="1843"/>
        <w:rPr>
          <w:u w:val="single"/>
        </w:rPr>
      </w:pPr>
      <w:proofErr w:type="spellStart"/>
      <w:r w:rsidRPr="00920BA9">
        <w:rPr>
          <w:u w:val="single"/>
        </w:rPr>
        <w:t>Property</w:t>
      </w:r>
      <w:proofErr w:type="spellEnd"/>
      <w:r w:rsidRPr="00920BA9">
        <w:rPr>
          <w:u w:val="single"/>
        </w:rPr>
        <w:t xml:space="preserve"> Label</w:t>
      </w:r>
    </w:p>
    <w:p w:rsidR="00920BA9" w:rsidRPr="00920BA9" w:rsidRDefault="0052560C" w:rsidP="0052560C">
      <w:pPr>
        <w:pStyle w:val="BITTextkrper"/>
        <w:ind w:left="1843" w:hanging="1843"/>
      </w:pPr>
      <w:r w:rsidRPr="0052560C">
        <w:rPr>
          <w:rStyle w:val="Codeintext"/>
          <w:color w:val="548DD4" w:themeColor="text2" w:themeTint="99"/>
        </w:rPr>
        <w:t>l</w:t>
      </w:r>
      <w:r w:rsidR="00920BA9" w:rsidRPr="0052560C">
        <w:rPr>
          <w:rStyle w:val="Codeintext"/>
          <w:color w:val="548DD4" w:themeColor="text2" w:themeTint="99"/>
        </w:rPr>
        <w:t>abel</w:t>
      </w:r>
      <w:r>
        <w:tab/>
      </w:r>
      <w:r w:rsidR="001A3E2B">
        <w:t>Longueur semblant adéquate pour un label</w:t>
      </w:r>
    </w:p>
    <w:p w:rsidR="002E4C98" w:rsidRPr="00327881" w:rsidRDefault="00110668" w:rsidP="0061179D">
      <w:pPr>
        <w:pStyle w:val="Titre2"/>
      </w:pPr>
      <w:r w:rsidRPr="00327881">
        <w:t>Plan d’intégration des systèmes</w:t>
      </w:r>
      <w:bookmarkEnd w:id="27"/>
      <w:bookmarkEnd w:id="28"/>
    </w:p>
    <w:p w:rsidR="002E4C98" w:rsidRPr="00327881" w:rsidRDefault="002E4C98" w:rsidP="0034218A">
      <w:pPr>
        <w:pStyle w:val="BITTextkrper"/>
      </w:pPr>
    </w:p>
    <w:p w:rsidR="002E4C98" w:rsidRPr="00327881" w:rsidRDefault="00110668" w:rsidP="0061179D">
      <w:pPr>
        <w:pStyle w:val="Titre2"/>
      </w:pPr>
      <w:bookmarkStart w:id="29" w:name="_Toc250790984"/>
      <w:bookmarkStart w:id="30" w:name="_Toc252006501"/>
      <w:r w:rsidRPr="00327881">
        <w:t>Concept d‘implémentation</w:t>
      </w:r>
      <w:bookmarkEnd w:id="29"/>
      <w:bookmarkEnd w:id="30"/>
    </w:p>
    <w:p w:rsidR="002E4C98" w:rsidRPr="00327881" w:rsidRDefault="002E4C98" w:rsidP="0034218A">
      <w:pPr>
        <w:pStyle w:val="BITTextkrper"/>
      </w:pPr>
    </w:p>
    <w:p w:rsidR="002E4C98" w:rsidRPr="00327881" w:rsidRDefault="00110668" w:rsidP="0061179D">
      <w:pPr>
        <w:pStyle w:val="Titre2"/>
      </w:pPr>
      <w:bookmarkStart w:id="31" w:name="_Toc250790985"/>
      <w:bookmarkStart w:id="32" w:name="_Toc252006502"/>
      <w:r w:rsidRPr="00327881">
        <w:lastRenderedPageBreak/>
        <w:t>Concept de formation</w:t>
      </w:r>
      <w:bookmarkEnd w:id="31"/>
      <w:bookmarkEnd w:id="32"/>
    </w:p>
    <w:p w:rsidR="002E4C98" w:rsidRPr="00327881" w:rsidRDefault="002E4C98" w:rsidP="0034218A">
      <w:pPr>
        <w:pStyle w:val="BITTextkrper"/>
      </w:pPr>
    </w:p>
    <w:p w:rsidR="002E4C98" w:rsidRPr="00327881" w:rsidRDefault="00110668" w:rsidP="0061179D">
      <w:pPr>
        <w:pStyle w:val="Titre2"/>
      </w:pPr>
      <w:bookmarkStart w:id="33" w:name="_Toc250790986"/>
      <w:bookmarkStart w:id="34" w:name="_Toc252006503"/>
      <w:r w:rsidRPr="00327881">
        <w:t>Concept de tests</w:t>
      </w:r>
      <w:bookmarkEnd w:id="33"/>
      <w:bookmarkEnd w:id="34"/>
    </w:p>
    <w:p w:rsidR="002E4C98" w:rsidRPr="00327881" w:rsidRDefault="00E005FF" w:rsidP="0034218A">
      <w:pPr>
        <w:rPr>
          <w:rStyle w:val="Hinweistext"/>
          <w:sz w:val="22"/>
          <w:szCs w:val="22"/>
        </w:rPr>
      </w:pPr>
      <w:r w:rsidRPr="00327881">
        <w:rPr>
          <w:rStyle w:val="Hinweistext"/>
          <w:sz w:val="22"/>
          <w:szCs w:val="22"/>
        </w:rPr>
        <w:t>Comment les tests sont-ils effectués?</w:t>
      </w:r>
      <w:r w:rsidR="002E4C98" w:rsidRPr="00327881">
        <w:rPr>
          <w:rStyle w:val="Hinweistext"/>
          <w:sz w:val="22"/>
          <w:szCs w:val="22"/>
        </w:rPr>
        <w:t xml:space="preserve"> Blackbox, Whitebox … .</w:t>
      </w:r>
    </w:p>
    <w:p w:rsidR="002E4C98" w:rsidRPr="00327881" w:rsidRDefault="002E4C98" w:rsidP="0034218A">
      <w:pPr>
        <w:pStyle w:val="BITTextkrper"/>
      </w:pPr>
    </w:p>
    <w:p w:rsidR="002E4C98" w:rsidRPr="00327881" w:rsidRDefault="00110668" w:rsidP="0061179D">
      <w:pPr>
        <w:pStyle w:val="Titre2"/>
      </w:pPr>
      <w:bookmarkStart w:id="35" w:name="_Toc250790987"/>
      <w:bookmarkStart w:id="36" w:name="_Toc252006504"/>
      <w:r w:rsidRPr="00327881">
        <w:t>Moyens nécessaires</w:t>
      </w:r>
      <w:bookmarkEnd w:id="35"/>
      <w:bookmarkEnd w:id="36"/>
    </w:p>
    <w:p w:rsidR="00B56135" w:rsidRPr="00327881" w:rsidRDefault="00E005FF" w:rsidP="0034218A">
      <w:pPr>
        <w:rPr>
          <w:rStyle w:val="Hinweistext"/>
          <w:sz w:val="22"/>
          <w:szCs w:val="22"/>
        </w:rPr>
      </w:pPr>
      <w:r w:rsidRPr="00327881">
        <w:rPr>
          <w:rStyle w:val="Hinweistext"/>
          <w:sz w:val="22"/>
          <w:szCs w:val="22"/>
        </w:rPr>
        <w:t>Conseil</w:t>
      </w:r>
      <w:r w:rsidR="00B56135" w:rsidRPr="00327881">
        <w:rPr>
          <w:rStyle w:val="Hinweistext"/>
          <w:sz w:val="22"/>
          <w:szCs w:val="22"/>
        </w:rPr>
        <w:t xml:space="preserve">: </w:t>
      </w:r>
      <w:r w:rsidRPr="00327881">
        <w:rPr>
          <w:rStyle w:val="Hinweistext"/>
          <w:sz w:val="22"/>
          <w:szCs w:val="22"/>
        </w:rPr>
        <w:t>D’autres chapitres peuvent s’ajouter à cette partie en fonction du projet</w:t>
      </w:r>
      <w:r w:rsidR="00B56135" w:rsidRPr="00327881">
        <w:rPr>
          <w:rStyle w:val="Hinweistext"/>
          <w:sz w:val="22"/>
          <w:szCs w:val="22"/>
        </w:rPr>
        <w:t>.</w:t>
      </w:r>
    </w:p>
    <w:p w:rsidR="002E4C98" w:rsidRPr="00327881" w:rsidRDefault="002E4C98" w:rsidP="0034218A">
      <w:pPr>
        <w:pStyle w:val="BITTextkrper"/>
      </w:pPr>
    </w:p>
    <w:p w:rsidR="002E4C98" w:rsidRPr="00327881" w:rsidRDefault="00110668" w:rsidP="0061179D">
      <w:pPr>
        <w:pStyle w:val="Titre1"/>
      </w:pPr>
      <w:bookmarkStart w:id="37" w:name="_Toc250790988"/>
      <w:bookmarkStart w:id="38" w:name="_Toc252006505"/>
      <w:r w:rsidRPr="00327881">
        <w:lastRenderedPageBreak/>
        <w:t>Réalisation</w:t>
      </w:r>
      <w:bookmarkEnd w:id="37"/>
      <w:bookmarkEnd w:id="38"/>
    </w:p>
    <w:p w:rsidR="002E4C98" w:rsidRPr="00327881" w:rsidRDefault="00110668" w:rsidP="0061179D">
      <w:pPr>
        <w:pStyle w:val="Titre2"/>
      </w:pPr>
      <w:bookmarkStart w:id="39" w:name="_Toc250790989"/>
      <w:bookmarkStart w:id="40" w:name="_Toc252006506"/>
      <w:r w:rsidRPr="00327881">
        <w:t>Spécifications détaillées</w:t>
      </w:r>
      <w:bookmarkEnd w:id="39"/>
      <w:bookmarkEnd w:id="40"/>
    </w:p>
    <w:p w:rsidR="002E4C98" w:rsidRPr="00327881" w:rsidRDefault="002E4C98" w:rsidP="0034218A">
      <w:pPr>
        <w:pStyle w:val="BITTextkrper"/>
      </w:pPr>
    </w:p>
    <w:p w:rsidR="002E4C98" w:rsidRPr="00327881" w:rsidRDefault="00110668" w:rsidP="0061179D">
      <w:pPr>
        <w:pStyle w:val="Titre2"/>
      </w:pPr>
      <w:bookmarkStart w:id="41" w:name="_Toc250790990"/>
      <w:bookmarkStart w:id="42" w:name="_Toc252006507"/>
      <w:r w:rsidRPr="00327881">
        <w:t>Design du système</w:t>
      </w:r>
      <w:bookmarkEnd w:id="41"/>
      <w:bookmarkEnd w:id="42"/>
    </w:p>
    <w:p w:rsidR="002E4C98" w:rsidRPr="00327881" w:rsidRDefault="002E4C98" w:rsidP="0034218A">
      <w:pPr>
        <w:pStyle w:val="BITTextkrper"/>
      </w:pPr>
    </w:p>
    <w:p w:rsidR="002E4C98" w:rsidRPr="00327881" w:rsidRDefault="00110668" w:rsidP="0061179D">
      <w:pPr>
        <w:pStyle w:val="Titre2"/>
      </w:pPr>
      <w:bookmarkStart w:id="43" w:name="_Toc114965606"/>
      <w:bookmarkStart w:id="44" w:name="_Toc250790991"/>
      <w:bookmarkStart w:id="45" w:name="_Toc252006508"/>
      <w:r w:rsidRPr="00327881">
        <w:t>C</w:t>
      </w:r>
      <w:r w:rsidR="002E4C98" w:rsidRPr="00327881">
        <w:t xml:space="preserve">onfiguration </w:t>
      </w:r>
      <w:proofErr w:type="spellStart"/>
      <w:r w:rsidR="002E4C98" w:rsidRPr="00327881">
        <w:t>xyz</w:t>
      </w:r>
      <w:bookmarkEnd w:id="43"/>
      <w:bookmarkEnd w:id="44"/>
      <w:bookmarkEnd w:id="45"/>
      <w:proofErr w:type="spellEnd"/>
    </w:p>
    <w:p w:rsidR="00E005FF" w:rsidRPr="00327881" w:rsidRDefault="00E005FF" w:rsidP="0034218A">
      <w:pPr>
        <w:rPr>
          <w:rStyle w:val="Hinweistext"/>
          <w:sz w:val="22"/>
          <w:szCs w:val="22"/>
        </w:rPr>
      </w:pPr>
      <w:bookmarkStart w:id="46" w:name="_Toc114965607"/>
      <w:r w:rsidRPr="00327881">
        <w:rPr>
          <w:rStyle w:val="Hinweistext"/>
          <w:sz w:val="22"/>
          <w:szCs w:val="22"/>
        </w:rPr>
        <w:t>Conseil: D’autres chapitres peuvent s’ajouter à cette partie en fonction du projet.</w:t>
      </w:r>
    </w:p>
    <w:p w:rsidR="00B56135" w:rsidRPr="00327881" w:rsidRDefault="00B56135" w:rsidP="0034218A">
      <w:pPr>
        <w:pStyle w:val="BITTextkrper"/>
      </w:pPr>
    </w:p>
    <w:p w:rsidR="002E4C98" w:rsidRPr="00327881" w:rsidRDefault="002E4C98" w:rsidP="0061179D">
      <w:pPr>
        <w:pStyle w:val="Titre1"/>
      </w:pPr>
      <w:bookmarkStart w:id="47" w:name="_Toc250790992"/>
      <w:bookmarkStart w:id="48" w:name="_Toc252006509"/>
      <w:r w:rsidRPr="00327881">
        <w:lastRenderedPageBreak/>
        <w:t>Test</w:t>
      </w:r>
      <w:bookmarkEnd w:id="46"/>
      <w:bookmarkEnd w:id="47"/>
      <w:bookmarkEnd w:id="48"/>
    </w:p>
    <w:p w:rsidR="002E4C98" w:rsidRPr="00327881" w:rsidRDefault="00110668" w:rsidP="0061179D">
      <w:pPr>
        <w:pStyle w:val="Titre2"/>
      </w:pPr>
      <w:bookmarkStart w:id="49" w:name="_Toc250790993"/>
      <w:bookmarkStart w:id="50" w:name="_Toc252006510"/>
      <w:r w:rsidRPr="00327881">
        <w:t>Procédure de test</w:t>
      </w:r>
      <w:bookmarkEnd w:id="49"/>
      <w:bookmarkEnd w:id="50"/>
    </w:p>
    <w:p w:rsidR="00B56135" w:rsidRPr="00327881" w:rsidRDefault="00E005FF" w:rsidP="0034218A">
      <w:pPr>
        <w:rPr>
          <w:rStyle w:val="Hinweistext"/>
          <w:sz w:val="22"/>
          <w:szCs w:val="22"/>
        </w:rPr>
      </w:pPr>
      <w:r w:rsidRPr="00327881">
        <w:rPr>
          <w:rStyle w:val="Hinweistext"/>
          <w:sz w:val="22"/>
          <w:szCs w:val="22"/>
        </w:rPr>
        <w:t>Représentation du processus de test.</w:t>
      </w:r>
      <w:r w:rsidR="00B56135" w:rsidRPr="00327881">
        <w:rPr>
          <w:rStyle w:val="Hinweistext"/>
          <w:sz w:val="22"/>
          <w:szCs w:val="22"/>
        </w:rPr>
        <w:t>.</w:t>
      </w:r>
      <w:r w:rsidRPr="00327881">
        <w:rPr>
          <w:rStyle w:val="Hinweistext"/>
          <w:sz w:val="22"/>
          <w:szCs w:val="22"/>
        </w:rPr>
        <w:t>Qui teste quoi à l’aide de quels moyens ?</w:t>
      </w:r>
    </w:p>
    <w:p w:rsidR="002E4C98" w:rsidRPr="00327881" w:rsidRDefault="002E4C98" w:rsidP="0034218A">
      <w:pPr>
        <w:pStyle w:val="BITTextkrper"/>
      </w:pPr>
    </w:p>
    <w:p w:rsidR="002E4C98" w:rsidRPr="00327881" w:rsidRDefault="00110668" w:rsidP="0061179D">
      <w:pPr>
        <w:pStyle w:val="Titre2"/>
      </w:pPr>
      <w:bookmarkStart w:id="51" w:name="_Toc250790994"/>
      <w:bookmarkStart w:id="52" w:name="_Toc252006511"/>
      <w:r w:rsidRPr="00327881">
        <w:t>Protocol de test</w:t>
      </w:r>
      <w:bookmarkEnd w:id="51"/>
      <w:bookmarkEnd w:id="52"/>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327881" w:rsidTr="002E4C98">
        <w:tc>
          <w:tcPr>
            <w:tcW w:w="637" w:type="dxa"/>
          </w:tcPr>
          <w:p w:rsidR="002E4C98" w:rsidRPr="00327881" w:rsidRDefault="002E4C98" w:rsidP="0034218A">
            <w:pPr>
              <w:pStyle w:val="BITTabellentitel"/>
            </w:pPr>
            <w:r w:rsidRPr="00327881">
              <w:t>Nr.</w:t>
            </w:r>
          </w:p>
        </w:tc>
        <w:tc>
          <w:tcPr>
            <w:tcW w:w="1440" w:type="dxa"/>
          </w:tcPr>
          <w:p w:rsidR="002E4C98" w:rsidRPr="00327881" w:rsidRDefault="00110668" w:rsidP="0034218A">
            <w:pPr>
              <w:pStyle w:val="BITTabellentitel"/>
            </w:pPr>
            <w:r w:rsidRPr="00327881">
              <w:t>Objet testé</w:t>
            </w:r>
          </w:p>
        </w:tc>
        <w:tc>
          <w:tcPr>
            <w:tcW w:w="2426" w:type="dxa"/>
          </w:tcPr>
          <w:p w:rsidR="002E4C98" w:rsidRPr="00327881" w:rsidRDefault="00110668" w:rsidP="0034218A">
            <w:pPr>
              <w:pStyle w:val="BITTabellentitel"/>
            </w:pPr>
            <w:r w:rsidRPr="00327881">
              <w:t>Description du test</w:t>
            </w:r>
          </w:p>
        </w:tc>
        <w:tc>
          <w:tcPr>
            <w:tcW w:w="2409" w:type="dxa"/>
          </w:tcPr>
          <w:p w:rsidR="002E4C98" w:rsidRPr="00327881" w:rsidRDefault="00110668" w:rsidP="0034218A">
            <w:pPr>
              <w:pStyle w:val="BITTabellentitel"/>
            </w:pPr>
            <w:r w:rsidRPr="00327881">
              <w:t>Attente</w:t>
            </w:r>
          </w:p>
        </w:tc>
        <w:tc>
          <w:tcPr>
            <w:tcW w:w="1825" w:type="dxa"/>
          </w:tcPr>
          <w:p w:rsidR="002E4C98" w:rsidRPr="00327881" w:rsidRDefault="00110668" w:rsidP="0034218A">
            <w:pPr>
              <w:pStyle w:val="BITTabellentitel"/>
            </w:pPr>
            <w:r w:rsidRPr="00327881">
              <w:t>Résultat</w:t>
            </w:r>
          </w:p>
        </w:tc>
        <w:tc>
          <w:tcPr>
            <w:tcW w:w="900" w:type="dxa"/>
          </w:tcPr>
          <w:p w:rsidR="002E4C98" w:rsidRPr="00327881" w:rsidRDefault="002E4C98" w:rsidP="0034218A">
            <w:pPr>
              <w:pStyle w:val="BITTabellentitel"/>
            </w:pPr>
            <w:r w:rsidRPr="00327881">
              <w:t>Vis</w:t>
            </w:r>
            <w:r w:rsidR="00110668" w:rsidRPr="00327881">
              <w:t>a</w:t>
            </w:r>
          </w:p>
        </w:tc>
      </w:tr>
      <w:tr w:rsidR="002E4C98" w:rsidRPr="00327881" w:rsidTr="002E4C98">
        <w:tc>
          <w:tcPr>
            <w:tcW w:w="637" w:type="dxa"/>
          </w:tcPr>
          <w:p w:rsidR="002E4C98" w:rsidRPr="00327881" w:rsidRDefault="002E4C98" w:rsidP="0034218A">
            <w:pPr>
              <w:pStyle w:val="BITTabelle"/>
            </w:pPr>
            <w:r w:rsidRPr="00327881">
              <w:t>1.0</w:t>
            </w:r>
          </w:p>
        </w:tc>
        <w:tc>
          <w:tcPr>
            <w:tcW w:w="1440" w:type="dxa"/>
          </w:tcPr>
          <w:p w:rsidR="002E4C98" w:rsidRPr="00327881" w:rsidRDefault="002E4C98" w:rsidP="0034218A">
            <w:pPr>
              <w:pStyle w:val="BITTabelle"/>
            </w:pPr>
          </w:p>
        </w:tc>
        <w:tc>
          <w:tcPr>
            <w:tcW w:w="2426" w:type="dxa"/>
          </w:tcPr>
          <w:p w:rsidR="002E4C98" w:rsidRPr="00327881" w:rsidRDefault="002E4C98" w:rsidP="0034218A">
            <w:pPr>
              <w:pStyle w:val="BITTabelle"/>
            </w:pPr>
          </w:p>
        </w:tc>
        <w:tc>
          <w:tcPr>
            <w:tcW w:w="2409" w:type="dxa"/>
          </w:tcPr>
          <w:p w:rsidR="002E4C98" w:rsidRPr="00327881" w:rsidRDefault="002E4C98" w:rsidP="0034218A">
            <w:pPr>
              <w:pStyle w:val="BITTabelle"/>
            </w:pPr>
          </w:p>
        </w:tc>
        <w:tc>
          <w:tcPr>
            <w:tcW w:w="1825" w:type="dxa"/>
          </w:tcPr>
          <w:p w:rsidR="002E4C98" w:rsidRPr="00327881" w:rsidRDefault="002E4C98" w:rsidP="0034218A">
            <w:pPr>
              <w:pStyle w:val="BITTabelle"/>
            </w:pPr>
          </w:p>
        </w:tc>
        <w:tc>
          <w:tcPr>
            <w:tcW w:w="900" w:type="dxa"/>
          </w:tcPr>
          <w:p w:rsidR="002E4C98" w:rsidRPr="00327881" w:rsidRDefault="002E4C98" w:rsidP="0034218A">
            <w:pPr>
              <w:pStyle w:val="BITTabelle"/>
            </w:pPr>
          </w:p>
        </w:tc>
      </w:tr>
    </w:tbl>
    <w:p w:rsidR="002E4C98" w:rsidRPr="00327881" w:rsidRDefault="002E4C98" w:rsidP="0034218A"/>
    <w:p w:rsidR="002E4C98" w:rsidRPr="00327881" w:rsidRDefault="00E005FF" w:rsidP="0034218A">
      <w:pPr>
        <w:rPr>
          <w:rStyle w:val="Hinweistext"/>
          <w:sz w:val="22"/>
          <w:szCs w:val="22"/>
        </w:rPr>
      </w:pPr>
      <w:r w:rsidRPr="00327881">
        <w:rPr>
          <w:rStyle w:val="Hinweistext"/>
          <w:sz w:val="22"/>
          <w:szCs w:val="22"/>
        </w:rPr>
        <w:t>Protocole de test détaillé avec Visa.</w:t>
      </w:r>
    </w:p>
    <w:p w:rsidR="002E4C98" w:rsidRPr="00327881" w:rsidRDefault="00110668" w:rsidP="0061179D">
      <w:pPr>
        <w:pStyle w:val="Titre2"/>
      </w:pPr>
      <w:bookmarkStart w:id="53" w:name="_Toc250790995"/>
      <w:bookmarkStart w:id="54" w:name="_Toc252006512"/>
      <w:r w:rsidRPr="00327881">
        <w:t>Signature du protocole de test</w:t>
      </w:r>
      <w:bookmarkEnd w:id="53"/>
      <w:bookmarkEnd w:id="5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327881" w:rsidTr="006E50E4">
        <w:tc>
          <w:tcPr>
            <w:tcW w:w="2093" w:type="dxa"/>
            <w:shd w:val="pct12" w:color="auto" w:fill="auto"/>
          </w:tcPr>
          <w:p w:rsidR="002E4C98" w:rsidRPr="00327881" w:rsidRDefault="002E4C98" w:rsidP="0034218A">
            <w:pPr>
              <w:pStyle w:val="BITTabellentitel"/>
            </w:pPr>
            <w:r w:rsidRPr="00327881">
              <w:t>Dat</w:t>
            </w:r>
            <w:r w:rsidR="00110668" w:rsidRPr="00327881">
              <w:t>e</w:t>
            </w:r>
          </w:p>
        </w:tc>
        <w:tc>
          <w:tcPr>
            <w:tcW w:w="3402" w:type="dxa"/>
            <w:shd w:val="pct12" w:color="auto" w:fill="auto"/>
          </w:tcPr>
          <w:p w:rsidR="002E4C98" w:rsidRPr="00327881" w:rsidRDefault="00110668" w:rsidP="0034218A">
            <w:pPr>
              <w:pStyle w:val="BITTabellentitel"/>
            </w:pPr>
            <w:r w:rsidRPr="00327881">
              <w:t>Nom</w:t>
            </w:r>
          </w:p>
        </w:tc>
        <w:tc>
          <w:tcPr>
            <w:tcW w:w="4111" w:type="dxa"/>
            <w:shd w:val="pct12" w:color="auto" w:fill="auto"/>
          </w:tcPr>
          <w:p w:rsidR="002E4C98" w:rsidRPr="00327881" w:rsidRDefault="00110668" w:rsidP="0034218A">
            <w:pPr>
              <w:pStyle w:val="BITTabellentitel"/>
            </w:pPr>
            <w:r w:rsidRPr="00327881">
              <w:t>Signature</w:t>
            </w:r>
          </w:p>
        </w:tc>
      </w:tr>
      <w:tr w:rsidR="002E4C98" w:rsidRPr="00327881" w:rsidTr="006E50E4">
        <w:trPr>
          <w:trHeight w:val="680"/>
        </w:trPr>
        <w:tc>
          <w:tcPr>
            <w:tcW w:w="2093" w:type="dxa"/>
          </w:tcPr>
          <w:p w:rsidR="002E4C98" w:rsidRPr="00327881" w:rsidRDefault="002E4C98" w:rsidP="0034218A">
            <w:pPr>
              <w:pStyle w:val="BITTabelle"/>
            </w:pPr>
          </w:p>
        </w:tc>
        <w:tc>
          <w:tcPr>
            <w:tcW w:w="3402" w:type="dxa"/>
          </w:tcPr>
          <w:p w:rsidR="002E4C98" w:rsidRPr="00327881" w:rsidRDefault="002E4C98" w:rsidP="0034218A">
            <w:pPr>
              <w:pStyle w:val="BITTabelle"/>
            </w:pPr>
          </w:p>
        </w:tc>
        <w:tc>
          <w:tcPr>
            <w:tcW w:w="4111" w:type="dxa"/>
          </w:tcPr>
          <w:p w:rsidR="002E4C98" w:rsidRPr="00327881" w:rsidRDefault="002E4C98" w:rsidP="0034218A">
            <w:pPr>
              <w:pStyle w:val="BITTabelle"/>
            </w:pPr>
          </w:p>
        </w:tc>
      </w:tr>
    </w:tbl>
    <w:p w:rsidR="002E4C98" w:rsidRPr="00327881" w:rsidRDefault="002E4C98" w:rsidP="0034218A">
      <w:pPr>
        <w:pStyle w:val="BITTextkrper"/>
      </w:pPr>
    </w:p>
    <w:p w:rsidR="002E4C98" w:rsidRPr="00327881" w:rsidRDefault="006E50E4" w:rsidP="0061179D">
      <w:pPr>
        <w:pStyle w:val="Titre1"/>
      </w:pPr>
      <w:bookmarkStart w:id="55" w:name="_Toc250790996"/>
      <w:bookmarkStart w:id="56" w:name="_Toc252006513"/>
      <w:r w:rsidRPr="00327881">
        <w:lastRenderedPageBreak/>
        <w:t>Bibliographie: l</w:t>
      </w:r>
      <w:r w:rsidR="00110668" w:rsidRPr="00327881">
        <w:t>iste des sources et références</w:t>
      </w:r>
      <w:bookmarkEnd w:id="55"/>
      <w:bookmarkEnd w:id="56"/>
    </w:p>
    <w:p w:rsidR="002E4C98" w:rsidRPr="00327881" w:rsidRDefault="002E4C98" w:rsidP="0034218A">
      <w:pPr>
        <w:pStyle w:val="BITTextkrper"/>
      </w:pPr>
    </w:p>
    <w:p w:rsidR="002E4C98" w:rsidRPr="00327881" w:rsidRDefault="00E005FF" w:rsidP="0034218A">
      <w:pPr>
        <w:rPr>
          <w:rStyle w:val="Hinweistext"/>
          <w:sz w:val="22"/>
          <w:szCs w:val="22"/>
        </w:rPr>
      </w:pPr>
      <w:r w:rsidRPr="00327881">
        <w:rPr>
          <w:rStyle w:val="Hinweistext"/>
          <w:sz w:val="22"/>
          <w:szCs w:val="22"/>
        </w:rPr>
        <w:t>Conseil</w:t>
      </w:r>
      <w:r w:rsidR="002E4C98" w:rsidRPr="00327881">
        <w:rPr>
          <w:rStyle w:val="Hinweistext"/>
          <w:sz w:val="22"/>
          <w:szCs w:val="22"/>
        </w:rPr>
        <w:t xml:space="preserve">: </w:t>
      </w:r>
      <w:r w:rsidRPr="00327881">
        <w:rPr>
          <w:rStyle w:val="Hinweistext"/>
          <w:sz w:val="22"/>
          <w:szCs w:val="22"/>
        </w:rPr>
        <w:t xml:space="preserve">Cette partie peut contenir une liste des sources et éléments littéraires utilisés. </w:t>
      </w:r>
    </w:p>
    <w:p w:rsidR="002E4C98" w:rsidRPr="00327881" w:rsidRDefault="002E4C98" w:rsidP="0034218A">
      <w:pPr>
        <w:pStyle w:val="BITTextkrper"/>
      </w:pPr>
    </w:p>
    <w:p w:rsidR="002E4C98" w:rsidRPr="00327881" w:rsidRDefault="002E4C98" w:rsidP="0061179D">
      <w:pPr>
        <w:pStyle w:val="Titre1"/>
      </w:pPr>
      <w:bookmarkStart w:id="57" w:name="_Toc114965612"/>
      <w:bookmarkStart w:id="58" w:name="_Toc250790997"/>
      <w:bookmarkStart w:id="59" w:name="_Toc252006514"/>
      <w:r w:rsidRPr="00327881">
        <w:lastRenderedPageBreak/>
        <w:t>Glossa</w:t>
      </w:r>
      <w:r w:rsidR="00110668" w:rsidRPr="00327881">
        <w:t>i</w:t>
      </w:r>
      <w:r w:rsidRPr="00327881">
        <w:t>r</w:t>
      </w:r>
      <w:bookmarkEnd w:id="57"/>
      <w:r w:rsidR="00110668" w:rsidRPr="00327881">
        <w:t>e</w:t>
      </w:r>
      <w:bookmarkEnd w:id="58"/>
      <w:bookmarkEnd w:id="59"/>
      <w:r w:rsidRPr="00327881">
        <w:t xml:space="preserve"> </w:t>
      </w:r>
      <w:r w:rsidR="00E005FF" w:rsidRPr="00327881">
        <w:rPr>
          <w:rStyle w:val="Hinweistext"/>
        </w:rPr>
        <w:t>trier par ordre alphabetique</w:t>
      </w:r>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327881" w:rsidTr="002E4C98">
        <w:tc>
          <w:tcPr>
            <w:tcW w:w="2770" w:type="dxa"/>
            <w:tcBorders>
              <w:bottom w:val="dotted" w:sz="4" w:space="0" w:color="auto"/>
            </w:tcBorders>
            <w:shd w:val="clear" w:color="auto" w:fill="E6E6E6"/>
            <w:tcMar>
              <w:top w:w="85" w:type="dxa"/>
              <w:bottom w:w="85" w:type="dxa"/>
            </w:tcMar>
          </w:tcPr>
          <w:p w:rsidR="002E4C98" w:rsidRPr="00327881" w:rsidRDefault="00110668" w:rsidP="0034218A">
            <w:pPr>
              <w:pStyle w:val="BITTabellentitel"/>
            </w:pPr>
            <w:r w:rsidRPr="00327881">
              <w:t>Terme</w:t>
            </w:r>
          </w:p>
        </w:tc>
        <w:tc>
          <w:tcPr>
            <w:tcW w:w="6840" w:type="dxa"/>
            <w:tcBorders>
              <w:bottom w:val="dotted" w:sz="4" w:space="0" w:color="auto"/>
            </w:tcBorders>
            <w:shd w:val="clear" w:color="auto" w:fill="E6E6E6"/>
            <w:tcMar>
              <w:top w:w="85" w:type="dxa"/>
              <w:bottom w:w="85" w:type="dxa"/>
            </w:tcMar>
          </w:tcPr>
          <w:p w:rsidR="002E4C98" w:rsidRPr="00327881" w:rsidRDefault="00110668" w:rsidP="0034218A">
            <w:pPr>
              <w:pStyle w:val="BITTabellentitel"/>
            </w:pPr>
            <w:r w:rsidRPr="00327881">
              <w:t>Signification</w:t>
            </w:r>
          </w:p>
        </w:tc>
      </w:tr>
      <w:tr w:rsidR="002E4C98" w:rsidRPr="00327881" w:rsidTr="00070FE6">
        <w:tc>
          <w:tcPr>
            <w:tcW w:w="2770" w:type="dxa"/>
            <w:tcMar>
              <w:top w:w="85" w:type="dxa"/>
              <w:bottom w:w="85" w:type="dxa"/>
            </w:tcMar>
          </w:tcPr>
          <w:p w:rsidR="002E4C98" w:rsidRPr="00327881" w:rsidRDefault="001E0597" w:rsidP="0034218A">
            <w:pPr>
              <w:pStyle w:val="BITTabelle"/>
            </w:pPr>
            <w:r w:rsidRPr="00327881">
              <w:t>StreamX</w:t>
            </w:r>
          </w:p>
        </w:tc>
        <w:tc>
          <w:tcPr>
            <w:tcW w:w="6840" w:type="dxa"/>
            <w:tcMar>
              <w:top w:w="85" w:type="dxa"/>
              <w:bottom w:w="85" w:type="dxa"/>
            </w:tcMar>
          </w:tcPr>
          <w:p w:rsidR="002E4C98" w:rsidRPr="00327881" w:rsidRDefault="001E0597" w:rsidP="0034218A">
            <w:pPr>
              <w:pStyle w:val="BITTabelle"/>
            </w:pPr>
            <w:r w:rsidRPr="00327881">
              <w:t>Passerelle de communication développée par Infoteam</w:t>
            </w:r>
          </w:p>
        </w:tc>
      </w:tr>
      <w:tr w:rsidR="00070FE6" w:rsidRPr="00327881" w:rsidTr="00070FE6">
        <w:tc>
          <w:tcPr>
            <w:tcW w:w="2770" w:type="dxa"/>
            <w:tcMar>
              <w:top w:w="85" w:type="dxa"/>
              <w:bottom w:w="85" w:type="dxa"/>
            </w:tcMar>
          </w:tcPr>
          <w:p w:rsidR="00070FE6" w:rsidRPr="00327881" w:rsidRDefault="00070FE6" w:rsidP="0034218A">
            <w:pPr>
              <w:pStyle w:val="BITTabelle"/>
            </w:pPr>
          </w:p>
        </w:tc>
        <w:tc>
          <w:tcPr>
            <w:tcW w:w="6840" w:type="dxa"/>
            <w:tcMar>
              <w:top w:w="85" w:type="dxa"/>
              <w:bottom w:w="85" w:type="dxa"/>
            </w:tcMar>
          </w:tcPr>
          <w:p w:rsidR="00070FE6" w:rsidRPr="00327881" w:rsidRDefault="00070FE6" w:rsidP="0034218A">
            <w:pPr>
              <w:pStyle w:val="BITTabelle"/>
            </w:pPr>
          </w:p>
        </w:tc>
      </w:tr>
      <w:tr w:rsidR="00070FE6" w:rsidRPr="00327881" w:rsidTr="002E4C98">
        <w:tc>
          <w:tcPr>
            <w:tcW w:w="2770" w:type="dxa"/>
            <w:tcBorders>
              <w:bottom w:val="dotted" w:sz="4" w:space="0" w:color="auto"/>
            </w:tcBorders>
            <w:tcMar>
              <w:top w:w="85" w:type="dxa"/>
              <w:bottom w:w="85" w:type="dxa"/>
            </w:tcMar>
          </w:tcPr>
          <w:p w:rsidR="00070FE6" w:rsidRPr="00327881" w:rsidRDefault="00070FE6" w:rsidP="0034218A">
            <w:pPr>
              <w:pStyle w:val="BITTabelle"/>
            </w:pPr>
          </w:p>
        </w:tc>
        <w:tc>
          <w:tcPr>
            <w:tcW w:w="6840" w:type="dxa"/>
            <w:tcBorders>
              <w:bottom w:val="dotted" w:sz="4" w:space="0" w:color="auto"/>
            </w:tcBorders>
            <w:tcMar>
              <w:top w:w="85" w:type="dxa"/>
              <w:bottom w:w="85" w:type="dxa"/>
            </w:tcMar>
          </w:tcPr>
          <w:p w:rsidR="00070FE6" w:rsidRPr="00327881" w:rsidRDefault="00070FE6" w:rsidP="0034218A">
            <w:pPr>
              <w:pStyle w:val="BITTabelle"/>
            </w:pPr>
          </w:p>
        </w:tc>
      </w:tr>
    </w:tbl>
    <w:p w:rsidR="002E4C98" w:rsidRPr="00327881" w:rsidRDefault="002E4C98" w:rsidP="0034218A"/>
    <w:p w:rsidR="002E4C98" w:rsidRPr="00327881" w:rsidRDefault="002E4C98" w:rsidP="0034218A"/>
    <w:p w:rsidR="002E4C98" w:rsidRPr="00327881" w:rsidRDefault="00110668" w:rsidP="0061179D">
      <w:pPr>
        <w:pStyle w:val="Titre1"/>
      </w:pPr>
      <w:bookmarkStart w:id="60" w:name="_Toc250790998"/>
      <w:bookmarkStart w:id="61" w:name="_Toc252006515"/>
      <w:r w:rsidRPr="00327881">
        <w:lastRenderedPageBreak/>
        <w:t>Signatures</w:t>
      </w:r>
      <w:bookmarkEnd w:id="60"/>
      <w:bookmarkEnd w:id="61"/>
    </w:p>
    <w:p w:rsidR="003B633D" w:rsidRPr="00327881" w:rsidRDefault="003B633D" w:rsidP="0034218A">
      <w:pPr>
        <w:pStyle w:val="BITTextkrper"/>
      </w:pPr>
      <w:r w:rsidRPr="00327881">
        <w:t xml:space="preserve">Je soussigné déclare que les informations contenues dans ce rapport de travail pratique individuel rendu ce jour le </w:t>
      </w:r>
      <w:r w:rsidRPr="00327881">
        <w:rPr>
          <w:highlight w:val="yellow"/>
        </w:rPr>
        <w:t>XX.XX.20XX</w:t>
      </w:r>
      <w:r w:rsidRPr="00327881">
        <w:t xml:space="preserve"> dans le cadre de la procédure de qualification de mon CFC d’informaticien</w:t>
      </w:r>
      <w:r w:rsidRPr="00327881">
        <w:rPr>
          <w:highlight w:val="yellow"/>
        </w:rPr>
        <w:t>/-ne</w:t>
      </w:r>
      <w:r w:rsidRPr="00327881">
        <w:t>, ne sont pas plagiées. Toutes les informations de sources extérieures ainsi que les informations fournies par des tiers durant le déroulement du travail sont consignées.</w:t>
      </w:r>
    </w:p>
    <w:p w:rsidR="002E4C98" w:rsidRPr="00327881" w:rsidRDefault="00E005FF" w:rsidP="0034218A">
      <w:pPr>
        <w:rPr>
          <w:rStyle w:val="Hinweistext"/>
          <w:sz w:val="22"/>
          <w:szCs w:val="22"/>
        </w:rPr>
      </w:pPr>
      <w:r w:rsidRPr="00327881">
        <w:rPr>
          <w:rStyle w:val="Hinweistext"/>
          <w:sz w:val="22"/>
          <w:szCs w:val="22"/>
        </w:rPr>
        <w:t xml:space="preserve">L’apprenti/-e </w:t>
      </w:r>
      <w:r w:rsidR="004D016D" w:rsidRPr="00327881">
        <w:rPr>
          <w:rStyle w:val="Hinweistext"/>
          <w:sz w:val="22"/>
          <w:szCs w:val="22"/>
        </w:rPr>
        <w:t>doit</w:t>
      </w:r>
      <w:r w:rsidRPr="00327881">
        <w:rPr>
          <w:rStyle w:val="Hinweistext"/>
          <w:sz w:val="22"/>
          <w:szCs w:val="22"/>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327881" w:rsidTr="002E4C98">
        <w:tc>
          <w:tcPr>
            <w:tcW w:w="1728" w:type="dxa"/>
            <w:shd w:val="pct12" w:color="auto" w:fill="auto"/>
          </w:tcPr>
          <w:p w:rsidR="002E4C98" w:rsidRPr="00327881" w:rsidRDefault="002E4C98" w:rsidP="0034218A">
            <w:pPr>
              <w:pStyle w:val="BITTabellentitel"/>
            </w:pPr>
            <w:r w:rsidRPr="00327881">
              <w:t>Dat</w:t>
            </w:r>
            <w:r w:rsidR="00110668" w:rsidRPr="00327881">
              <w:t>e</w:t>
            </w:r>
          </w:p>
        </w:tc>
        <w:tc>
          <w:tcPr>
            <w:tcW w:w="2700" w:type="dxa"/>
            <w:shd w:val="pct12" w:color="auto" w:fill="auto"/>
          </w:tcPr>
          <w:p w:rsidR="002E4C98" w:rsidRPr="00327881" w:rsidRDefault="00110668" w:rsidP="0034218A">
            <w:pPr>
              <w:pStyle w:val="BITTabellentitel"/>
            </w:pPr>
            <w:r w:rsidRPr="00327881">
              <w:t>Nom</w:t>
            </w:r>
          </w:p>
        </w:tc>
        <w:tc>
          <w:tcPr>
            <w:tcW w:w="4499" w:type="dxa"/>
            <w:shd w:val="pct12" w:color="auto" w:fill="auto"/>
          </w:tcPr>
          <w:p w:rsidR="002E4C98" w:rsidRPr="00327881" w:rsidRDefault="00110668" w:rsidP="0034218A">
            <w:pPr>
              <w:pStyle w:val="BITTabellentitel"/>
            </w:pPr>
            <w:r w:rsidRPr="00327881">
              <w:t>Signature</w:t>
            </w:r>
          </w:p>
        </w:tc>
      </w:tr>
      <w:tr w:rsidR="002E4C98" w:rsidRPr="00327881" w:rsidTr="002E4C98">
        <w:trPr>
          <w:trHeight w:val="680"/>
        </w:trPr>
        <w:tc>
          <w:tcPr>
            <w:tcW w:w="1728" w:type="dxa"/>
          </w:tcPr>
          <w:p w:rsidR="002E4C98" w:rsidRPr="00327881" w:rsidRDefault="002E4C98" w:rsidP="0034218A"/>
        </w:tc>
        <w:tc>
          <w:tcPr>
            <w:tcW w:w="2700" w:type="dxa"/>
          </w:tcPr>
          <w:p w:rsidR="002E4C98" w:rsidRPr="00327881" w:rsidRDefault="002E4C98" w:rsidP="0034218A"/>
        </w:tc>
        <w:tc>
          <w:tcPr>
            <w:tcW w:w="4499" w:type="dxa"/>
          </w:tcPr>
          <w:p w:rsidR="002E4C98" w:rsidRPr="00327881" w:rsidRDefault="002E4C98" w:rsidP="0034218A"/>
        </w:tc>
      </w:tr>
    </w:tbl>
    <w:p w:rsidR="002E4C98" w:rsidRPr="00327881" w:rsidRDefault="002E4C98" w:rsidP="0034218A"/>
    <w:p w:rsidR="002E4C98" w:rsidRPr="00327881" w:rsidRDefault="00110668" w:rsidP="0061179D">
      <w:pPr>
        <w:pStyle w:val="Titre1"/>
      </w:pPr>
      <w:bookmarkStart w:id="62" w:name="_Toc250790999"/>
      <w:bookmarkStart w:id="63" w:name="_Toc252006516"/>
      <w:r w:rsidRPr="00327881">
        <w:lastRenderedPageBreak/>
        <w:t>Annexes</w:t>
      </w:r>
      <w:bookmarkEnd w:id="62"/>
      <w:bookmarkEnd w:id="63"/>
    </w:p>
    <w:p w:rsidR="0056724A" w:rsidRPr="00327881" w:rsidRDefault="0056724A" w:rsidP="0056724A">
      <w:pPr>
        <w:rPr>
          <w:rStyle w:val="Hinweistext"/>
          <w:sz w:val="22"/>
          <w:szCs w:val="22"/>
        </w:rPr>
      </w:pPr>
      <w:r w:rsidRPr="00327881">
        <w:rPr>
          <w:rStyle w:val="Hinweistext"/>
          <w:sz w:val="22"/>
          <w:szCs w:val="22"/>
        </w:rPr>
        <w:t>Code imprimé, protocole de séances, etc.: spécifier complètement et annexer à la documentation.</w:t>
      </w:r>
    </w:p>
    <w:p w:rsidR="0056724A" w:rsidRPr="00327881" w:rsidRDefault="0056724A" w:rsidP="0056724A">
      <w:pPr>
        <w:rPr>
          <w:rStyle w:val="Hinweistext"/>
          <w:sz w:val="22"/>
          <w:szCs w:val="22"/>
        </w:rPr>
      </w:pPr>
      <w:r w:rsidRPr="00327881">
        <w:rPr>
          <w:rStyle w:val="Hinweistext"/>
          <w:sz w:val="22"/>
          <w:szCs w:val="22"/>
        </w:rPr>
        <w:t xml:space="preserve">Listings de scripts et programmes. Le travail fourni par la candidate ou le candidat doit être entièrement documenté. Omettre le code généré automatiquement s’il n’est pas nécessaire à la compréhension. </w:t>
      </w:r>
    </w:p>
    <w:p w:rsidR="0056724A" w:rsidRPr="00327881" w:rsidRDefault="0056724A" w:rsidP="0056724A">
      <w:pPr>
        <w:rPr>
          <w:rFonts w:cs="Arial"/>
          <w:i/>
          <w:vanish/>
          <w:color w:val="0000FF"/>
          <w:szCs w:val="22"/>
        </w:rPr>
      </w:pPr>
      <w:r w:rsidRPr="00327881">
        <w:rPr>
          <w:rStyle w:val="Hinweistext"/>
          <w:sz w:val="22"/>
          <w:szCs w:val="22"/>
        </w:rPr>
        <w:t xml:space="preserve">Dans le cas où des manuels ont été créés, vous pouvez les ajouter ici en tant qu’annexe. </w:t>
      </w:r>
    </w:p>
    <w:p w:rsidR="0056724A" w:rsidRPr="00327881" w:rsidRDefault="0056724A" w:rsidP="0056724A">
      <w:pPr>
        <w:pStyle w:val="BITTextkrper"/>
      </w:pPr>
    </w:p>
    <w:p w:rsidR="0056724A" w:rsidRPr="00327881" w:rsidRDefault="0056724A" w:rsidP="0056724A">
      <w:pPr>
        <w:pStyle w:val="Puce1"/>
        <w:rPr>
          <w:lang w:val="fr-CH"/>
        </w:rPr>
      </w:pPr>
    </w:p>
    <w:p w:rsidR="00962830" w:rsidRPr="00327881" w:rsidRDefault="00962830" w:rsidP="0061179D">
      <w:pPr>
        <w:pStyle w:val="Titre2"/>
      </w:pPr>
      <w:r w:rsidRPr="00327881">
        <w:t>Première visite des experts</w:t>
      </w:r>
    </w:p>
    <w:p w:rsidR="00962830" w:rsidRPr="00327881" w:rsidRDefault="00962830" w:rsidP="00962830">
      <w:pPr>
        <w:pStyle w:val="BITTextkrper"/>
      </w:pPr>
      <w:r w:rsidRPr="00327881">
        <w:t>Les points suivants ont étés notés suites à la première visite des experts :</w:t>
      </w:r>
    </w:p>
    <w:p w:rsidR="00962830" w:rsidRPr="00327881" w:rsidRDefault="00962830" w:rsidP="0056724A">
      <w:pPr>
        <w:pStyle w:val="Puce1"/>
        <w:tabs>
          <w:tab w:val="clear" w:pos="425"/>
        </w:tabs>
        <w:ind w:left="567"/>
        <w:rPr>
          <w:lang w:val="fr-CH"/>
        </w:rPr>
      </w:pPr>
      <w:r w:rsidRPr="00327881">
        <w:rPr>
          <w:lang w:val="fr-CH"/>
        </w:rPr>
        <w:t>Garder une trace dans le journal d’un changement, remarque d’un expert</w:t>
      </w:r>
    </w:p>
    <w:p w:rsidR="00962830" w:rsidRPr="00327881" w:rsidRDefault="00962830" w:rsidP="0056724A">
      <w:pPr>
        <w:pStyle w:val="Puce1"/>
        <w:tabs>
          <w:tab w:val="clear" w:pos="425"/>
        </w:tabs>
        <w:ind w:left="567"/>
        <w:rPr>
          <w:lang w:val="fr-CH"/>
        </w:rPr>
      </w:pPr>
      <w:r w:rsidRPr="00327881">
        <w:rPr>
          <w:lang w:val="fr-CH"/>
        </w:rPr>
        <w:t>Le journal ne doit pas dépasser 120 heures (8h/jour)</w:t>
      </w:r>
    </w:p>
    <w:p w:rsidR="00962830" w:rsidRPr="00327881" w:rsidRDefault="00962830" w:rsidP="0056724A">
      <w:pPr>
        <w:pStyle w:val="Puce1"/>
        <w:tabs>
          <w:tab w:val="clear" w:pos="425"/>
        </w:tabs>
        <w:ind w:left="567"/>
        <w:rPr>
          <w:lang w:val="fr-CH"/>
        </w:rPr>
      </w:pPr>
      <w:r w:rsidRPr="00327881">
        <w:rPr>
          <w:lang w:val="fr-CH"/>
        </w:rPr>
        <w:t>Bien noter s’il y a un changement dans le cahier des charges</w:t>
      </w:r>
    </w:p>
    <w:p w:rsidR="005479BD" w:rsidRPr="00327881" w:rsidRDefault="00962830" w:rsidP="0056724A">
      <w:pPr>
        <w:pStyle w:val="Puce1"/>
        <w:tabs>
          <w:tab w:val="clear" w:pos="425"/>
        </w:tabs>
        <w:ind w:left="567"/>
        <w:rPr>
          <w:lang w:val="fr-CH"/>
        </w:rPr>
      </w:pPr>
      <w:r w:rsidRPr="00327881">
        <w:rPr>
          <w:lang w:val="fr-CH"/>
        </w:rPr>
        <w:t>Journal : Précision à l’heure (pas plus précis)</w:t>
      </w:r>
      <w:r w:rsidR="0056724A" w:rsidRPr="00327881">
        <w:rPr>
          <w:lang w:val="fr-CH"/>
        </w:rPr>
        <w:t xml:space="preserve"> </w:t>
      </w:r>
      <w:bookmarkEnd w:id="18"/>
    </w:p>
    <w:sectPr w:rsidR="005479BD" w:rsidRPr="00327881" w:rsidSect="000D6544">
      <w:headerReference w:type="default" r:id="rId24"/>
      <w:footerReference w:type="default" r:id="rId25"/>
      <w:headerReference w:type="first" r:id="rId26"/>
      <w:footerReference w:type="first" r:id="rId27"/>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277" w:rsidRDefault="00492277" w:rsidP="0034218A">
      <w:r>
        <w:separator/>
      </w:r>
    </w:p>
    <w:p w:rsidR="00492277" w:rsidRDefault="00492277" w:rsidP="0034218A"/>
    <w:p w:rsidR="00492277" w:rsidRDefault="00492277" w:rsidP="0034218A"/>
  </w:endnote>
  <w:endnote w:type="continuationSeparator" w:id="0">
    <w:p w:rsidR="00492277" w:rsidRDefault="00492277" w:rsidP="0034218A">
      <w:r>
        <w:continuationSeparator/>
      </w:r>
    </w:p>
    <w:p w:rsidR="00492277" w:rsidRDefault="00492277" w:rsidP="0034218A"/>
    <w:p w:rsidR="00492277" w:rsidRDefault="00492277" w:rsidP="0034218A">
      <w:r>
        <w:t>Haupttitel</w:t>
      </w:r>
    </w:p>
    <w:p w:rsidR="00492277" w:rsidRDefault="00492277" w:rsidP="0034218A">
      <w:r>
        <w:t>Haupttitel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C235DA" w:rsidRPr="00DC6546"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C235DA" w:rsidRPr="00DC6546" w:rsidTr="00920673">
            <w:sdt>
              <w:sdtPr>
                <w:alias w:val="Auteur "/>
                <w:tag w:val=""/>
                <w:id w:val="-124356802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Content>
                <w:tc>
                  <w:tcPr>
                    <w:tcW w:w="3331" w:type="dxa"/>
                  </w:tcPr>
                  <w:p w:rsidR="00C235DA" w:rsidRPr="00920673" w:rsidRDefault="00C235DA" w:rsidP="0034218A">
                    <w:pPr>
                      <w:pStyle w:val="CDBPfad"/>
                    </w:pPr>
                    <w:r>
                      <w:t>Laurent Chassot</w:t>
                    </w:r>
                  </w:p>
                </w:tc>
              </w:sdtContent>
            </w:sdt>
            <w:tc>
              <w:tcPr>
                <w:tcW w:w="2268" w:type="dxa"/>
              </w:tcPr>
              <w:p w:rsidR="00C235DA" w:rsidRPr="00920673" w:rsidRDefault="00C235DA" w:rsidP="0034218A">
                <w:pPr>
                  <w:pStyle w:val="CDBPfad"/>
                </w:pPr>
                <w:r>
                  <w:rPr>
                    <w:noProof w:val="0"/>
                  </w:rPr>
                  <w:fldChar w:fldCharType="begin"/>
                </w:r>
                <w:r w:rsidRPr="00876DF2">
                  <w:instrText xml:space="preserve"> PAGE  </w:instrText>
                </w:r>
                <w:r>
                  <w:rPr>
                    <w:noProof w:val="0"/>
                  </w:rPr>
                  <w:fldChar w:fldCharType="separate"/>
                </w:r>
                <w:r w:rsidR="00031E9B">
                  <w:t>1</w:t>
                </w:r>
                <w:r>
                  <w:fldChar w:fldCharType="end"/>
                </w:r>
              </w:p>
            </w:tc>
            <w:tc>
              <w:tcPr>
                <w:tcW w:w="4182" w:type="dxa"/>
              </w:tcPr>
              <w:p w:rsidR="00C235DA" w:rsidRPr="00920673" w:rsidRDefault="00C235DA" w:rsidP="0034218A">
                <w:pPr>
                  <w:pStyle w:val="CDBPfad"/>
                </w:pPr>
                <w:r>
                  <w:fldChar w:fldCharType="begin"/>
                </w:r>
                <w:r w:rsidRPr="00920673">
                  <w:instrText>FILENAME</w:instrText>
                </w:r>
                <w:r>
                  <w:fldChar w:fldCharType="separate"/>
                </w:r>
                <w:r>
                  <w:t>Rapport_TPI_Chassot_Laurent</w:t>
                </w:r>
                <w:r>
                  <w:fldChar w:fldCharType="end"/>
                </w:r>
              </w:p>
              <w:p w:rsidR="00C235DA" w:rsidRPr="00920673" w:rsidRDefault="00C235DA" w:rsidP="0034218A">
                <w:pPr>
                  <w:pStyle w:val="CDBPfad"/>
                </w:pPr>
                <w:r>
                  <w:t>Sauvegardé</w:t>
                </w:r>
                <w:r w:rsidRPr="00920673">
                  <w:t xml:space="preserve"> le</w:t>
                </w:r>
                <w:r>
                  <w:t xml:space="preserve"> </w:t>
                </w:r>
                <w:r>
                  <w:fldChar w:fldCharType="begin"/>
                </w:r>
                <w:r>
                  <w:instrText xml:space="preserve"> SAVEDATE  \@ "dd.MM.yyyy HH:mm"  \* MERGEFORMAT </w:instrText>
                </w:r>
                <w:r>
                  <w:fldChar w:fldCharType="separate"/>
                </w:r>
                <w:r>
                  <w:t>23.05.2017 17:26</w:t>
                </w:r>
                <w:r>
                  <w:fldChar w:fldCharType="end"/>
                </w:r>
              </w:p>
            </w:tc>
          </w:tr>
        </w:tbl>
        <w:p w:rsidR="00C235DA" w:rsidRPr="00920673" w:rsidRDefault="00C235DA" w:rsidP="0034218A">
          <w:pPr>
            <w:pStyle w:val="CDBPfad"/>
          </w:pPr>
        </w:p>
      </w:tc>
    </w:tr>
  </w:tbl>
  <w:p w:rsidR="00C235DA" w:rsidRPr="006248CE" w:rsidRDefault="00C235DA" w:rsidP="0034218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487"/>
      <w:gridCol w:w="6793"/>
    </w:tblGrid>
    <w:tr w:rsidR="00C235DA" w:rsidTr="00C51CC8">
      <w:tc>
        <w:tcPr>
          <w:tcW w:w="0" w:type="auto"/>
          <w:vAlign w:val="center"/>
        </w:tcPr>
        <w:p w:rsidR="00C235DA" w:rsidRDefault="00C235DA" w:rsidP="00DC003B">
          <w:pPr>
            <w:jc w:val="right"/>
          </w:pPr>
          <w:r>
            <w:rPr>
              <w:noProof/>
              <w:lang w:eastAsia="fr-CH"/>
            </w:rPr>
            <w:drawing>
              <wp:inline distT="0" distB="0" distL="0" distR="0" wp14:anchorId="7AD784D8" wp14:editId="391042B6">
                <wp:extent cx="2069592" cy="990600"/>
                <wp:effectExtent l="0" t="0" r="698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MF-Informatique_FR_RVB_5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69592" cy="990600"/>
                        </a:xfrm>
                        <a:prstGeom prst="rect">
                          <a:avLst/>
                        </a:prstGeom>
                      </pic:spPr>
                    </pic:pic>
                  </a:graphicData>
                </a:graphic>
              </wp:inline>
            </w:drawing>
          </w:r>
        </w:p>
      </w:tc>
      <w:tc>
        <w:tcPr>
          <w:tcW w:w="5000" w:type="pct"/>
          <w:vAlign w:val="center"/>
        </w:tcPr>
        <w:p w:rsidR="00C235DA" w:rsidRPr="00E76D00" w:rsidRDefault="00C235DA" w:rsidP="00DC003B">
          <w:pPr>
            <w:jc w:val="right"/>
            <w:rPr>
              <w:rFonts w:cs="Arial"/>
              <w:b/>
              <w:i/>
              <w:sz w:val="32"/>
            </w:rPr>
          </w:pPr>
          <w:r>
            <w:rPr>
              <w:rFonts w:cs="Arial"/>
              <w:b/>
              <w:i/>
              <w:sz w:val="32"/>
            </w:rPr>
            <w:t>Chassot Laurent</w:t>
          </w:r>
        </w:p>
        <w:p w:rsidR="00C235DA" w:rsidRPr="00E76D00" w:rsidRDefault="00C235DA" w:rsidP="00DC003B">
          <w:pPr>
            <w:jc w:val="right"/>
            <w:rPr>
              <w:rFonts w:cs="Arial"/>
              <w:b/>
              <w:i/>
              <w:sz w:val="32"/>
            </w:rPr>
          </w:pPr>
        </w:p>
        <w:p w:rsidR="00C235DA" w:rsidRPr="00E76D00" w:rsidRDefault="00C235DA" w:rsidP="00DC003B">
          <w:pPr>
            <w:jc w:val="right"/>
            <w:rPr>
              <w:rFonts w:cs="Arial"/>
              <w:b/>
              <w:i/>
              <w:sz w:val="32"/>
            </w:rPr>
          </w:pPr>
          <w:r w:rsidRPr="0004417A">
            <w:rPr>
              <w:rFonts w:cs="Arial"/>
              <w:i/>
              <w:sz w:val="32"/>
            </w:rPr>
            <w:t>Candidat N° :</w:t>
          </w:r>
          <w:r w:rsidRPr="00E76D00">
            <w:rPr>
              <w:rFonts w:cs="Arial"/>
              <w:b/>
              <w:i/>
              <w:sz w:val="32"/>
            </w:rPr>
            <w:t xml:space="preserve"> </w:t>
          </w:r>
          <w:proofErr w:type="spellStart"/>
          <w:r w:rsidRPr="00095B41">
            <w:rPr>
              <w:rFonts w:cs="Arial"/>
              <w:b/>
              <w:i/>
              <w:sz w:val="32"/>
              <w:highlight w:val="yellow"/>
            </w:rPr>
            <w:t>xxxx</w:t>
          </w:r>
          <w:proofErr w:type="spellEnd"/>
        </w:p>
        <w:p w:rsidR="00C235DA" w:rsidRPr="00E76D00" w:rsidRDefault="00C235DA" w:rsidP="00DC003B">
          <w:pPr>
            <w:jc w:val="right"/>
            <w:rPr>
              <w:rFonts w:cs="Arial"/>
              <w:b/>
              <w:i/>
              <w:sz w:val="32"/>
            </w:rPr>
          </w:pPr>
        </w:p>
        <w:p w:rsidR="00C235DA" w:rsidRPr="00E76D00" w:rsidRDefault="00C235DA" w:rsidP="00DC003B">
          <w:pPr>
            <w:pStyle w:val="RetraitTitre2"/>
            <w:jc w:val="right"/>
            <w:rPr>
              <w:rFonts w:cs="Arial"/>
            </w:rPr>
          </w:pPr>
        </w:p>
        <w:p w:rsidR="00C235DA" w:rsidRPr="00E76D00" w:rsidRDefault="00C235DA" w:rsidP="00DC003B">
          <w:pPr>
            <w:jc w:val="right"/>
            <w:rPr>
              <w:rFonts w:cs="Arial"/>
            </w:rPr>
          </w:pPr>
          <w:r>
            <w:rPr>
              <w:rFonts w:cs="Arial"/>
            </w:rPr>
            <w:t xml:space="preserve">Réalisé </w:t>
          </w:r>
          <w:r w:rsidRPr="00E76D00">
            <w:rPr>
              <w:rFonts w:cs="Arial"/>
            </w:rPr>
            <w:t xml:space="preserve">du </w:t>
          </w:r>
          <w:r w:rsidRPr="00DC003B">
            <w:rPr>
              <w:rFonts w:cs="Arial"/>
            </w:rPr>
            <w:t>22 mai  au 14 juin 2017</w:t>
          </w:r>
        </w:p>
      </w:tc>
    </w:tr>
  </w:tbl>
  <w:p w:rsidR="00C235DA" w:rsidRDefault="00C235DA" w:rsidP="0034218A">
    <w:pPr>
      <w:pStyle w:val="Pieddepage"/>
    </w:pPr>
    <w:r>
      <w:fldChar w:fldCharType="begin"/>
    </w:r>
    <w:r>
      <w:instrText xml:space="preserve"> SET PagesS2 </w:instrText>
    </w:r>
    <w:r>
      <w:fldChar w:fldCharType="begin"/>
    </w:r>
    <w:r>
      <w:instrText xml:space="preserve"> =</w:instrText>
    </w:r>
    <w:r>
      <w:fldChar w:fldCharType="begin"/>
    </w:r>
    <w:r>
      <w:instrText xml:space="preserve"> SECTIONPAGES </w:instrText>
    </w:r>
    <w:r>
      <w:fldChar w:fldCharType="separate"/>
    </w:r>
    <w:r w:rsidR="00031E9B">
      <w:instrText>2</w:instrText>
    </w:r>
    <w:r>
      <w:fldChar w:fldCharType="end"/>
    </w:r>
    <w:r>
      <w:instrText xml:space="preserve"> </w:instrText>
    </w:r>
    <w:r>
      <w:fldChar w:fldCharType="separate"/>
    </w:r>
    <w:r w:rsidR="00031E9B">
      <w:instrText>2</w:instrText>
    </w:r>
    <w:r>
      <w:fldChar w:fldCharType="end"/>
    </w:r>
    <w:r>
      <w:instrText xml:space="preserve"> </w:instrText>
    </w:r>
    <w:r>
      <w:fldChar w:fldCharType="separate"/>
    </w:r>
    <w:bookmarkStart w:id="0" w:name="PagesS2"/>
    <w:r w:rsidR="00031E9B">
      <w:t>2</w:t>
    </w:r>
    <w:bookmarkEnd w:id="0"/>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C235DA">
      <w:trPr>
        <w:cantSplit/>
      </w:trPr>
      <w:tc>
        <w:tcPr>
          <w:tcW w:w="9611" w:type="dxa"/>
          <w:gridSpan w:val="2"/>
          <w:vAlign w:val="bottom"/>
        </w:tcPr>
        <w:p w:rsidR="00C235DA" w:rsidRDefault="00C235DA" w:rsidP="0034218A">
          <w:pPr>
            <w:pStyle w:val="CDBSeite"/>
          </w:pPr>
        </w:p>
      </w:tc>
    </w:tr>
    <w:tr w:rsidR="00C235DA" w:rsidRPr="00DC6546">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C235DA" w:rsidRPr="00DC6546" w:rsidTr="00C51CC8">
            <w:sdt>
              <w:sdt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Content>
                <w:tc>
                  <w:tcPr>
                    <w:tcW w:w="3402" w:type="dxa"/>
                  </w:tcPr>
                  <w:p w:rsidR="00C235DA" w:rsidRPr="00920673" w:rsidRDefault="00C235DA" w:rsidP="0034218A">
                    <w:pPr>
                      <w:pStyle w:val="CDBPfad"/>
                    </w:pPr>
                    <w:r>
                      <w:t>Laurent Chassot</w:t>
                    </w:r>
                  </w:p>
                </w:tc>
              </w:sdtContent>
            </w:sdt>
            <w:tc>
              <w:tcPr>
                <w:tcW w:w="2263" w:type="dxa"/>
              </w:tcPr>
              <w:p w:rsidR="00C235DA" w:rsidRPr="00920673" w:rsidRDefault="00C235DA" w:rsidP="0034218A">
                <w:pPr>
                  <w:pStyle w:val="CDBPfad"/>
                </w:pPr>
                <w:r>
                  <w:rPr>
                    <w:noProof w:val="0"/>
                  </w:rPr>
                  <w:fldChar w:fldCharType="begin"/>
                </w:r>
                <w:r>
                  <w:instrText xml:space="preserve"> PAGE  </w:instrText>
                </w:r>
                <w:r>
                  <w:rPr>
                    <w:noProof w:val="0"/>
                  </w:rPr>
                  <w:fldChar w:fldCharType="separate"/>
                </w:r>
                <w:r w:rsidR="00031E9B">
                  <w:t>20</w:t>
                </w:r>
                <w:r>
                  <w:fldChar w:fldCharType="end"/>
                </w:r>
              </w:p>
            </w:tc>
            <w:tc>
              <w:tcPr>
                <w:tcW w:w="3393" w:type="dxa"/>
              </w:tcPr>
              <w:p w:rsidR="00C235DA" w:rsidRPr="00920673" w:rsidRDefault="00C235DA" w:rsidP="0034218A">
                <w:pPr>
                  <w:pStyle w:val="CDBPfad"/>
                </w:pPr>
                <w:r>
                  <w:fldChar w:fldCharType="begin"/>
                </w:r>
                <w:r w:rsidRPr="00920673">
                  <w:instrText>FILENAME</w:instrText>
                </w:r>
                <w:r>
                  <w:fldChar w:fldCharType="separate"/>
                </w:r>
                <w:r>
                  <w:t>Rapport_TPI_Chassot_Laurent</w:t>
                </w:r>
                <w:r>
                  <w:fldChar w:fldCharType="end"/>
                </w:r>
              </w:p>
              <w:p w:rsidR="00C235DA" w:rsidRPr="00920673" w:rsidRDefault="00C235DA" w:rsidP="0034218A">
                <w:pPr>
                  <w:pStyle w:val="CDBPfad"/>
                </w:pPr>
                <w:r>
                  <w:t>Sauvegardé</w:t>
                </w:r>
                <w:r w:rsidRPr="00920673">
                  <w:t xml:space="preserve"> le</w:t>
                </w:r>
                <w:r>
                  <w:t xml:space="preserve"> </w:t>
                </w:r>
                <w:r>
                  <w:fldChar w:fldCharType="begin"/>
                </w:r>
                <w:r>
                  <w:instrText xml:space="preserve"> SAVEDATE  \@ "dd.MM.yyyy HH:mm"  \* MERGEFORMAT </w:instrText>
                </w:r>
                <w:r>
                  <w:fldChar w:fldCharType="separate"/>
                </w:r>
                <w:r>
                  <w:t>23.05.2017 17:26</w:t>
                </w:r>
                <w:r>
                  <w:fldChar w:fldCharType="end"/>
                </w:r>
              </w:p>
            </w:tc>
          </w:tr>
        </w:tbl>
        <w:p w:rsidR="00C235DA" w:rsidRPr="00383EAE" w:rsidRDefault="00C235DA" w:rsidP="0034218A">
          <w:pPr>
            <w:pStyle w:val="CDBPfad"/>
          </w:pPr>
        </w:p>
      </w:tc>
    </w:tr>
  </w:tbl>
  <w:p w:rsidR="00C235DA" w:rsidRPr="00383EAE" w:rsidRDefault="00C235DA" w:rsidP="0034218A">
    <w:pPr>
      <w:pStyle w:val="CDBPlatzhal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Layout w:type="fixed"/>
      <w:tblCellMar>
        <w:left w:w="71" w:type="dxa"/>
        <w:right w:w="71" w:type="dxa"/>
      </w:tblCellMar>
      <w:tblLook w:val="01E0" w:firstRow="1" w:lastRow="1" w:firstColumn="1" w:lastColumn="1" w:noHBand="0" w:noVBand="0"/>
    </w:tblPr>
    <w:tblGrid>
      <w:gridCol w:w="9215"/>
    </w:tblGrid>
    <w:tr w:rsidR="00C235DA" w:rsidRPr="00DC6546">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C235DA" w:rsidRPr="00DC6546" w:rsidTr="00920673">
            <w:bookmarkStart w:id="64" w:name="tm_pfad" w:displacedByCustomXml="next"/>
            <w:bookmarkStart w:id="65" w:name="_Hlk112468646" w:displacedByCustomXml="next"/>
            <w:sdt>
              <w:sdtPr>
                <w:alias w:val="Auteur "/>
                <w:tag w:val=""/>
                <w:id w:val="891621281"/>
                <w:dataBinding w:prefixMappings="xmlns:ns0='http://purl.org/dc/elements/1.1/' xmlns:ns1='http://schemas.openxmlformats.org/package/2006/metadata/core-properties' " w:xpath="/ns1:coreProperties[1]/ns0:creator[1]" w:storeItemID="{6C3C8BC8-F283-45AE-878A-BAB7291924A1}"/>
                <w:text/>
              </w:sdtPr>
              <w:sdtContent>
                <w:tc>
                  <w:tcPr>
                    <w:tcW w:w="3402" w:type="dxa"/>
                  </w:tcPr>
                  <w:p w:rsidR="00C235DA" w:rsidRPr="00920673" w:rsidRDefault="00C235DA" w:rsidP="0034218A">
                    <w:pPr>
                      <w:pStyle w:val="CDBPfad"/>
                    </w:pPr>
                    <w:r>
                      <w:t>Laurent Chassot</w:t>
                    </w:r>
                  </w:p>
                </w:tc>
              </w:sdtContent>
            </w:sdt>
            <w:tc>
              <w:tcPr>
                <w:tcW w:w="2263" w:type="dxa"/>
              </w:tcPr>
              <w:p w:rsidR="00C235DA" w:rsidRPr="00920673" w:rsidRDefault="00C235DA" w:rsidP="0034218A">
                <w:pPr>
                  <w:pStyle w:val="CDBPfad"/>
                </w:pPr>
                <w:r>
                  <w:rPr>
                    <w:noProof w:val="0"/>
                  </w:rPr>
                  <w:fldChar w:fldCharType="begin"/>
                </w:r>
                <w:r>
                  <w:instrText xml:space="preserve"> PAGE  </w:instrText>
                </w:r>
                <w:r>
                  <w:rPr>
                    <w:noProof w:val="0"/>
                  </w:rPr>
                  <w:fldChar w:fldCharType="separate"/>
                </w:r>
                <w:r w:rsidR="00031E9B">
                  <w:t>2</w:t>
                </w:r>
                <w:r>
                  <w:fldChar w:fldCharType="end"/>
                </w:r>
              </w:p>
            </w:tc>
            <w:tc>
              <w:tcPr>
                <w:tcW w:w="3393" w:type="dxa"/>
              </w:tcPr>
              <w:p w:rsidR="00C235DA" w:rsidRPr="00920673" w:rsidRDefault="00C235DA" w:rsidP="0034218A">
                <w:pPr>
                  <w:pStyle w:val="CDBPfad"/>
                </w:pPr>
                <w:r>
                  <w:fldChar w:fldCharType="begin"/>
                </w:r>
                <w:r w:rsidRPr="00920673">
                  <w:instrText>FILENAME</w:instrText>
                </w:r>
                <w:r>
                  <w:fldChar w:fldCharType="separate"/>
                </w:r>
                <w:r>
                  <w:t>Rapport_TPI_Chassot_Laurent</w:t>
                </w:r>
                <w:r>
                  <w:fldChar w:fldCharType="end"/>
                </w:r>
              </w:p>
              <w:p w:rsidR="00C235DA" w:rsidRPr="00920673" w:rsidRDefault="00C235DA" w:rsidP="0034218A">
                <w:pPr>
                  <w:pStyle w:val="CDBPfad"/>
                </w:pPr>
                <w:r>
                  <w:t>Sauvegardé</w:t>
                </w:r>
                <w:r w:rsidRPr="00920673">
                  <w:t xml:space="preserve"> le</w:t>
                </w:r>
                <w:r>
                  <w:t xml:space="preserve"> </w:t>
                </w:r>
                <w:r>
                  <w:fldChar w:fldCharType="begin"/>
                </w:r>
                <w:r>
                  <w:instrText xml:space="preserve"> SAVEDATE  \@ "dd.MM.yyyy HH:mm"  \* MERGEFORMAT </w:instrText>
                </w:r>
                <w:r>
                  <w:fldChar w:fldCharType="separate"/>
                </w:r>
                <w:r>
                  <w:t>23.05.2017 17:26</w:t>
                </w:r>
                <w:r>
                  <w:fldChar w:fldCharType="end"/>
                </w:r>
              </w:p>
            </w:tc>
          </w:tr>
        </w:tbl>
        <w:bookmarkEnd w:id="64"/>
        <w:p w:rsidR="00C235DA" w:rsidRPr="00920673" w:rsidRDefault="00C235DA" w:rsidP="0034218A">
          <w:pPr>
            <w:pStyle w:val="CDBPfad"/>
          </w:pPr>
          <w:r w:rsidRPr="00920673">
            <w:tab/>
          </w:r>
          <w:r>
            <w:tab/>
          </w:r>
        </w:p>
      </w:tc>
    </w:tr>
    <w:bookmarkEnd w:id="65"/>
  </w:tbl>
  <w:p w:rsidR="00C235DA" w:rsidRPr="00920673" w:rsidRDefault="00C235DA" w:rsidP="0034218A">
    <w:pPr>
      <w:pStyle w:val="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277" w:rsidRDefault="00492277" w:rsidP="0034218A">
      <w:r>
        <w:separator/>
      </w:r>
    </w:p>
    <w:p w:rsidR="00492277" w:rsidRDefault="00492277" w:rsidP="0034218A"/>
    <w:p w:rsidR="00492277" w:rsidRDefault="00492277" w:rsidP="0034218A"/>
  </w:footnote>
  <w:footnote w:type="continuationSeparator" w:id="0">
    <w:p w:rsidR="00492277" w:rsidRDefault="00492277" w:rsidP="0034218A">
      <w:r>
        <w:continuationSeparator/>
      </w:r>
    </w:p>
    <w:p w:rsidR="00492277" w:rsidRDefault="00492277" w:rsidP="0034218A"/>
    <w:p w:rsidR="00492277" w:rsidRDefault="00492277" w:rsidP="003421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Layout w:type="fixed"/>
      <w:tblCellMar>
        <w:left w:w="71" w:type="dxa"/>
        <w:right w:w="71" w:type="dxa"/>
      </w:tblCellMar>
      <w:tblLook w:val="01E0" w:firstRow="1" w:lastRow="1" w:firstColumn="1" w:lastColumn="1" w:noHBand="0" w:noVBand="0"/>
    </w:tblPr>
    <w:tblGrid>
      <w:gridCol w:w="9214"/>
    </w:tblGrid>
    <w:tr w:rsidR="00C235DA" w:rsidRPr="00876DF2">
      <w:trPr>
        <w:cantSplit/>
        <w:trHeight w:hRule="exact" w:val="420"/>
      </w:trPr>
      <w:tc>
        <w:tcPr>
          <w:tcW w:w="9214" w:type="dxa"/>
        </w:tcPr>
        <w:p w:rsidR="00C235DA" w:rsidRPr="00B52F08" w:rsidRDefault="00C235DA" w:rsidP="0034218A">
          <w:pPr>
            <w:pStyle w:val="CDBTitelFolgeseiten"/>
          </w:pPr>
          <w:r w:rsidRPr="004D016D">
            <w:rPr>
              <w:spacing w:val="20"/>
              <w:sz w:val="28"/>
              <w:lang w:eastAsia="fr-CH"/>
            </w:rPr>
            <w:drawing>
              <wp:anchor distT="0" distB="0" distL="114300" distR="114300" simplePos="0" relativeHeight="251655680"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t>ICT-FR : TPI 201</w:t>
          </w:r>
          <w:r>
            <w:t>7</w:t>
          </w:r>
        </w:p>
      </w:tc>
    </w:tr>
  </w:tbl>
  <w:p w:rsidR="00C235DA" w:rsidRPr="00876DF2" w:rsidRDefault="00C235DA" w:rsidP="0034218A">
    <w:pPr>
      <w:pStyle w:val="CDBPlatzhal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5DA" w:rsidRPr="00876DF2" w:rsidRDefault="00C235DA" w:rsidP="0034218A">
    <w:pPr>
      <w:pStyle w:val="CDBTitelFolgeseiten"/>
    </w:pPr>
    <w:r w:rsidRPr="004D016D">
      <w:rPr>
        <w:spacing w:val="20"/>
        <w:sz w:val="28"/>
        <w:lang w:eastAsia="fr-CH"/>
      </w:rPr>
      <w:drawing>
        <wp:anchor distT="0" distB="0" distL="114300" distR="114300" simplePos="0" relativeHeight="251660800"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t>ICT-FR : TPI 2016</w:t>
    </w:r>
  </w:p>
  <w:p w:rsidR="00C235DA" w:rsidRPr="00F71ED9" w:rsidRDefault="00C235DA" w:rsidP="0034218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504873C"/>
    <w:lvl w:ilvl="0">
      <w:start w:val="1"/>
      <w:numFmt w:val="decimal"/>
      <w:lvlText w:val="%1."/>
      <w:lvlJc w:val="left"/>
      <w:pPr>
        <w:tabs>
          <w:tab w:val="num" w:pos="1492"/>
        </w:tabs>
        <w:ind w:left="1492" w:hanging="360"/>
      </w:pPr>
    </w:lvl>
  </w:abstractNum>
  <w:abstractNum w:abstractNumId="1">
    <w:nsid w:val="FFFFFF7D"/>
    <w:multiLevelType w:val="singleLevel"/>
    <w:tmpl w:val="BEC87A86"/>
    <w:lvl w:ilvl="0">
      <w:start w:val="1"/>
      <w:numFmt w:val="decimal"/>
      <w:lvlText w:val="%1."/>
      <w:lvlJc w:val="left"/>
      <w:pPr>
        <w:tabs>
          <w:tab w:val="num" w:pos="1209"/>
        </w:tabs>
        <w:ind w:left="1209" w:hanging="360"/>
      </w:pPr>
    </w:lvl>
  </w:abstractNum>
  <w:abstractNum w:abstractNumId="2">
    <w:nsid w:val="FFFFFF7E"/>
    <w:multiLevelType w:val="singleLevel"/>
    <w:tmpl w:val="364A243C"/>
    <w:lvl w:ilvl="0">
      <w:start w:val="1"/>
      <w:numFmt w:val="decimal"/>
      <w:lvlText w:val="%1."/>
      <w:lvlJc w:val="left"/>
      <w:pPr>
        <w:tabs>
          <w:tab w:val="num" w:pos="926"/>
        </w:tabs>
        <w:ind w:left="926" w:hanging="360"/>
      </w:pPr>
    </w:lvl>
  </w:abstractNum>
  <w:abstractNum w:abstractNumId="3">
    <w:nsid w:val="FFFFFF7F"/>
    <w:multiLevelType w:val="singleLevel"/>
    <w:tmpl w:val="4804561A"/>
    <w:lvl w:ilvl="0">
      <w:start w:val="1"/>
      <w:numFmt w:val="decimal"/>
      <w:lvlText w:val="%1."/>
      <w:lvlJc w:val="left"/>
      <w:pPr>
        <w:tabs>
          <w:tab w:val="num" w:pos="643"/>
        </w:tabs>
        <w:ind w:left="643" w:hanging="360"/>
      </w:pPr>
    </w:lvl>
  </w:abstractNum>
  <w:abstractNum w:abstractNumId="4">
    <w:nsid w:val="FFFFFF80"/>
    <w:multiLevelType w:val="singleLevel"/>
    <w:tmpl w:val="041855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6AE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B0815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C6634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3040E8C"/>
    <w:lvl w:ilvl="0">
      <w:start w:val="1"/>
      <w:numFmt w:val="decimal"/>
      <w:lvlText w:val="%1."/>
      <w:lvlJc w:val="left"/>
      <w:pPr>
        <w:tabs>
          <w:tab w:val="num" w:pos="360"/>
        </w:tabs>
        <w:ind w:left="360" w:hanging="360"/>
      </w:pPr>
    </w:lvl>
  </w:abstractNum>
  <w:abstractNum w:abstractNumId="9">
    <w:nsid w:val="FFFFFF89"/>
    <w:multiLevelType w:val="singleLevel"/>
    <w:tmpl w:val="904C175A"/>
    <w:lvl w:ilvl="0">
      <w:start w:val="1"/>
      <w:numFmt w:val="bullet"/>
      <w:lvlText w:val=""/>
      <w:lvlJc w:val="left"/>
      <w:pPr>
        <w:tabs>
          <w:tab w:val="num" w:pos="360"/>
        </w:tabs>
        <w:ind w:left="360" w:hanging="360"/>
      </w:pPr>
      <w:rPr>
        <w:rFonts w:ascii="Symbol" w:hAnsi="Symbol" w:hint="default"/>
      </w:rPr>
    </w:lvl>
  </w:abstractNum>
  <w:abstractNum w:abstractNumId="10">
    <w:nsid w:val="0C1115A5"/>
    <w:multiLevelType w:val="hybridMultilevel"/>
    <w:tmpl w:val="E1E2606E"/>
    <w:lvl w:ilvl="0" w:tplc="E9C8312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7AA109A"/>
    <w:multiLevelType w:val="multilevel"/>
    <w:tmpl w:val="28A6DABE"/>
    <w:lvl w:ilvl="0">
      <w:start w:val="1"/>
      <w:numFmt w:val="decimal"/>
      <w:pStyle w:val="Titre1"/>
      <w:lvlText w:val="%1"/>
      <w:lvlJc w:val="left"/>
      <w:pPr>
        <w:tabs>
          <w:tab w:val="num" w:pos="432"/>
        </w:tabs>
        <w:ind w:left="432" w:hanging="432"/>
      </w:pPr>
      <w:rPr>
        <w:lang w:val="fr-CH"/>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nsid w:val="1AE62D5A"/>
    <w:multiLevelType w:val="hybridMultilevel"/>
    <w:tmpl w:val="8A9C11E4"/>
    <w:lvl w:ilvl="0" w:tplc="76228882">
      <w:start w:val="1"/>
      <w:numFmt w:val="bullet"/>
      <w:lvlText w:val=""/>
      <w:lvlJc w:val="left"/>
      <w:pPr>
        <w:tabs>
          <w:tab w:val="num" w:pos="717"/>
        </w:tabs>
        <w:ind w:left="717" w:hanging="360"/>
      </w:pPr>
      <w:rPr>
        <w:rFonts w:ascii="Symbol" w:hAnsi="Symbol" w:hint="default"/>
        <w:color w:val="auto"/>
      </w:rPr>
    </w:lvl>
    <w:lvl w:ilvl="1" w:tplc="48A2EA00">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40E7920"/>
    <w:multiLevelType w:val="hybridMultilevel"/>
    <w:tmpl w:val="2FB0D508"/>
    <w:lvl w:ilvl="0" w:tplc="75C469FE">
      <w:start w:val="1"/>
      <w:numFmt w:val="bullet"/>
      <w:lvlText w:val=""/>
      <w:lvlJc w:val="left"/>
      <w:pPr>
        <w:tabs>
          <w:tab w:val="num" w:pos="113"/>
        </w:tabs>
        <w:ind w:left="113" w:hanging="11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26BD668B"/>
    <w:multiLevelType w:val="hybridMultilevel"/>
    <w:tmpl w:val="81762EA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nsid w:val="470C4E5C"/>
    <w:multiLevelType w:val="hybridMultilevel"/>
    <w:tmpl w:val="C150CE9E"/>
    <w:lvl w:ilvl="0" w:tplc="0298C432">
      <w:start w:val="1"/>
      <w:numFmt w:val="bullet"/>
      <w:lvlText w:val=""/>
      <w:lvlJc w:val="left"/>
      <w:pPr>
        <w:tabs>
          <w:tab w:val="num" w:pos="113"/>
        </w:tabs>
        <w:ind w:left="113" w:hanging="113"/>
      </w:pPr>
      <w:rPr>
        <w:rFonts w:ascii="Symbol" w:hAnsi="Symbol" w:hint="default"/>
      </w:rPr>
    </w:lvl>
    <w:lvl w:ilvl="1" w:tplc="2B98C534" w:tentative="1">
      <w:start w:val="1"/>
      <w:numFmt w:val="bullet"/>
      <w:lvlText w:val="o"/>
      <w:lvlJc w:val="left"/>
      <w:pPr>
        <w:tabs>
          <w:tab w:val="num" w:pos="1440"/>
        </w:tabs>
        <w:ind w:left="1440" w:hanging="360"/>
      </w:pPr>
      <w:rPr>
        <w:rFonts w:ascii="Courier New" w:hAnsi="Courier New" w:cs="Courier New" w:hint="default"/>
      </w:rPr>
    </w:lvl>
    <w:lvl w:ilvl="2" w:tplc="E72ABDEE" w:tentative="1">
      <w:start w:val="1"/>
      <w:numFmt w:val="bullet"/>
      <w:lvlText w:val=""/>
      <w:lvlJc w:val="left"/>
      <w:pPr>
        <w:tabs>
          <w:tab w:val="num" w:pos="2160"/>
        </w:tabs>
        <w:ind w:left="2160" w:hanging="360"/>
      </w:pPr>
      <w:rPr>
        <w:rFonts w:ascii="Wingdings" w:hAnsi="Wingdings" w:hint="default"/>
      </w:rPr>
    </w:lvl>
    <w:lvl w:ilvl="3" w:tplc="DE16B598" w:tentative="1">
      <w:start w:val="1"/>
      <w:numFmt w:val="bullet"/>
      <w:lvlText w:val=""/>
      <w:lvlJc w:val="left"/>
      <w:pPr>
        <w:tabs>
          <w:tab w:val="num" w:pos="2880"/>
        </w:tabs>
        <w:ind w:left="2880" w:hanging="360"/>
      </w:pPr>
      <w:rPr>
        <w:rFonts w:ascii="Symbol" w:hAnsi="Symbol" w:hint="default"/>
      </w:rPr>
    </w:lvl>
    <w:lvl w:ilvl="4" w:tplc="3BDA9828" w:tentative="1">
      <w:start w:val="1"/>
      <w:numFmt w:val="bullet"/>
      <w:lvlText w:val="o"/>
      <w:lvlJc w:val="left"/>
      <w:pPr>
        <w:tabs>
          <w:tab w:val="num" w:pos="3600"/>
        </w:tabs>
        <w:ind w:left="3600" w:hanging="360"/>
      </w:pPr>
      <w:rPr>
        <w:rFonts w:ascii="Courier New" w:hAnsi="Courier New" w:cs="Courier New" w:hint="default"/>
      </w:rPr>
    </w:lvl>
    <w:lvl w:ilvl="5" w:tplc="C8F604CE" w:tentative="1">
      <w:start w:val="1"/>
      <w:numFmt w:val="bullet"/>
      <w:lvlText w:val=""/>
      <w:lvlJc w:val="left"/>
      <w:pPr>
        <w:tabs>
          <w:tab w:val="num" w:pos="4320"/>
        </w:tabs>
        <w:ind w:left="4320" w:hanging="360"/>
      </w:pPr>
      <w:rPr>
        <w:rFonts w:ascii="Wingdings" w:hAnsi="Wingdings" w:hint="default"/>
      </w:rPr>
    </w:lvl>
    <w:lvl w:ilvl="6" w:tplc="A7A8518C" w:tentative="1">
      <w:start w:val="1"/>
      <w:numFmt w:val="bullet"/>
      <w:lvlText w:val=""/>
      <w:lvlJc w:val="left"/>
      <w:pPr>
        <w:tabs>
          <w:tab w:val="num" w:pos="5040"/>
        </w:tabs>
        <w:ind w:left="5040" w:hanging="360"/>
      </w:pPr>
      <w:rPr>
        <w:rFonts w:ascii="Symbol" w:hAnsi="Symbol" w:hint="default"/>
      </w:rPr>
    </w:lvl>
    <w:lvl w:ilvl="7" w:tplc="C2FE03F8" w:tentative="1">
      <w:start w:val="1"/>
      <w:numFmt w:val="bullet"/>
      <w:lvlText w:val="o"/>
      <w:lvlJc w:val="left"/>
      <w:pPr>
        <w:tabs>
          <w:tab w:val="num" w:pos="5760"/>
        </w:tabs>
        <w:ind w:left="5760" w:hanging="360"/>
      </w:pPr>
      <w:rPr>
        <w:rFonts w:ascii="Courier New" w:hAnsi="Courier New" w:cs="Courier New" w:hint="default"/>
      </w:rPr>
    </w:lvl>
    <w:lvl w:ilvl="8" w:tplc="8A5457CA" w:tentative="1">
      <w:start w:val="1"/>
      <w:numFmt w:val="bullet"/>
      <w:lvlText w:val=""/>
      <w:lvlJc w:val="left"/>
      <w:pPr>
        <w:tabs>
          <w:tab w:val="num" w:pos="6480"/>
        </w:tabs>
        <w:ind w:left="6480" w:hanging="360"/>
      </w:pPr>
      <w:rPr>
        <w:rFonts w:ascii="Wingdings" w:hAnsi="Wingdings" w:hint="default"/>
      </w:rPr>
    </w:lvl>
  </w:abstractNum>
  <w:abstractNum w:abstractNumId="19">
    <w:nsid w:val="48E710CB"/>
    <w:multiLevelType w:val="hybridMultilevel"/>
    <w:tmpl w:val="259C3190"/>
    <w:lvl w:ilvl="0" w:tplc="42F4E4D4">
      <w:numFmt w:val="bullet"/>
      <w:lvlText w:val="-"/>
      <w:lvlJc w:val="left"/>
      <w:pPr>
        <w:ind w:left="420" w:hanging="360"/>
      </w:pPr>
      <w:rPr>
        <w:rFonts w:ascii="Arial" w:eastAsia="Times New Roman" w:hAnsi="Arial" w:cs="Arial"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2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5E9B3A9A"/>
    <w:multiLevelType w:val="hybridMultilevel"/>
    <w:tmpl w:val="102A645A"/>
    <w:lvl w:ilvl="0" w:tplc="026E9C50">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2">
    <w:nsid w:val="62801FE5"/>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64F95E6F"/>
    <w:multiLevelType w:val="hybridMultilevel"/>
    <w:tmpl w:val="33A230B8"/>
    <w:lvl w:ilvl="0" w:tplc="F21237A4">
      <w:start w:val="1"/>
      <w:numFmt w:val="bullet"/>
      <w:lvlText w:val=""/>
      <w:lvlJc w:val="left"/>
      <w:pPr>
        <w:tabs>
          <w:tab w:val="num" w:pos="284"/>
        </w:tabs>
        <w:ind w:left="284" w:hanging="284"/>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4">
    <w:nsid w:val="65B06DF4"/>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41E7567"/>
    <w:multiLevelType w:val="hybridMultilevel"/>
    <w:tmpl w:val="84424FE8"/>
    <w:lvl w:ilvl="0" w:tplc="62C8259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43851C6"/>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1"/>
  </w:num>
  <w:num w:numId="2">
    <w:abstractNumId w:val="16"/>
  </w:num>
  <w:num w:numId="3">
    <w:abstractNumId w:val="25"/>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1"/>
  </w:num>
  <w:num w:numId="17">
    <w:abstractNumId w:val="20"/>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4"/>
  </w:num>
  <w:num w:numId="29">
    <w:abstractNumId w:val="18"/>
  </w:num>
  <w:num w:numId="30">
    <w:abstractNumId w:val="23"/>
  </w:num>
  <w:num w:numId="31">
    <w:abstractNumId w:val="11"/>
  </w:num>
  <w:num w:numId="32">
    <w:abstractNumId w:val="27"/>
  </w:num>
  <w:num w:numId="33">
    <w:abstractNumId w:val="22"/>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11"/>
  </w:num>
  <w:num w:numId="39">
    <w:abstractNumId w:val="11"/>
  </w:num>
  <w:num w:numId="40">
    <w:abstractNumId w:val="10"/>
  </w:num>
  <w:num w:numId="41">
    <w:abstractNumId w:val="19"/>
  </w:num>
  <w:num w:numId="42">
    <w:abstractNumId w:val="26"/>
  </w:num>
  <w:num w:numId="43">
    <w:abstractNumId w:val="1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30FFE"/>
    <w:rsid w:val="00031E9B"/>
    <w:rsid w:val="000502EE"/>
    <w:rsid w:val="00070FE6"/>
    <w:rsid w:val="000D22F7"/>
    <w:rsid w:val="000D23EC"/>
    <w:rsid w:val="000D29E4"/>
    <w:rsid w:val="000D6544"/>
    <w:rsid w:val="00100702"/>
    <w:rsid w:val="001064BE"/>
    <w:rsid w:val="00110668"/>
    <w:rsid w:val="00117BE4"/>
    <w:rsid w:val="001206D9"/>
    <w:rsid w:val="00121462"/>
    <w:rsid w:val="001234C9"/>
    <w:rsid w:val="00123865"/>
    <w:rsid w:val="00127D43"/>
    <w:rsid w:val="001435B2"/>
    <w:rsid w:val="0015552A"/>
    <w:rsid w:val="001631E3"/>
    <w:rsid w:val="001A351F"/>
    <w:rsid w:val="001A3E2B"/>
    <w:rsid w:val="001E0597"/>
    <w:rsid w:val="001E5CB2"/>
    <w:rsid w:val="0020277B"/>
    <w:rsid w:val="00244B9C"/>
    <w:rsid w:val="00293B4D"/>
    <w:rsid w:val="002967F4"/>
    <w:rsid w:val="002B0E65"/>
    <w:rsid w:val="002C6568"/>
    <w:rsid w:val="002E4C98"/>
    <w:rsid w:val="002F3F3A"/>
    <w:rsid w:val="00300288"/>
    <w:rsid w:val="00305807"/>
    <w:rsid w:val="0030738A"/>
    <w:rsid w:val="0031538A"/>
    <w:rsid w:val="00327881"/>
    <w:rsid w:val="003313C4"/>
    <w:rsid w:val="0034218A"/>
    <w:rsid w:val="003803D0"/>
    <w:rsid w:val="00382EA2"/>
    <w:rsid w:val="00383EAE"/>
    <w:rsid w:val="00391E8B"/>
    <w:rsid w:val="00393E20"/>
    <w:rsid w:val="003A5C6E"/>
    <w:rsid w:val="003B633D"/>
    <w:rsid w:val="003B7894"/>
    <w:rsid w:val="003C48E2"/>
    <w:rsid w:val="003D7203"/>
    <w:rsid w:val="004013E3"/>
    <w:rsid w:val="00402EE0"/>
    <w:rsid w:val="004041D7"/>
    <w:rsid w:val="00412913"/>
    <w:rsid w:val="00417CCA"/>
    <w:rsid w:val="00492277"/>
    <w:rsid w:val="004C1140"/>
    <w:rsid w:val="004D016D"/>
    <w:rsid w:val="004D2ED1"/>
    <w:rsid w:val="004E0159"/>
    <w:rsid w:val="004E547D"/>
    <w:rsid w:val="004E7528"/>
    <w:rsid w:val="0050196C"/>
    <w:rsid w:val="00512065"/>
    <w:rsid w:val="0052560C"/>
    <w:rsid w:val="005479BD"/>
    <w:rsid w:val="005577D4"/>
    <w:rsid w:val="0056724A"/>
    <w:rsid w:val="00572351"/>
    <w:rsid w:val="00575F64"/>
    <w:rsid w:val="00593B62"/>
    <w:rsid w:val="0059416B"/>
    <w:rsid w:val="005A77C1"/>
    <w:rsid w:val="005C14F3"/>
    <w:rsid w:val="005C70D4"/>
    <w:rsid w:val="005E5ADD"/>
    <w:rsid w:val="005F2306"/>
    <w:rsid w:val="00600445"/>
    <w:rsid w:val="0061179D"/>
    <w:rsid w:val="00612468"/>
    <w:rsid w:val="006248CE"/>
    <w:rsid w:val="0064179C"/>
    <w:rsid w:val="00644BB8"/>
    <w:rsid w:val="00650F80"/>
    <w:rsid w:val="006627EE"/>
    <w:rsid w:val="006A77AF"/>
    <w:rsid w:val="006E50E4"/>
    <w:rsid w:val="006F1A78"/>
    <w:rsid w:val="0072469F"/>
    <w:rsid w:val="0073051A"/>
    <w:rsid w:val="00731293"/>
    <w:rsid w:val="00750A46"/>
    <w:rsid w:val="007563F1"/>
    <w:rsid w:val="00764EC6"/>
    <w:rsid w:val="0077052C"/>
    <w:rsid w:val="00774E5E"/>
    <w:rsid w:val="007814F0"/>
    <w:rsid w:val="007A10E5"/>
    <w:rsid w:val="007A31E5"/>
    <w:rsid w:val="007B3AD4"/>
    <w:rsid w:val="007B71A4"/>
    <w:rsid w:val="007D0C36"/>
    <w:rsid w:val="007D41B6"/>
    <w:rsid w:val="007D492F"/>
    <w:rsid w:val="008050A7"/>
    <w:rsid w:val="00811B10"/>
    <w:rsid w:val="0084367D"/>
    <w:rsid w:val="00854F41"/>
    <w:rsid w:val="0086406F"/>
    <w:rsid w:val="0087218D"/>
    <w:rsid w:val="00875846"/>
    <w:rsid w:val="00876DF2"/>
    <w:rsid w:val="008942D3"/>
    <w:rsid w:val="008A114B"/>
    <w:rsid w:val="008B59CB"/>
    <w:rsid w:val="008B7276"/>
    <w:rsid w:val="008D4FCF"/>
    <w:rsid w:val="008D5EF9"/>
    <w:rsid w:val="008D6779"/>
    <w:rsid w:val="008E08A2"/>
    <w:rsid w:val="008E0B62"/>
    <w:rsid w:val="008E791F"/>
    <w:rsid w:val="008F1D69"/>
    <w:rsid w:val="008F4E06"/>
    <w:rsid w:val="008F7046"/>
    <w:rsid w:val="009005DB"/>
    <w:rsid w:val="00917D4F"/>
    <w:rsid w:val="00920357"/>
    <w:rsid w:val="00920673"/>
    <w:rsid w:val="00920BA9"/>
    <w:rsid w:val="00921EBB"/>
    <w:rsid w:val="00925A01"/>
    <w:rsid w:val="00933F7E"/>
    <w:rsid w:val="00942B7A"/>
    <w:rsid w:val="00950E14"/>
    <w:rsid w:val="0095220E"/>
    <w:rsid w:val="00956907"/>
    <w:rsid w:val="00962830"/>
    <w:rsid w:val="009710BE"/>
    <w:rsid w:val="00992893"/>
    <w:rsid w:val="009A1342"/>
    <w:rsid w:val="009A51AC"/>
    <w:rsid w:val="009B6B82"/>
    <w:rsid w:val="009B7290"/>
    <w:rsid w:val="009C3038"/>
    <w:rsid w:val="009C7FC3"/>
    <w:rsid w:val="009F5019"/>
    <w:rsid w:val="009F53F4"/>
    <w:rsid w:val="00A14EC8"/>
    <w:rsid w:val="00A15AA1"/>
    <w:rsid w:val="00A17EB4"/>
    <w:rsid w:val="00A52485"/>
    <w:rsid w:val="00A62CE7"/>
    <w:rsid w:val="00A6469C"/>
    <w:rsid w:val="00A71950"/>
    <w:rsid w:val="00A8634D"/>
    <w:rsid w:val="00A94CCA"/>
    <w:rsid w:val="00AA2E22"/>
    <w:rsid w:val="00AA7BA0"/>
    <w:rsid w:val="00AB6F52"/>
    <w:rsid w:val="00AC7C4C"/>
    <w:rsid w:val="00AF2B49"/>
    <w:rsid w:val="00B0335D"/>
    <w:rsid w:val="00B03DD6"/>
    <w:rsid w:val="00B15630"/>
    <w:rsid w:val="00B43924"/>
    <w:rsid w:val="00B45085"/>
    <w:rsid w:val="00B51FB3"/>
    <w:rsid w:val="00B52F08"/>
    <w:rsid w:val="00B56135"/>
    <w:rsid w:val="00B57AAB"/>
    <w:rsid w:val="00B634AF"/>
    <w:rsid w:val="00B646A3"/>
    <w:rsid w:val="00B76EA5"/>
    <w:rsid w:val="00BA0A24"/>
    <w:rsid w:val="00BB0541"/>
    <w:rsid w:val="00BC6E89"/>
    <w:rsid w:val="00BD4B24"/>
    <w:rsid w:val="00BE37BB"/>
    <w:rsid w:val="00BF5F06"/>
    <w:rsid w:val="00C226B4"/>
    <w:rsid w:val="00C22C9B"/>
    <w:rsid w:val="00C235DA"/>
    <w:rsid w:val="00C35B2E"/>
    <w:rsid w:val="00C5109F"/>
    <w:rsid w:val="00C51CC8"/>
    <w:rsid w:val="00C66B30"/>
    <w:rsid w:val="00CA64FB"/>
    <w:rsid w:val="00CB7394"/>
    <w:rsid w:val="00CC187B"/>
    <w:rsid w:val="00CC3C16"/>
    <w:rsid w:val="00CD23FE"/>
    <w:rsid w:val="00CE25C7"/>
    <w:rsid w:val="00CF4B6A"/>
    <w:rsid w:val="00D062A4"/>
    <w:rsid w:val="00D12B02"/>
    <w:rsid w:val="00D13730"/>
    <w:rsid w:val="00D26DE3"/>
    <w:rsid w:val="00D26DE7"/>
    <w:rsid w:val="00D31577"/>
    <w:rsid w:val="00D344D9"/>
    <w:rsid w:val="00D35375"/>
    <w:rsid w:val="00D36909"/>
    <w:rsid w:val="00D43550"/>
    <w:rsid w:val="00D53FA2"/>
    <w:rsid w:val="00D54082"/>
    <w:rsid w:val="00D6053F"/>
    <w:rsid w:val="00D61A86"/>
    <w:rsid w:val="00D646BC"/>
    <w:rsid w:val="00D665F3"/>
    <w:rsid w:val="00D74C27"/>
    <w:rsid w:val="00D86A73"/>
    <w:rsid w:val="00D87A52"/>
    <w:rsid w:val="00D95AD9"/>
    <w:rsid w:val="00DB0D83"/>
    <w:rsid w:val="00DB5EC5"/>
    <w:rsid w:val="00DC003B"/>
    <w:rsid w:val="00DC6546"/>
    <w:rsid w:val="00DD2285"/>
    <w:rsid w:val="00DD4966"/>
    <w:rsid w:val="00DE4984"/>
    <w:rsid w:val="00E005FF"/>
    <w:rsid w:val="00E063FB"/>
    <w:rsid w:val="00E10423"/>
    <w:rsid w:val="00E172D4"/>
    <w:rsid w:val="00E2339D"/>
    <w:rsid w:val="00E45934"/>
    <w:rsid w:val="00E6112C"/>
    <w:rsid w:val="00E80780"/>
    <w:rsid w:val="00E921FF"/>
    <w:rsid w:val="00E92496"/>
    <w:rsid w:val="00E946C1"/>
    <w:rsid w:val="00EA534E"/>
    <w:rsid w:val="00EC5269"/>
    <w:rsid w:val="00EE072C"/>
    <w:rsid w:val="00EE2D83"/>
    <w:rsid w:val="00EE402D"/>
    <w:rsid w:val="00EF35CB"/>
    <w:rsid w:val="00F02913"/>
    <w:rsid w:val="00F16E05"/>
    <w:rsid w:val="00F34288"/>
    <w:rsid w:val="00F56679"/>
    <w:rsid w:val="00F71ED9"/>
    <w:rsid w:val="00F76F1F"/>
    <w:rsid w:val="00F9264E"/>
    <w:rsid w:val="00F93067"/>
    <w:rsid w:val="00F94914"/>
    <w:rsid w:val="00FA7014"/>
    <w:rsid w:val="00FB4C6F"/>
    <w:rsid w:val="00FD1E45"/>
    <w:rsid w:val="00FD3398"/>
    <w:rsid w:val="00FD6E31"/>
    <w:rsid w:val="00FE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AD94C74-3BF8-41BC-AD1C-7B1F7446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18A"/>
    <w:pPr>
      <w:spacing w:before="60" w:after="60"/>
      <w:jc w:val="both"/>
    </w:pPr>
    <w:rPr>
      <w:rFonts w:ascii="Arial" w:hAnsi="Arial"/>
      <w:sz w:val="22"/>
      <w:szCs w:val="24"/>
      <w:lang w:val="fr-CH" w:eastAsia="de-DE"/>
    </w:rPr>
  </w:style>
  <w:style w:type="paragraph" w:styleId="Titre1">
    <w:name w:val="heading 1"/>
    <w:basedOn w:val="Normal"/>
    <w:next w:val="BITTextkrper"/>
    <w:qFormat/>
    <w:rsid w:val="0061179D"/>
    <w:pPr>
      <w:keepNext/>
      <w:pageBreakBefore/>
      <w:numPr>
        <w:numId w:val="18"/>
      </w:numPr>
      <w:tabs>
        <w:tab w:val="clear" w:pos="432"/>
        <w:tab w:val="left" w:pos="851"/>
      </w:tabs>
      <w:spacing w:before="520" w:after="240"/>
      <w:ind w:left="907" w:hanging="907"/>
      <w:outlineLvl w:val="0"/>
    </w:pPr>
    <w:rPr>
      <w:rFonts w:cs="Arial"/>
      <w:b/>
      <w:bCs/>
      <w:sz w:val="36"/>
    </w:rPr>
  </w:style>
  <w:style w:type="paragraph" w:styleId="Titre2">
    <w:name w:val="heading 2"/>
    <w:basedOn w:val="Normal"/>
    <w:next w:val="BITTextkrper"/>
    <w:qFormat/>
    <w:rsid w:val="0061179D"/>
    <w:pPr>
      <w:keepNext/>
      <w:numPr>
        <w:ilvl w:val="1"/>
        <w:numId w:val="18"/>
      </w:numPr>
      <w:tabs>
        <w:tab w:val="left" w:pos="851"/>
      </w:tabs>
      <w:spacing w:before="240" w:after="240"/>
      <w:outlineLvl w:val="1"/>
    </w:pPr>
    <w:rPr>
      <w:b/>
      <w:bCs/>
      <w:sz w:val="28"/>
    </w:rPr>
  </w:style>
  <w:style w:type="paragraph" w:styleId="Titre3">
    <w:name w:val="heading 3"/>
    <w:basedOn w:val="Normal"/>
    <w:next w:val="BITTextkrper"/>
    <w:qFormat/>
    <w:rsid w:val="00E80780"/>
    <w:pPr>
      <w:keepNext/>
      <w:numPr>
        <w:ilvl w:val="2"/>
        <w:numId w:val="18"/>
      </w:numPr>
      <w:spacing w:before="240" w:after="260"/>
      <w:outlineLvl w:val="2"/>
    </w:pPr>
    <w:rPr>
      <w:rFonts w:cs="Arial"/>
      <w:b/>
      <w:bCs/>
    </w:rPr>
  </w:style>
  <w:style w:type="paragraph" w:styleId="Titre4">
    <w:name w:val="heading 4"/>
    <w:basedOn w:val="Normal"/>
    <w:next w:val="BITTextkrper"/>
    <w:qFormat/>
    <w:rsid w:val="006F1A78"/>
    <w:pPr>
      <w:keepNext/>
      <w:numPr>
        <w:ilvl w:val="3"/>
        <w:numId w:val="18"/>
      </w:numPr>
      <w:spacing w:before="240"/>
      <w:outlineLvl w:val="3"/>
    </w:pPr>
    <w:rPr>
      <w:b/>
      <w:bCs/>
      <w:szCs w:val="28"/>
    </w:rPr>
  </w:style>
  <w:style w:type="paragraph" w:styleId="Titre5">
    <w:name w:val="heading 5"/>
    <w:basedOn w:val="Normal"/>
    <w:next w:val="BITTextkrper"/>
    <w:qFormat/>
    <w:rsid w:val="006F1A78"/>
    <w:pPr>
      <w:numPr>
        <w:ilvl w:val="4"/>
        <w:numId w:val="18"/>
      </w:numPr>
      <w:spacing w:before="240"/>
      <w:outlineLvl w:val="4"/>
    </w:pPr>
    <w:rPr>
      <w:b/>
      <w:bCs/>
      <w:i/>
      <w:iCs/>
      <w:szCs w:val="26"/>
    </w:rPr>
  </w:style>
  <w:style w:type="paragraph" w:styleId="Titre6">
    <w:name w:val="heading 6"/>
    <w:basedOn w:val="Normal"/>
    <w:next w:val="Normal"/>
    <w:qFormat/>
    <w:rsid w:val="006F1A78"/>
    <w:pPr>
      <w:numPr>
        <w:ilvl w:val="5"/>
        <w:numId w:val="18"/>
      </w:numPr>
      <w:spacing w:before="240"/>
      <w:outlineLvl w:val="5"/>
    </w:pPr>
    <w:rPr>
      <w:b/>
      <w:bCs/>
      <w:szCs w:val="22"/>
    </w:rPr>
  </w:style>
  <w:style w:type="paragraph" w:styleId="Titre7">
    <w:name w:val="heading 7"/>
    <w:basedOn w:val="Normal"/>
    <w:next w:val="Normal"/>
    <w:qFormat/>
    <w:rsid w:val="006F1A78"/>
    <w:pPr>
      <w:numPr>
        <w:ilvl w:val="6"/>
        <w:numId w:val="18"/>
      </w:numPr>
      <w:spacing w:before="240"/>
      <w:outlineLvl w:val="6"/>
    </w:pPr>
  </w:style>
  <w:style w:type="paragraph" w:styleId="Titre8">
    <w:name w:val="heading 8"/>
    <w:basedOn w:val="Normal"/>
    <w:next w:val="Normal"/>
    <w:qFormat/>
    <w:rsid w:val="006F1A78"/>
    <w:pPr>
      <w:numPr>
        <w:ilvl w:val="7"/>
        <w:numId w:val="18"/>
      </w:numPr>
      <w:spacing w:before="240"/>
      <w:outlineLvl w:val="7"/>
    </w:pPr>
    <w:rPr>
      <w:iCs/>
    </w:rPr>
  </w:style>
  <w:style w:type="paragraph" w:styleId="Titre9">
    <w:name w:val="heading 9"/>
    <w:basedOn w:val="Normal"/>
    <w:next w:val="Normal"/>
    <w:qFormat/>
    <w:rsid w:val="006F1A78"/>
    <w:pPr>
      <w:numPr>
        <w:ilvl w:val="8"/>
        <w:numId w:val="18"/>
      </w:numPr>
      <w:spacing w:before="240"/>
      <w:outlineLvl w:val="8"/>
    </w:pPr>
    <w:rPr>
      <w:rFonts w:cs="Arial"/>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925A01"/>
    <w:pPr>
      <w:spacing w:after="120"/>
    </w:p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style>
  <w:style w:type="paragraph" w:customStyle="1" w:styleId="CDBTextkrperBoldChar">
    <w:name w:val="CDB_Textkörper Bold Char"/>
    <w:basedOn w:val="Normal"/>
    <w:rsid w:val="006F1A78"/>
    <w:rPr>
      <w:b/>
      <w:bCs/>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rPr>
  </w:style>
  <w:style w:type="paragraph" w:styleId="TM2">
    <w:name w:val="toc 2"/>
    <w:basedOn w:val="Normal"/>
    <w:next w:val="Normal"/>
    <w:uiPriority w:val="39"/>
    <w:rsid w:val="006F1A78"/>
    <w:pPr>
      <w:tabs>
        <w:tab w:val="left" w:pos="1134"/>
        <w:tab w:val="right" w:leader="dot" w:pos="9072"/>
      </w:tabs>
    </w:pPr>
    <w:rPr>
      <w:noProof/>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6F1A78"/>
    <w:pPr>
      <w:spacing w:before="120" w:after="260"/>
    </w:pPr>
    <w:rPr>
      <w:b/>
      <w:bCs/>
    </w:rPr>
  </w:style>
  <w:style w:type="paragraph" w:customStyle="1" w:styleId="BITBullet1">
    <w:name w:val="_BIT_Bullet_1"/>
    <w:basedOn w:val="Normal"/>
    <w:rsid w:val="006F1A78"/>
    <w:pPr>
      <w:numPr>
        <w:numId w:val="27"/>
      </w:numPr>
      <w:spacing w:after="130"/>
    </w:pPr>
    <w:rPr>
      <w:rFonts w:cs="Arial"/>
    </w:rPr>
  </w:style>
  <w:style w:type="paragraph" w:customStyle="1" w:styleId="BITBullet2">
    <w:name w:val="_BIT_Bullet_2"/>
    <w:basedOn w:val="Normal"/>
    <w:rsid w:val="006F1A78"/>
    <w:pPr>
      <w:tabs>
        <w:tab w:val="left" w:pos="357"/>
        <w:tab w:val="num" w:pos="717"/>
      </w:tabs>
      <w:spacing w:after="130"/>
      <w:ind w:left="714" w:hanging="357"/>
    </w:p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17"/>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style>
  <w:style w:type="paragraph" w:customStyle="1" w:styleId="BITProjektidentifikation">
    <w:name w:val="_BIT_Projektidentifikation"/>
    <w:basedOn w:val="Normal"/>
    <w:rsid w:val="006F1A78"/>
    <w:pPr>
      <w:tabs>
        <w:tab w:val="left" w:pos="2835"/>
      </w:tabs>
      <w:spacing w:before="120"/>
    </w:pPr>
    <w:rPr>
      <w:rFonts w:cs="Arial"/>
      <w:b/>
      <w:bCs/>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D062A4"/>
    <w:pPr>
      <w:numPr>
        <w:numId w:val="40"/>
      </w:numPr>
      <w:spacing w:before="0" w:after="120"/>
    </w:pPr>
    <w:rPr>
      <w:rFonts w:cs="Arial"/>
      <w:szCs w:val="22"/>
      <w:lang w:val="fr-FR" w:eastAsia="en-US"/>
    </w:rPr>
  </w:style>
  <w:style w:type="character" w:customStyle="1" w:styleId="Puce1Car">
    <w:name w:val="Puce 1 Car"/>
    <w:basedOn w:val="Policepardfaut"/>
    <w:link w:val="Puce1"/>
    <w:rsid w:val="00D062A4"/>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paragraph" w:styleId="Corpsdetexte">
    <w:name w:val="Body Text"/>
    <w:basedOn w:val="Normal"/>
    <w:link w:val="CorpsdetexteCar"/>
    <w:uiPriority w:val="99"/>
    <w:semiHidden/>
    <w:unhideWhenUsed/>
    <w:rsid w:val="00B43924"/>
    <w:pPr>
      <w:spacing w:after="120"/>
    </w:pPr>
  </w:style>
  <w:style w:type="character" w:customStyle="1" w:styleId="CorpsdetexteCar">
    <w:name w:val="Corps de texte Car"/>
    <w:basedOn w:val="Policepardfaut"/>
    <w:link w:val="Corpsdetexte"/>
    <w:uiPriority w:val="99"/>
    <w:semiHidden/>
    <w:rsid w:val="00B43924"/>
    <w:rPr>
      <w:rFonts w:ascii="Arial" w:hAnsi="Arial"/>
      <w:szCs w:val="24"/>
      <w:lang w:eastAsia="de-DE"/>
    </w:rPr>
  </w:style>
  <w:style w:type="paragraph" w:styleId="Retrait1religne">
    <w:name w:val="Body Text First Indent"/>
    <w:basedOn w:val="Corpsdetexte"/>
    <w:link w:val="Retrait1religneCar"/>
    <w:uiPriority w:val="99"/>
    <w:unhideWhenUsed/>
    <w:rsid w:val="00B43924"/>
    <w:pPr>
      <w:spacing w:after="60"/>
      <w:ind w:firstLine="360"/>
    </w:pPr>
  </w:style>
  <w:style w:type="character" w:customStyle="1" w:styleId="Retrait1religneCar">
    <w:name w:val="Retrait 1re ligne Car"/>
    <w:basedOn w:val="CorpsdetexteCar"/>
    <w:link w:val="Retrait1religne"/>
    <w:uiPriority w:val="99"/>
    <w:rsid w:val="00B43924"/>
    <w:rPr>
      <w:rFonts w:ascii="Arial" w:hAnsi="Arial"/>
      <w:szCs w:val="24"/>
      <w:lang w:eastAsia="de-DE"/>
    </w:rPr>
  </w:style>
  <w:style w:type="paragraph" w:styleId="Retraitcorpsdetexte">
    <w:name w:val="Body Text Indent"/>
    <w:basedOn w:val="Normal"/>
    <w:link w:val="RetraitcorpsdetexteCar"/>
    <w:uiPriority w:val="99"/>
    <w:unhideWhenUsed/>
    <w:rsid w:val="00B43924"/>
    <w:pPr>
      <w:spacing w:after="120"/>
      <w:ind w:left="283"/>
    </w:pPr>
  </w:style>
  <w:style w:type="character" w:customStyle="1" w:styleId="RetraitcorpsdetexteCar">
    <w:name w:val="Retrait corps de texte Car"/>
    <w:basedOn w:val="Policepardfaut"/>
    <w:link w:val="Retraitcorpsdetexte"/>
    <w:uiPriority w:val="99"/>
    <w:rsid w:val="00B43924"/>
    <w:rPr>
      <w:rFonts w:ascii="Arial" w:hAnsi="Arial"/>
      <w:szCs w:val="24"/>
      <w:lang w:eastAsia="de-DE"/>
    </w:rPr>
  </w:style>
  <w:style w:type="paragraph" w:styleId="Retraitcorpsdetexte2">
    <w:name w:val="Body Text Indent 2"/>
    <w:basedOn w:val="Normal"/>
    <w:link w:val="Retraitcorpsdetexte2Car"/>
    <w:uiPriority w:val="99"/>
    <w:unhideWhenUsed/>
    <w:rsid w:val="00B43924"/>
    <w:pPr>
      <w:spacing w:after="120" w:line="480" w:lineRule="auto"/>
      <w:ind w:left="283"/>
    </w:pPr>
  </w:style>
  <w:style w:type="character" w:customStyle="1" w:styleId="Retraitcorpsdetexte2Car">
    <w:name w:val="Retrait corps de texte 2 Car"/>
    <w:basedOn w:val="Policepardfaut"/>
    <w:link w:val="Retraitcorpsdetexte2"/>
    <w:uiPriority w:val="99"/>
    <w:rsid w:val="00B43924"/>
    <w:rPr>
      <w:rFonts w:ascii="Arial" w:hAnsi="Arial"/>
      <w:szCs w:val="24"/>
      <w:lang w:eastAsia="de-DE"/>
    </w:rPr>
  </w:style>
  <w:style w:type="paragraph" w:styleId="Retraitcorpsdetexte3">
    <w:name w:val="Body Text Indent 3"/>
    <w:basedOn w:val="Normal"/>
    <w:link w:val="Retraitcorpsdetexte3Car"/>
    <w:uiPriority w:val="99"/>
    <w:unhideWhenUsed/>
    <w:rsid w:val="00B4392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B43924"/>
    <w:rPr>
      <w:rFonts w:ascii="Arial" w:hAnsi="Arial"/>
      <w:sz w:val="16"/>
      <w:szCs w:val="16"/>
      <w:lang w:eastAsia="de-DE"/>
    </w:rPr>
  </w:style>
  <w:style w:type="paragraph" w:styleId="Retraitcorpset1relig">
    <w:name w:val="Body Text First Indent 2"/>
    <w:basedOn w:val="Retraitcorpsdetexte"/>
    <w:link w:val="Retraitcorpset1religCar"/>
    <w:uiPriority w:val="99"/>
    <w:unhideWhenUsed/>
    <w:rsid w:val="00B43924"/>
    <w:pPr>
      <w:spacing w:after="60"/>
      <w:ind w:left="360" w:firstLine="360"/>
    </w:pPr>
  </w:style>
  <w:style w:type="character" w:customStyle="1" w:styleId="Retraitcorpset1religCar">
    <w:name w:val="Retrait corps et 1re lig. Car"/>
    <w:basedOn w:val="RetraitcorpsdetexteCar"/>
    <w:link w:val="Retraitcorpset1relig"/>
    <w:uiPriority w:val="99"/>
    <w:rsid w:val="00B43924"/>
    <w:rPr>
      <w:rFonts w:ascii="Arial" w:hAnsi="Arial"/>
      <w:szCs w:val="24"/>
      <w:lang w:eastAsia="de-DE"/>
    </w:rPr>
  </w:style>
  <w:style w:type="paragraph" w:styleId="Salutations">
    <w:name w:val="Salutation"/>
    <w:basedOn w:val="Normal"/>
    <w:next w:val="Normal"/>
    <w:link w:val="SalutationsCar"/>
    <w:uiPriority w:val="99"/>
    <w:unhideWhenUsed/>
    <w:rsid w:val="00B43924"/>
  </w:style>
  <w:style w:type="character" w:customStyle="1" w:styleId="SalutationsCar">
    <w:name w:val="Salutations Car"/>
    <w:basedOn w:val="Policepardfaut"/>
    <w:link w:val="Salutations"/>
    <w:uiPriority w:val="99"/>
    <w:rsid w:val="00B43924"/>
    <w:rPr>
      <w:rFonts w:ascii="Arial" w:hAnsi="Arial"/>
      <w:szCs w:val="24"/>
      <w:lang w:eastAsia="de-DE"/>
    </w:rPr>
  </w:style>
  <w:style w:type="paragraph" w:customStyle="1" w:styleId="RetraitTitre2">
    <w:name w:val="Retrait Titre 2"/>
    <w:basedOn w:val="Normal"/>
    <w:rsid w:val="006248CE"/>
    <w:pPr>
      <w:spacing w:before="0" w:after="0"/>
      <w:ind w:left="851"/>
    </w:pPr>
    <w:rPr>
      <w:szCs w:val="20"/>
      <w:lang w:eastAsia="en-US"/>
    </w:rPr>
  </w:style>
  <w:style w:type="paragraph" w:customStyle="1" w:styleId="Default">
    <w:name w:val="Default"/>
    <w:rsid w:val="00933F7E"/>
    <w:pPr>
      <w:autoSpaceDE w:val="0"/>
      <w:autoSpaceDN w:val="0"/>
      <w:adjustRightInd w:val="0"/>
    </w:pPr>
    <w:rPr>
      <w:rFonts w:ascii="Arial" w:hAnsi="Arial" w:cs="Arial"/>
      <w:color w:val="000000"/>
      <w:sz w:val="24"/>
      <w:szCs w:val="24"/>
      <w:lang w:val="fr-CH"/>
    </w:rPr>
  </w:style>
  <w:style w:type="character" w:customStyle="1" w:styleId="Codeintext">
    <w:name w:val="Code in text"/>
    <w:basedOn w:val="Policepardfaut"/>
    <w:uiPriority w:val="1"/>
    <w:qFormat/>
    <w:rsid w:val="0052560C"/>
    <w:rPr>
      <w:rFonts w:ascii="Consolas" w:hAnsi="Consolas"/>
      <w:noProof/>
      <w:color w:val="548DD4" w:themeColor="text2" w:themeTint="99"/>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t\Desktop\StreamScan\Serveur\Documentation\EMF%20-%20LOGUS%20-%20modele%20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217"/>
    <w:rsid w:val="00096F83"/>
    <w:rsid w:val="000E386D"/>
    <w:rsid w:val="000F05C3"/>
    <w:rsid w:val="00257656"/>
    <w:rsid w:val="00540217"/>
    <w:rsid w:val="009E4858"/>
    <w:rsid w:val="00A419DC"/>
    <w:rsid w:val="00C25D7C"/>
    <w:rsid w:val="00FA6EE0"/>
    <w:rsid w:val="00FF771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830C81BA84EB4B5BBCA12F04E9D3B8C5">
    <w:name w:val="830C81BA84EB4B5BBCA12F04E9D3B8C5"/>
    <w:rsid w:val="00540217"/>
  </w:style>
  <w:style w:type="paragraph" w:customStyle="1" w:styleId="6E60C6E5CC8A4262814AA29F49850A7E">
    <w:name w:val="6E60C6E5CC8A4262814AA29F49850A7E"/>
    <w:rsid w:val="00540217"/>
  </w:style>
  <w:style w:type="paragraph" w:customStyle="1" w:styleId="68F3EB1CE6DE4E00B1B24202910898E5">
    <w:name w:val="68F3EB1CE6DE4E00B1B24202910898E5"/>
    <w:rsid w:val="00540217"/>
  </w:style>
  <w:style w:type="paragraph" w:customStyle="1" w:styleId="2457DC424DF048DBB167BD40BCD2DC21">
    <w:name w:val="2457DC424DF048DBB167BD40BCD2DC21"/>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1400B-BBFF-4550-8BC2-5C801CDD4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EMF - LOGUS - modele RP</Template>
  <TotalTime>3740</TotalTime>
  <Pages>24</Pages>
  <Words>2604</Words>
  <Characters>14325</Characters>
  <Application>Microsoft Office Word</Application>
  <DocSecurity>0</DocSecurity>
  <Lines>119</Lines>
  <Paragraphs>33</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16896</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Laurent Chassot</dc:creator>
  <cp:keywords>&lt;Date de remise&gt;</cp:keywords>
  <dc:description>&lt;Client&gt;</dc:description>
  <cp:lastModifiedBy>Laurent Chassot</cp:lastModifiedBy>
  <cp:revision>64</cp:revision>
  <cp:lastPrinted>2006-08-23T13:41:00Z</cp:lastPrinted>
  <dcterms:created xsi:type="dcterms:W3CDTF">2015-12-23T22:02:00Z</dcterms:created>
  <dcterms:modified xsi:type="dcterms:W3CDTF">2017-05-26T09:30:00Z</dcterms:modified>
  <cp:category>&lt;X0.1&gt;</cp:category>
</cp:coreProperties>
</file>