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Baking Soda Vinegar Balloon</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8,9</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rFonts w:ascii="Calibri" w:cs="Calibri" w:eastAsia="Calibri" w:hAnsi="Calibri"/>
                <w:sz w:val="24"/>
                <w:szCs w:val="24"/>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w:t>
            </w:r>
            <w:r w:rsidDel="00000000" w:rsidR="00000000" w:rsidRPr="00000000">
              <w:rPr>
                <w:rtl w:val="0"/>
              </w:rPr>
              <w:t xml:space="preserve">matter, molecule, atom, solid, liquid, gaseous, Chemical Engineer, Chemist, Materials Engineer,Materials Science</w:t>
            </w:r>
            <w:r w:rsidDel="00000000" w:rsidR="00000000" w:rsidRPr="00000000">
              <w:rPr>
                <w:rtl w:val="0"/>
              </w:rPr>
            </w:r>
          </w:p>
          <w:p w:rsidR="00000000" w:rsidDel="00000000" w:rsidP="00000000" w:rsidRDefault="00000000" w:rsidRPr="00000000" w14:paraId="00000009">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widowControl w:val="0"/>
              <w:spacing w:after="160" w:line="259" w:lineRule="auto"/>
              <w:rPr/>
            </w:pPr>
            <w:r w:rsidDel="00000000" w:rsidR="00000000" w:rsidRPr="00000000">
              <w:rPr>
                <w:rtl w:val="0"/>
              </w:rPr>
              <w:t xml:space="preserve">Students will discover that the chemical reaction caused by combining baking soda and</w:t>
            </w:r>
          </w:p>
          <w:p w:rsidR="00000000" w:rsidDel="00000000" w:rsidP="00000000" w:rsidRDefault="00000000" w:rsidRPr="00000000" w14:paraId="00000015">
            <w:pPr>
              <w:widowControl w:val="0"/>
              <w:spacing w:after="160" w:line="259" w:lineRule="auto"/>
              <w:rPr>
                <w:rFonts w:ascii="Calibri" w:cs="Calibri" w:eastAsia="Calibri" w:hAnsi="Calibri"/>
                <w:sz w:val="24"/>
                <w:szCs w:val="24"/>
              </w:rPr>
            </w:pPr>
            <w:r w:rsidDel="00000000" w:rsidR="00000000" w:rsidRPr="00000000">
              <w:rPr>
                <w:rtl w:val="0"/>
              </w:rPr>
              <w:t xml:space="preserve">vinegar gives off a gas which will be used to expand a balloon</w:t>
            </w:r>
            <w:r w:rsidDel="00000000" w:rsidR="00000000" w:rsidRPr="00000000">
              <w:rPr>
                <w:rtl w:val="0"/>
              </w:rPr>
            </w:r>
          </w:p>
          <w:p w:rsidR="00000000" w:rsidDel="00000000" w:rsidP="00000000" w:rsidRDefault="00000000" w:rsidRPr="00000000" w14:paraId="00000016">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t xml:space="preserve">Lesson Timing</w:t>
      </w:r>
    </w:p>
    <w:p w:rsidR="00000000" w:rsidDel="00000000" w:rsidP="00000000" w:rsidRDefault="00000000" w:rsidRPr="00000000" w14:paraId="00000019">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widowControl w:val="0"/>
              <w:numPr>
                <w:ilvl w:val="0"/>
                <w:numId w:val="3"/>
              </w:numPr>
              <w:spacing w:after="160" w:line="259" w:lineRule="auto"/>
              <w:ind w:left="720" w:hanging="360"/>
            </w:pPr>
            <w:r w:rsidDel="00000000" w:rsidR="00000000" w:rsidRPr="00000000">
              <w:rPr>
                <w:rtl w:val="0"/>
              </w:rPr>
              <w:t xml:space="preserve">10-Test tubes</w:t>
            </w:r>
          </w:p>
          <w:p w:rsidR="00000000" w:rsidDel="00000000" w:rsidP="00000000" w:rsidRDefault="00000000" w:rsidRPr="00000000" w14:paraId="00000026">
            <w:pPr>
              <w:widowControl w:val="0"/>
              <w:numPr>
                <w:ilvl w:val="0"/>
                <w:numId w:val="3"/>
              </w:numPr>
              <w:spacing w:after="160" w:line="259" w:lineRule="auto"/>
              <w:ind w:left="720" w:hanging="360"/>
            </w:pPr>
            <w:r w:rsidDel="00000000" w:rsidR="00000000" w:rsidRPr="00000000">
              <w:rPr>
                <w:rtl w:val="0"/>
              </w:rPr>
              <w:t xml:space="preserve">20-Balloons</w:t>
            </w:r>
          </w:p>
          <w:p w:rsidR="00000000" w:rsidDel="00000000" w:rsidP="00000000" w:rsidRDefault="00000000" w:rsidRPr="00000000" w14:paraId="00000027">
            <w:pPr>
              <w:widowControl w:val="0"/>
              <w:numPr>
                <w:ilvl w:val="0"/>
                <w:numId w:val="3"/>
              </w:numPr>
              <w:spacing w:after="160" w:line="259" w:lineRule="auto"/>
              <w:ind w:left="720" w:hanging="360"/>
            </w:pPr>
            <w:r w:rsidDel="00000000" w:rsidR="00000000" w:rsidRPr="00000000">
              <w:rPr>
                <w:rtl w:val="0"/>
              </w:rPr>
              <w:t xml:space="preserve">Vinegar</w:t>
            </w:r>
          </w:p>
          <w:p w:rsidR="00000000" w:rsidDel="00000000" w:rsidP="00000000" w:rsidRDefault="00000000" w:rsidRPr="00000000" w14:paraId="00000028">
            <w:pPr>
              <w:widowControl w:val="0"/>
              <w:numPr>
                <w:ilvl w:val="0"/>
                <w:numId w:val="3"/>
              </w:numPr>
              <w:spacing w:after="160" w:line="259" w:lineRule="auto"/>
              <w:ind w:left="720" w:hanging="360"/>
            </w:pPr>
            <w:r w:rsidDel="00000000" w:rsidR="00000000" w:rsidRPr="00000000">
              <w:rPr>
                <w:rtl w:val="0"/>
              </w:rPr>
              <w:t xml:space="preserve">Baking soda</w:t>
            </w:r>
          </w:p>
          <w:p w:rsidR="00000000" w:rsidDel="00000000" w:rsidP="00000000" w:rsidRDefault="00000000" w:rsidRPr="00000000" w14:paraId="00000029">
            <w:pPr>
              <w:widowControl w:val="0"/>
              <w:numPr>
                <w:ilvl w:val="0"/>
                <w:numId w:val="3"/>
              </w:numPr>
              <w:spacing w:after="160" w:line="259" w:lineRule="auto"/>
              <w:ind w:left="720" w:hanging="360"/>
            </w:pPr>
            <w:r w:rsidDel="00000000" w:rsidR="00000000" w:rsidRPr="00000000">
              <w:rPr>
                <w:rtl w:val="0"/>
              </w:rPr>
              <w:t xml:space="preserve">10-Straws</w:t>
            </w:r>
          </w:p>
          <w:p w:rsidR="00000000" w:rsidDel="00000000" w:rsidP="00000000" w:rsidRDefault="00000000" w:rsidRPr="00000000" w14:paraId="0000002A">
            <w:pPr>
              <w:widowControl w:val="0"/>
              <w:numPr>
                <w:ilvl w:val="0"/>
                <w:numId w:val="3"/>
              </w:numPr>
              <w:spacing w:after="160" w:line="259" w:lineRule="auto"/>
              <w:ind w:left="720" w:hanging="360"/>
            </w:pPr>
            <w:r w:rsidDel="00000000" w:rsidR="00000000" w:rsidRPr="00000000">
              <w:rPr>
                <w:rtl w:val="0"/>
              </w:rPr>
              <w:t xml:space="preserve">5 -Graduated cylinders or</w:t>
            </w:r>
          </w:p>
          <w:p w:rsidR="00000000" w:rsidDel="00000000" w:rsidP="00000000" w:rsidRDefault="00000000" w:rsidRPr="00000000" w14:paraId="0000002B">
            <w:pPr>
              <w:widowControl w:val="0"/>
              <w:numPr>
                <w:ilvl w:val="0"/>
                <w:numId w:val="3"/>
              </w:numPr>
              <w:spacing w:after="160" w:line="259" w:lineRule="auto"/>
              <w:ind w:left="720" w:hanging="360"/>
            </w:pPr>
            <w:r w:rsidDel="00000000" w:rsidR="00000000" w:rsidRPr="00000000">
              <w:rPr>
                <w:rtl w:val="0"/>
              </w:rPr>
              <w:t xml:space="preserve">5 - Measuring cups</w:t>
            </w:r>
          </w:p>
          <w:p w:rsidR="00000000" w:rsidDel="00000000" w:rsidP="00000000" w:rsidRDefault="00000000" w:rsidRPr="00000000" w14:paraId="0000002C">
            <w:pPr>
              <w:widowControl w:val="0"/>
              <w:numPr>
                <w:ilvl w:val="0"/>
                <w:numId w:val="3"/>
              </w:numPr>
              <w:spacing w:after="160" w:line="259" w:lineRule="auto"/>
              <w:ind w:left="720" w:hanging="360"/>
            </w:pPr>
            <w:r w:rsidDel="00000000" w:rsidR="00000000" w:rsidRPr="00000000">
              <w:rPr>
                <w:rtl w:val="0"/>
              </w:rPr>
              <w:t xml:space="preserve">5 funnels</w:t>
            </w:r>
          </w:p>
          <w:p w:rsidR="00000000" w:rsidDel="00000000" w:rsidP="00000000" w:rsidRDefault="00000000" w:rsidRPr="00000000" w14:paraId="0000002D">
            <w:pPr>
              <w:widowControl w:val="0"/>
              <w:numPr>
                <w:ilvl w:val="0"/>
                <w:numId w:val="3"/>
              </w:numPr>
              <w:spacing w:after="160" w:line="259" w:lineRule="auto"/>
              <w:ind w:left="720" w:hanging="360"/>
            </w:pPr>
            <w:r w:rsidDel="00000000" w:rsidR="00000000" w:rsidRPr="00000000">
              <w:rPr>
                <w:rtl w:val="0"/>
              </w:rPr>
              <w:t xml:space="preserve">4 – rolls of masking tape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0">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2">
            <w:pPr>
              <w:pageBreakBefore w:val="0"/>
              <w:numPr>
                <w:ilvl w:val="0"/>
                <w:numId w:val="3"/>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3">
            <w:pPr>
              <w:pageBreakBefore w:val="0"/>
              <w:numPr>
                <w:ilvl w:val="0"/>
                <w:numId w:val="3"/>
              </w:numPr>
              <w:ind w:left="450" w:hanging="360"/>
              <w:rPr/>
            </w:pPr>
            <w:r w:rsidDel="00000000" w:rsidR="00000000" w:rsidRPr="00000000">
              <w:rPr>
                <w:rtl w:val="0"/>
              </w:rPr>
            </w:r>
          </w:p>
        </w:tc>
      </w:tr>
    </w:tbl>
    <w:p w:rsidR="00000000" w:rsidDel="00000000" w:rsidP="00000000" w:rsidRDefault="00000000" w:rsidRPr="00000000" w14:paraId="0000003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pageBreakBefore w:val="0"/>
        <w:rPr/>
      </w:pPr>
      <w:r w:rsidDel="00000000" w:rsidR="00000000" w:rsidRPr="00000000">
        <w:rPr>
          <w:rtl w:val="0"/>
        </w:rPr>
        <w:t xml:space="preserve">Lesson Plan</w:t>
      </w:r>
    </w:p>
    <w:p w:rsidR="00000000" w:rsidDel="00000000" w:rsidP="00000000" w:rsidRDefault="00000000" w:rsidRPr="00000000" w14:paraId="0000003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9">
      <w:pPr>
        <w:widowControl w:val="0"/>
        <w:spacing w:after="160" w:line="259" w:lineRule="auto"/>
        <w:rPr>
          <w:rFonts w:ascii="Calibri" w:cs="Calibri" w:eastAsia="Calibri" w:hAnsi="Calibri"/>
          <w:sz w:val="24"/>
          <w:szCs w:val="24"/>
        </w:rPr>
      </w:pPr>
      <w:r w:rsidDel="00000000" w:rsidR="00000000" w:rsidRPr="00000000">
        <w:rPr>
          <w:rtl w:val="0"/>
        </w:rPr>
        <w:t xml:space="preserve">In the vinegar and baking soda reaction, the acetic acid (that's what makes vinegar sour) reacts with sodium bicarbonate (a compound that's in baking soda) to form carbonic acid. Carbonic acid is unstable, and it immediately falls apart into carbon dioxide and water (it's a decomposition reaction). The bubbles you see from the reaction come from the carbon dioxide escaping the solution that is left. Carbon dioxide is what you exhale.</w:t>
      </w:r>
      <w:r w:rsidDel="00000000" w:rsidR="00000000" w:rsidRPr="00000000">
        <w:rPr>
          <w:rtl w:val="0"/>
        </w:rPr>
      </w:r>
    </w:p>
    <w:p w:rsidR="00000000" w:rsidDel="00000000" w:rsidP="00000000" w:rsidRDefault="00000000" w:rsidRPr="00000000" w14:paraId="0000003A">
      <w:pPr>
        <w:pageBreakBefore w:val="0"/>
        <w:ind w:left="0" w:firstLine="0"/>
        <w:rPr>
          <w:i w:val="1"/>
          <w:iCs w:val="1"/>
        </w:rPr>
      </w:pPr>
      <w:r w:rsidDel="00000000" w:rsidR="00000000" w:rsidRPr="00000000">
        <w:rPr>
          <w:rtl w:val="0"/>
        </w:rPr>
      </w:r>
    </w:p>
    <w:p w:rsidR="00000000" w:rsidDel="00000000" w:rsidP="00000000" w:rsidRDefault="00000000" w:rsidRPr="00000000" w14:paraId="0000003B">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C">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D">
      <w:pPr>
        <w:widowControl w:val="0"/>
        <w:spacing w:after="160" w:line="259" w:lineRule="auto"/>
        <w:rPr/>
      </w:pPr>
      <w:r w:rsidDel="00000000" w:rsidR="00000000" w:rsidRPr="00000000">
        <w:rPr>
          <w:rtl w:val="0"/>
        </w:rPr>
        <w:t xml:space="preserve">1. Pour vinegar into test tube (not more than half way), mark the tube</w:t>
      </w:r>
    </w:p>
    <w:p w:rsidR="00000000" w:rsidDel="00000000" w:rsidP="00000000" w:rsidRDefault="00000000" w:rsidRPr="00000000" w14:paraId="0000003E">
      <w:pPr>
        <w:widowControl w:val="0"/>
        <w:spacing w:after="160" w:line="259" w:lineRule="auto"/>
        <w:rPr/>
      </w:pPr>
      <w:r w:rsidDel="00000000" w:rsidR="00000000" w:rsidRPr="00000000">
        <w:rPr>
          <w:rtl w:val="0"/>
        </w:rPr>
        <w:t xml:space="preserve">2. Using a straw and funnel, pour baking soda into balloon.</w:t>
      </w:r>
    </w:p>
    <w:p w:rsidR="00000000" w:rsidDel="00000000" w:rsidP="00000000" w:rsidRDefault="00000000" w:rsidRPr="00000000" w14:paraId="0000003F">
      <w:pPr>
        <w:widowControl w:val="0"/>
        <w:spacing w:after="160" w:line="259" w:lineRule="auto"/>
        <w:rPr/>
      </w:pPr>
      <w:r w:rsidDel="00000000" w:rsidR="00000000" w:rsidRPr="00000000">
        <w:rPr>
          <w:rtl w:val="0"/>
        </w:rPr>
        <w:t xml:space="preserve">3. Put balloon over top of test tube holding balloon over the side of the test</w:t>
      </w:r>
    </w:p>
    <w:p w:rsidR="00000000" w:rsidDel="00000000" w:rsidP="00000000" w:rsidRDefault="00000000" w:rsidRPr="00000000" w14:paraId="00000040">
      <w:pPr>
        <w:widowControl w:val="0"/>
        <w:spacing w:after="160" w:line="259" w:lineRule="auto"/>
        <w:rPr/>
      </w:pPr>
      <w:r w:rsidDel="00000000" w:rsidR="00000000" w:rsidRPr="00000000">
        <w:rPr>
          <w:rtl w:val="0"/>
        </w:rPr>
        <w:t xml:space="preserve">tube.</w:t>
      </w:r>
    </w:p>
    <w:p w:rsidR="00000000" w:rsidDel="00000000" w:rsidP="00000000" w:rsidRDefault="00000000" w:rsidRPr="00000000" w14:paraId="00000041">
      <w:pPr>
        <w:widowControl w:val="0"/>
        <w:spacing w:after="160" w:line="259" w:lineRule="auto"/>
        <w:rPr/>
      </w:pPr>
      <w:r w:rsidDel="00000000" w:rsidR="00000000" w:rsidRPr="00000000">
        <w:rPr>
          <w:rtl w:val="0"/>
        </w:rPr>
        <w:t xml:space="preserve">4. Hold balloon and lift the bottom of the balloon to allow baking soda to pour into</w:t>
      </w:r>
    </w:p>
    <w:p w:rsidR="00000000" w:rsidDel="00000000" w:rsidP="00000000" w:rsidRDefault="00000000" w:rsidRPr="00000000" w14:paraId="00000042">
      <w:pPr>
        <w:widowControl w:val="0"/>
        <w:spacing w:after="160" w:line="259" w:lineRule="auto"/>
        <w:rPr/>
      </w:pPr>
      <w:r w:rsidDel="00000000" w:rsidR="00000000" w:rsidRPr="00000000">
        <w:rPr>
          <w:rtl w:val="0"/>
        </w:rPr>
        <w:t xml:space="preserve">test tubes</w:t>
      </w:r>
    </w:p>
    <w:p w:rsidR="00000000" w:rsidDel="00000000" w:rsidP="00000000" w:rsidRDefault="00000000" w:rsidRPr="00000000" w14:paraId="00000043">
      <w:pPr>
        <w:widowControl w:val="0"/>
        <w:spacing w:after="160" w:line="259" w:lineRule="auto"/>
        <w:rPr/>
      </w:pPr>
      <w:r w:rsidDel="00000000" w:rsidR="00000000" w:rsidRPr="00000000">
        <w:rPr>
          <w:rtl w:val="0"/>
        </w:rPr>
        <w:t xml:space="preserve">5. Observe how the balloon inflates</w:t>
      </w:r>
    </w:p>
    <w:p w:rsidR="00000000" w:rsidDel="00000000" w:rsidP="00000000" w:rsidRDefault="00000000" w:rsidRPr="00000000" w14:paraId="00000044">
      <w:pPr>
        <w:widowControl w:val="0"/>
        <w:spacing w:after="160" w:line="259" w:lineRule="auto"/>
        <w:rPr/>
      </w:pPr>
      <w:r w:rsidDel="00000000" w:rsidR="00000000" w:rsidRPr="00000000">
        <w:rPr>
          <w:rtl w:val="0"/>
        </w:rPr>
        <w:t xml:space="preserve">6. Keeping amount of vinegar the same, change the or baking soda and see what</w:t>
      </w:r>
    </w:p>
    <w:p w:rsidR="00000000" w:rsidDel="00000000" w:rsidP="00000000" w:rsidRDefault="00000000" w:rsidRPr="00000000" w14:paraId="00000045">
      <w:pPr>
        <w:widowControl w:val="0"/>
        <w:spacing w:after="160" w:line="259" w:lineRule="auto"/>
        <w:rPr/>
      </w:pPr>
      <w:r w:rsidDel="00000000" w:rsidR="00000000" w:rsidRPr="00000000">
        <w:rPr>
          <w:rtl w:val="0"/>
        </w:rPr>
        <w:t xml:space="preserve">happens</w:t>
      </w:r>
    </w:p>
    <w:p w:rsidR="00000000" w:rsidDel="00000000" w:rsidP="00000000" w:rsidRDefault="00000000" w:rsidRPr="00000000" w14:paraId="00000046">
      <w:pPr>
        <w:widowControl w:val="0"/>
        <w:spacing w:after="160" w:line="259" w:lineRule="auto"/>
        <w:rPr/>
      </w:pPr>
      <w:r w:rsidDel="00000000" w:rsidR="00000000" w:rsidRPr="00000000">
        <w:rPr>
          <w:rtl w:val="0"/>
        </w:rPr>
        <w:t xml:space="preserve">7. Keeping amount of baking soda the same, change the or vinegar and see what</w:t>
      </w:r>
    </w:p>
    <w:p w:rsidR="00000000" w:rsidDel="00000000" w:rsidP="00000000" w:rsidRDefault="00000000" w:rsidRPr="00000000" w14:paraId="00000047">
      <w:pPr>
        <w:widowControl w:val="0"/>
        <w:spacing w:after="160" w:line="259" w:lineRule="auto"/>
        <w:rPr>
          <w:i w:val="1"/>
          <w:iCs w:val="1"/>
        </w:rPr>
      </w:pPr>
      <w:r w:rsidDel="00000000" w:rsidR="00000000" w:rsidRPr="00000000">
        <w:rPr>
          <w:rtl w:val="0"/>
        </w:rPr>
        <w:t xml:space="preserve">happens</w:t>
      </w: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A">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B">
      <w:pPr>
        <w:pageBreakBefore w:val="0"/>
        <w:rPr>
          <w:i w:val="1"/>
          <w:iCs w:val="1"/>
        </w:rPr>
      </w:pPr>
      <w:r w:rsidDel="00000000" w:rsidR="00000000" w:rsidRPr="00000000">
        <w:rPr>
          <w:rtl w:val="0"/>
        </w:rPr>
      </w:r>
    </w:p>
    <w:p w:rsidR="00000000" w:rsidDel="00000000" w:rsidP="00000000" w:rsidRDefault="00000000" w:rsidRPr="00000000" w14:paraId="0000004C">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D">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E">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3">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4">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5">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6">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7">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8">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D">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E">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5">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6">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7">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