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Earthquake Tower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2790"/>
        <w:gridCol w:w="3750"/>
        <w:tblGridChange w:id="0">
          <w:tblGrid>
            <w:gridCol w:w="3675"/>
            <w:gridCol w:w="2790"/>
            <w:gridCol w:w="37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 Structural Engineering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w:t>
            </w:r>
            <w:r w:rsidDel="00000000" w:rsidR="00000000" w:rsidRPr="00000000">
              <w:rPr>
                <w:rtl w:val="0"/>
              </w:rPr>
              <w:t xml:space="preserve">6, 7, &amp; 8 </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Fonts w:ascii="Calibri" w:cs="Calibri" w:eastAsia="Calibri" w:hAnsi="Calibri"/>
                <w:rtl w:val="0"/>
              </w:rPr>
              <w:t xml:space="preserve"> </w:t>
            </w:r>
            <w:r w:rsidDel="00000000" w:rsidR="00000000" w:rsidRPr="00000000">
              <w:rPr>
                <w:rtl w:val="0"/>
              </w:rPr>
              <w:t xml:space="preserve">90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 </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Structural engineering, Truss structure, stress, strain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sz w:val="24"/>
          <w:szCs w:val="24"/>
          <w:rtl w:val="0"/>
        </w:rPr>
        <w:t xml:space="preserve">Students will construct a building that is tall but also stable enough to withstand a simulated “earthquake.” They will revisit the concept of truss structures, learn why they make the most stable structures, and apply this to their design. They will also learn how the shape (rectangular prism, triangular prism) of their structure can affect its properties and stability.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rPr>
          <w:i w:val="1"/>
          <w:iCs w:val="1"/>
        </w:rPr>
      </w:pPr>
      <w:r w:rsidDel="00000000" w:rsidR="00000000" w:rsidRPr="00000000">
        <w:rPr>
          <w:sz w:val="24"/>
          <w:szCs w:val="24"/>
          <w:rtl w:val="0"/>
        </w:rPr>
        <w:t xml:space="preserve">H</w:t>
      </w:r>
      <w:r w:rsidDel="00000000" w:rsidR="00000000" w:rsidRPr="00000000">
        <w:rPr>
          <w:sz w:val="24"/>
          <w:szCs w:val="24"/>
          <w:rtl w:val="0"/>
        </w:rPr>
        <w:t xml:space="preserve">ow the shape (rectangular prism, triangular prism) of their structure can affect its properties and stability?</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sz w:val="24"/>
                <w:szCs w:val="24"/>
                <w:rtl w:val="0"/>
              </w:rPr>
              <w:t xml:space="preserve">Students will be challenged to construct a building that is tall, can withstand a simulated earthquake.</w:t>
            </w:r>
            <w:r w:rsidDel="00000000" w:rsidR="00000000" w:rsidRPr="00000000">
              <w:rPr>
                <w:rtl w:val="0"/>
              </w:rPr>
            </w:r>
          </w:p>
        </w:tc>
      </w:tr>
    </w:tbl>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t xml:space="preserve">Lesson Timing</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tbl>
      <w:tblPr>
        <w:tblStyle w:val="Table3"/>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6">
            <w:pPr>
              <w:numPr>
                <w:ilvl w:val="0"/>
                <w:numId w:val="6"/>
              </w:numPr>
              <w:ind w:left="720" w:hanging="360"/>
              <w:rPr>
                <w:sz w:val="24"/>
                <w:szCs w:val="24"/>
              </w:rPr>
            </w:pPr>
            <w:r w:rsidDel="00000000" w:rsidR="00000000" w:rsidRPr="00000000">
              <w:rPr>
                <w:sz w:val="24"/>
                <w:szCs w:val="24"/>
                <w:rtl w:val="0"/>
              </w:rPr>
              <w:t xml:space="preserve">Spaghetti (3 boxes)</w:t>
            </w:r>
          </w:p>
          <w:p w:rsidR="00000000" w:rsidDel="00000000" w:rsidP="00000000" w:rsidRDefault="00000000" w:rsidRPr="00000000" w14:paraId="00000017">
            <w:pPr>
              <w:numPr>
                <w:ilvl w:val="0"/>
                <w:numId w:val="6"/>
              </w:numPr>
              <w:ind w:left="720" w:hanging="360"/>
              <w:rPr>
                <w:sz w:val="24"/>
                <w:szCs w:val="24"/>
              </w:rPr>
            </w:pPr>
            <w:r w:rsidDel="00000000" w:rsidR="00000000" w:rsidRPr="00000000">
              <w:rPr>
                <w:sz w:val="24"/>
                <w:szCs w:val="24"/>
                <w:rtl w:val="0"/>
              </w:rPr>
              <w:t xml:space="preserve">Straws (2 boxes)</w:t>
            </w:r>
          </w:p>
          <w:p w:rsidR="00000000" w:rsidDel="00000000" w:rsidP="00000000" w:rsidRDefault="00000000" w:rsidRPr="00000000" w14:paraId="00000018">
            <w:pPr>
              <w:numPr>
                <w:ilvl w:val="0"/>
                <w:numId w:val="6"/>
              </w:numPr>
              <w:ind w:left="720" w:hanging="360"/>
              <w:rPr>
                <w:sz w:val="24"/>
                <w:szCs w:val="24"/>
              </w:rPr>
            </w:pPr>
            <w:r w:rsidDel="00000000" w:rsidR="00000000" w:rsidRPr="00000000">
              <w:rPr>
                <w:sz w:val="24"/>
                <w:szCs w:val="24"/>
                <w:rtl w:val="0"/>
              </w:rPr>
              <w:t xml:space="preserve">Scissors</w:t>
            </w:r>
          </w:p>
          <w:p w:rsidR="00000000" w:rsidDel="00000000" w:rsidP="00000000" w:rsidRDefault="00000000" w:rsidRPr="00000000" w14:paraId="00000019">
            <w:pPr>
              <w:numPr>
                <w:ilvl w:val="0"/>
                <w:numId w:val="6"/>
              </w:numPr>
              <w:ind w:left="720" w:hanging="360"/>
              <w:rPr>
                <w:sz w:val="24"/>
                <w:szCs w:val="24"/>
              </w:rPr>
            </w:pPr>
            <w:r w:rsidDel="00000000" w:rsidR="00000000" w:rsidRPr="00000000">
              <w:rPr>
                <w:sz w:val="24"/>
                <w:szCs w:val="24"/>
                <w:rtl w:val="0"/>
              </w:rPr>
              <w:t xml:space="preserve">Mini marshmallows (2 bags)</w:t>
            </w:r>
          </w:p>
          <w:p w:rsidR="00000000" w:rsidDel="00000000" w:rsidP="00000000" w:rsidRDefault="00000000" w:rsidRPr="00000000" w14:paraId="0000001A">
            <w:pPr>
              <w:numPr>
                <w:ilvl w:val="0"/>
                <w:numId w:val="6"/>
              </w:numPr>
              <w:ind w:left="720" w:hanging="360"/>
              <w:rPr>
                <w:sz w:val="24"/>
                <w:szCs w:val="24"/>
              </w:rPr>
            </w:pPr>
            <w:r w:rsidDel="00000000" w:rsidR="00000000" w:rsidRPr="00000000">
              <w:rPr>
                <w:sz w:val="24"/>
                <w:szCs w:val="24"/>
                <w:rtl w:val="0"/>
              </w:rPr>
              <w:t xml:space="preserve">Masking tape (5 rolls)</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sz w:val="24"/>
                <w:szCs w:val="24"/>
                <w:rtl w:val="0"/>
              </w:rPr>
              <w:t xml:space="preserve">Card stock paper</w:t>
            </w:r>
          </w:p>
          <w:p w:rsidR="00000000" w:rsidDel="00000000" w:rsidP="00000000" w:rsidRDefault="00000000" w:rsidRPr="00000000" w14:paraId="0000001C">
            <w:pPr>
              <w:numPr>
                <w:ilvl w:val="0"/>
                <w:numId w:val="6"/>
              </w:numPr>
              <w:ind w:left="720" w:hanging="360"/>
              <w:rPr>
                <w:sz w:val="24"/>
                <w:szCs w:val="24"/>
              </w:rPr>
            </w:pPr>
            <w:r w:rsidDel="00000000" w:rsidR="00000000" w:rsidRPr="00000000">
              <w:rPr>
                <w:sz w:val="24"/>
                <w:szCs w:val="24"/>
                <w:rtl w:val="0"/>
              </w:rPr>
              <w:t xml:space="preserve">Rulers</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sz w:val="24"/>
                <w:szCs w:val="24"/>
                <w:rtl w:val="0"/>
              </w:rPr>
              <w:t xml:space="preserve">Measuring 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F">
            <w:pPr>
              <w:pStyle w:val="Heading1"/>
              <w:rPr>
                <w:rFonts w:ascii="Lato Light" w:cs="Lato Light" w:eastAsia="Lato Light" w:hAnsi="Lato Light"/>
                <w:sz w:val="24"/>
                <w:szCs w:val="24"/>
              </w:rPr>
            </w:pPr>
            <w:r w:rsidDel="00000000" w:rsidR="00000000" w:rsidRPr="00000000">
              <w:rPr>
                <w:rFonts w:ascii="Lato Light" w:cs="Lato Light" w:eastAsia="Lato Light" w:hAnsi="Lato Light"/>
                <w:sz w:val="24"/>
                <w:szCs w:val="24"/>
                <w:rtl w:val="0"/>
              </w:rPr>
              <w:t xml:space="preserve">Primer Questions</w:t>
            </w:r>
          </w:p>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What is a civil engineer?</w:t>
            </w:r>
          </w:p>
          <w:p w:rsidR="00000000" w:rsidDel="00000000" w:rsidP="00000000" w:rsidRDefault="00000000" w:rsidRPr="00000000" w14:paraId="00000021">
            <w:pPr>
              <w:numPr>
                <w:ilvl w:val="1"/>
                <w:numId w:val="4"/>
              </w:numPr>
              <w:ind w:left="1080" w:hanging="360"/>
              <w:rPr>
                <w:sz w:val="24"/>
                <w:szCs w:val="24"/>
              </w:rPr>
            </w:pPr>
            <w:r w:rsidDel="00000000" w:rsidR="00000000" w:rsidRPr="00000000">
              <w:rPr>
                <w:sz w:val="24"/>
                <w:szCs w:val="24"/>
                <w:rtl w:val="0"/>
              </w:rPr>
              <w:t xml:space="preserve">A civil engineer designs, builds, and maintains construction projects and systems. </w:t>
            </w:r>
          </w:p>
          <w:p w:rsidR="00000000" w:rsidDel="00000000" w:rsidP="00000000" w:rsidRDefault="00000000" w:rsidRPr="00000000" w14:paraId="00000022">
            <w:pPr>
              <w:numPr>
                <w:ilvl w:val="1"/>
                <w:numId w:val="4"/>
              </w:numPr>
              <w:ind w:left="1080" w:hanging="360"/>
              <w:rPr>
                <w:sz w:val="24"/>
                <w:szCs w:val="24"/>
              </w:rPr>
            </w:pPr>
            <w:r w:rsidDel="00000000" w:rsidR="00000000" w:rsidRPr="00000000">
              <w:rPr>
                <w:sz w:val="24"/>
                <w:szCs w:val="24"/>
                <w:rtl w:val="0"/>
              </w:rPr>
              <w:t xml:space="preserve">Civil engineers work on buildings, roads, airports, tunnels, dams, bridges, and even systems for water supply and sewage treatment. </w:t>
            </w:r>
          </w:p>
          <w:p w:rsidR="00000000" w:rsidDel="00000000" w:rsidP="00000000" w:rsidRDefault="00000000" w:rsidRPr="00000000" w14:paraId="00000023">
            <w:pPr>
              <w:numPr>
                <w:ilvl w:val="0"/>
                <w:numId w:val="4"/>
              </w:numPr>
              <w:ind w:left="720" w:hanging="360"/>
              <w:rPr>
                <w:sz w:val="24"/>
                <w:szCs w:val="24"/>
              </w:rPr>
            </w:pPr>
            <w:r w:rsidDel="00000000" w:rsidR="00000000" w:rsidRPr="00000000">
              <w:rPr>
                <w:sz w:val="24"/>
                <w:szCs w:val="24"/>
                <w:rtl w:val="0"/>
              </w:rPr>
              <w:t xml:space="preserve">What is stress?</w:t>
            </w:r>
          </w:p>
          <w:p w:rsidR="00000000" w:rsidDel="00000000" w:rsidP="00000000" w:rsidRDefault="00000000" w:rsidRPr="00000000" w14:paraId="00000024">
            <w:pPr>
              <w:numPr>
                <w:ilvl w:val="1"/>
                <w:numId w:val="4"/>
              </w:numPr>
              <w:ind w:left="1080" w:hanging="360"/>
              <w:rPr>
                <w:sz w:val="24"/>
                <w:szCs w:val="24"/>
              </w:rPr>
            </w:pPr>
            <w:r w:rsidDel="00000000" w:rsidR="00000000" w:rsidRPr="00000000">
              <w:rPr>
                <w:sz w:val="24"/>
                <w:szCs w:val="24"/>
                <w:rtl w:val="0"/>
              </w:rPr>
              <w:t xml:space="preserve">A force that tends to distort the shape of a structure.</w:t>
            </w:r>
          </w:p>
          <w:p w:rsidR="00000000" w:rsidDel="00000000" w:rsidP="00000000" w:rsidRDefault="00000000" w:rsidRPr="00000000" w14:paraId="00000025">
            <w:pPr>
              <w:numPr>
                <w:ilvl w:val="0"/>
                <w:numId w:val="4"/>
              </w:numPr>
              <w:ind w:left="720" w:hanging="360"/>
              <w:rPr>
                <w:sz w:val="24"/>
                <w:szCs w:val="24"/>
              </w:rPr>
            </w:pPr>
            <w:r w:rsidDel="00000000" w:rsidR="00000000" w:rsidRPr="00000000">
              <w:rPr>
                <w:sz w:val="24"/>
                <w:szCs w:val="24"/>
                <w:rtl w:val="0"/>
              </w:rPr>
              <w:t xml:space="preserve">How can teams be more effective than individuals?</w:t>
            </w:r>
          </w:p>
          <w:p w:rsidR="00000000" w:rsidDel="00000000" w:rsidP="00000000" w:rsidRDefault="00000000" w:rsidRPr="00000000" w14:paraId="00000026">
            <w:pPr>
              <w:numPr>
                <w:ilvl w:val="1"/>
                <w:numId w:val="4"/>
              </w:numPr>
              <w:ind w:left="1080" w:hanging="360"/>
              <w:rPr>
                <w:sz w:val="24"/>
                <w:szCs w:val="24"/>
              </w:rPr>
            </w:pPr>
            <w:r w:rsidDel="00000000" w:rsidR="00000000" w:rsidRPr="00000000">
              <w:rPr>
                <w:sz w:val="24"/>
                <w:szCs w:val="24"/>
                <w:rtl w:val="0"/>
              </w:rPr>
              <w:t xml:space="preserve">More people involved can lead to more ideas.</w:t>
            </w:r>
          </w:p>
          <w:p w:rsidR="00000000" w:rsidDel="00000000" w:rsidP="00000000" w:rsidRDefault="00000000" w:rsidRPr="00000000" w14:paraId="00000027">
            <w:pPr>
              <w:numPr>
                <w:ilvl w:val="1"/>
                <w:numId w:val="4"/>
              </w:numPr>
              <w:ind w:left="1080" w:hanging="360"/>
              <w:rPr>
                <w:sz w:val="24"/>
                <w:szCs w:val="24"/>
              </w:rPr>
            </w:pPr>
            <w:r w:rsidDel="00000000" w:rsidR="00000000" w:rsidRPr="00000000">
              <w:rPr>
                <w:sz w:val="24"/>
                <w:szCs w:val="24"/>
                <w:rtl w:val="0"/>
              </w:rPr>
              <w:t xml:space="preserve">Team members challenge each other to improve.</w:t>
            </w:r>
          </w:p>
          <w:p w:rsidR="00000000" w:rsidDel="00000000" w:rsidP="00000000" w:rsidRDefault="00000000" w:rsidRPr="00000000" w14:paraId="00000028">
            <w:pPr>
              <w:numPr>
                <w:ilvl w:val="1"/>
                <w:numId w:val="4"/>
              </w:numPr>
              <w:ind w:left="1080" w:hanging="360"/>
              <w:rPr>
                <w:sz w:val="24"/>
                <w:szCs w:val="24"/>
              </w:rPr>
            </w:pPr>
            <w:r w:rsidDel="00000000" w:rsidR="00000000" w:rsidRPr="00000000">
              <w:rPr>
                <w:sz w:val="24"/>
                <w:szCs w:val="24"/>
                <w:rtl w:val="0"/>
              </w:rPr>
              <w:t xml:space="preserve">Mistakes or less effective ideas can be caught by other teammates.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6"/>
              </w:numPr>
              <w:ind w:left="720" w:hanging="360"/>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Clásicos de Arquitectura: Edificio Basurto / Francisco J. Serrano | ArchDaily en Español</w:t>
              </w:r>
            </w:hyperlink>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1"/>
        <w:pageBreakBefore w:val="0"/>
        <w:rPr/>
      </w:pPr>
      <w:r w:rsidDel="00000000" w:rsidR="00000000" w:rsidRPr="00000000">
        <w:rPr>
          <w:rtl w:val="0"/>
        </w:rPr>
        <w:t xml:space="preserve">Lesson Plan</w:t>
      </w:r>
    </w:p>
    <w:p w:rsidR="00000000" w:rsidDel="00000000" w:rsidP="00000000" w:rsidRDefault="00000000" w:rsidRPr="00000000" w14:paraId="0000002D">
      <w:pPr>
        <w:pStyle w:val="Heading2"/>
        <w:pageBreakBefore w:val="0"/>
        <w:spacing w:after="200" w:lineRule="auto"/>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E">
      <w:pPr>
        <w:ind w:left="0" w:firstLine="0"/>
        <w:jc w:val="both"/>
        <w:rPr>
          <w:rFonts w:ascii="Calibri" w:cs="Calibri" w:eastAsia="Calibri" w:hAnsi="Calibri"/>
        </w:rPr>
      </w:pPr>
      <w:r w:rsidDel="00000000" w:rsidR="00000000" w:rsidRPr="00000000">
        <w:rPr>
          <w:sz w:val="24"/>
          <w:szCs w:val="24"/>
          <w:rtl w:val="0"/>
        </w:rPr>
        <w:t xml:space="preserve">In this lesson, students will expand what they learned about civil engineering when they built bridges, and see how some of the same concepts go into the construction of buildings. They will revisit the strength of various shapes, and be challenged to construct a building from limited materials such as spaghetti, straws, marshmallows, paper, and tape. The building will have to be tall, withstand an earthquake, but also be cost effective.</w:t>
      </w:r>
      <w:r w:rsidDel="00000000" w:rsidR="00000000" w:rsidRPr="00000000">
        <w:rPr>
          <w:rtl w:val="0"/>
        </w:rPr>
      </w:r>
    </w:p>
    <w:p w:rsidR="00000000" w:rsidDel="00000000" w:rsidP="00000000" w:rsidRDefault="00000000" w:rsidRPr="00000000" w14:paraId="0000002F">
      <w:pPr>
        <w:pStyle w:val="Heading2"/>
        <w:pageBreakBefore w:val="0"/>
        <w:spacing w:after="0" w:before="40" w:line="259" w:lineRule="auto"/>
        <w:rPr>
          <w:rFonts w:ascii="Calibri" w:cs="Calibri" w:eastAsia="Calibri" w:hAnsi="Calibri"/>
          <w:color w:val="7f7f7f"/>
        </w:rPr>
      </w:pPr>
      <w:bookmarkStart w:colFirst="0" w:colLast="0" w:name="_pphbyma2a69y" w:id="2"/>
      <w:bookmarkEnd w:id="2"/>
      <w:r w:rsidDel="00000000" w:rsidR="00000000" w:rsidRPr="00000000">
        <w:rPr>
          <w:rtl w:val="0"/>
        </w:rPr>
      </w:r>
    </w:p>
    <w:p w:rsidR="00000000" w:rsidDel="00000000" w:rsidP="00000000" w:rsidRDefault="00000000" w:rsidRPr="00000000" w14:paraId="00000030">
      <w:pPr>
        <w:pStyle w:val="Heading2"/>
        <w:pageBreakBefore w:val="0"/>
        <w:spacing w:after="200" w:lineRule="auto"/>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Students</w:t>
      </w:r>
      <w:r w:rsidDel="00000000" w:rsidR="00000000" w:rsidRPr="00000000">
        <w:rPr>
          <w:sz w:val="24"/>
          <w:szCs w:val="24"/>
          <w:rtl w:val="0"/>
        </w:rPr>
        <w:t xml:space="preserve"> will get into groups of 5.</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Each group of 5 students will get 20 spaghetti sticks, 20 straws, 10 inches of masking tape, 30 marshmallows, and cardstock to place their structure on.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They will have 30 minutes to design and construct a tall structure that can withstand when the table beneath it is shaken.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Students can make a chart listing the pros and cons of each design.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Cardstock sheet may NOT be used to build towers, but the spaghetti/marshmallow tower MUST be attached to the cardstock sheet.</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2"/>
        <w:pageBreakBefore w:val="0"/>
        <w:spacing w:after="200" w:lineRule="auto"/>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When a force is applied to an object with either a pushing or pulling motion, the object is being stressed. For example if a spring is pulled apart it changes shape. This change of shape is called strain.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i w:val="1"/>
          <w:iCs w:val="1"/>
        </w:rPr>
      </w:pPr>
      <w:r w:rsidDel="00000000" w:rsidR="00000000" w:rsidRPr="00000000">
        <w:rPr>
          <w:sz w:val="24"/>
          <w:szCs w:val="24"/>
          <w:rtl w:val="0"/>
        </w:rPr>
        <w:t xml:space="preserve">When a load is placed on an object, lines of force occur. These lines of force are carried through all parts of the object towards the ground. Just like a rubber band returns to its original shape, most materials do the same thing. When a material is stressed and it returns to its original shape it is showing the property of elasticity.</w:t>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bookmarkStart w:colFirst="0" w:colLast="0" w:name="_cswcv8pi1fhq" w:id="5"/>
      <w:bookmarkEnd w:id="5"/>
      <w:r w:rsidDel="00000000" w:rsidR="00000000" w:rsidRPr="00000000">
        <w:rPr>
          <w:rtl w:val="0"/>
        </w:rPr>
      </w:r>
    </w:p>
    <w:p w:rsidR="00000000" w:rsidDel="00000000" w:rsidP="00000000" w:rsidRDefault="00000000" w:rsidRPr="00000000" w14:paraId="0000003B">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3F">
      <w:pPr>
        <w:pStyle w:val="Heading2"/>
        <w:jc w:val="both"/>
        <w:rPr/>
      </w:pPr>
      <w:bookmarkStart w:colFirst="0" w:colLast="0" w:name="_8b00hg9jdz9" w:id="6"/>
      <w:bookmarkEnd w:id="6"/>
      <w:r w:rsidDel="00000000" w:rsidR="00000000" w:rsidRPr="00000000">
        <w:rPr>
          <w:rtl w:val="0"/>
        </w:rPr>
        <w:t xml:space="preserve">Role Model in STEM</w:t>
      </w:r>
    </w:p>
    <w:p w:rsidR="00000000" w:rsidDel="00000000" w:rsidP="00000000" w:rsidRDefault="00000000" w:rsidRPr="00000000" w14:paraId="000000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885950" cy="1885950"/>
            <wp:effectExtent b="0" l="0" r="0" t="0"/>
            <wp:docPr descr="Macintosh HD:private:var:folders:1n:030pf4kd029dxgpj3_jw_m300000gn:T:TemporaryItems:J.-Francisco-Serrano-Cacho.jpg" id="2" name="image1.jpg"/>
            <a:graphic>
              <a:graphicData uri="http://schemas.openxmlformats.org/drawingml/2006/picture">
                <pic:pic>
                  <pic:nvPicPr>
                    <pic:cNvPr descr="Macintosh HD:private:var:folders:1n:030pf4kd029dxgpj3_jw_m300000gn:T:TemporaryItems:J.-Francisco-Serrano-Cacho.jpg" id="0" name="image1.jpg"/>
                    <pic:cNvPicPr preferRelativeResize="0"/>
                  </pic:nvPicPr>
                  <pic:blipFill>
                    <a:blip r:embed="rId7"/>
                    <a:srcRect b="0" l="0" r="0" t="0"/>
                    <a:stretch>
                      <a:fillRect/>
                    </a:stretch>
                  </pic:blipFill>
                  <pic:spPr>
                    <a:xfrm>
                      <a:off x="0" y="0"/>
                      <a:ext cx="18859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Name:</w:t>
      </w:r>
      <w:r w:rsidDel="00000000" w:rsidR="00000000" w:rsidRPr="00000000">
        <w:rPr>
          <w:sz w:val="24"/>
          <w:szCs w:val="24"/>
          <w:rtl w:val="0"/>
        </w:rPr>
        <w:t xml:space="preserve"> Francisco J. Serrano</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Years:</w:t>
      </w:r>
      <w:r w:rsidDel="00000000" w:rsidR="00000000" w:rsidRPr="00000000">
        <w:rPr>
          <w:sz w:val="24"/>
          <w:szCs w:val="24"/>
          <w:rtl w:val="0"/>
        </w:rPr>
        <w:t xml:space="preserve"> 1900-1982</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Quick Facts</w:t>
      </w:r>
    </w:p>
    <w:p w:rsidR="00000000" w:rsidDel="00000000" w:rsidP="00000000" w:rsidRDefault="00000000" w:rsidRPr="00000000" w14:paraId="00000046">
      <w:pPr>
        <w:numPr>
          <w:ilvl w:val="0"/>
          <w:numId w:val="2"/>
        </w:numPr>
        <w:ind w:left="720" w:hanging="360"/>
        <w:jc w:val="both"/>
        <w:rPr>
          <w:rFonts w:ascii="Lato Light" w:cs="Lato Light" w:eastAsia="Lato Light" w:hAnsi="Lato Light"/>
          <w:sz w:val="24"/>
          <w:szCs w:val="24"/>
        </w:rPr>
      </w:pPr>
      <w:r w:rsidDel="00000000" w:rsidR="00000000" w:rsidRPr="00000000">
        <w:rPr>
          <w:sz w:val="24"/>
          <w:szCs w:val="24"/>
          <w:rtl w:val="0"/>
        </w:rPr>
        <w:t xml:space="preserve">Mexican civil engineer and architect</w:t>
      </w:r>
    </w:p>
    <w:p w:rsidR="00000000" w:rsidDel="00000000" w:rsidP="00000000" w:rsidRDefault="00000000" w:rsidRPr="00000000" w14:paraId="00000047">
      <w:pPr>
        <w:numPr>
          <w:ilvl w:val="0"/>
          <w:numId w:val="2"/>
        </w:numPr>
        <w:ind w:left="720" w:hanging="360"/>
        <w:jc w:val="both"/>
        <w:rPr>
          <w:rFonts w:ascii="Lato Light" w:cs="Lato Light" w:eastAsia="Lato Light" w:hAnsi="Lato Light"/>
          <w:sz w:val="24"/>
          <w:szCs w:val="24"/>
        </w:rPr>
      </w:pPr>
      <w:r w:rsidDel="00000000" w:rsidR="00000000" w:rsidRPr="00000000">
        <w:rPr>
          <w:sz w:val="24"/>
          <w:szCs w:val="24"/>
          <w:rtl w:val="0"/>
        </w:rPr>
        <w:t xml:space="preserve">Designed several notable buildings in Mexico City, most famous for “el Edificio Basurto” which was one of the only buildings at the time to have irregular dimensions and have an exterior that was larger than its interior.</w:t>
      </w:r>
    </w:p>
    <w:p w:rsidR="00000000" w:rsidDel="00000000" w:rsidP="00000000" w:rsidRDefault="00000000" w:rsidRPr="00000000" w14:paraId="00000048">
      <w:pPr>
        <w:numPr>
          <w:ilvl w:val="0"/>
          <w:numId w:val="2"/>
        </w:numPr>
        <w:spacing w:after="200" w:lineRule="auto"/>
        <w:ind w:left="720" w:hanging="360"/>
        <w:jc w:val="both"/>
        <w:rPr>
          <w:rFonts w:ascii="Lato Light" w:cs="Lato Light" w:eastAsia="Lato Light" w:hAnsi="Lato Light"/>
          <w:sz w:val="24"/>
          <w:szCs w:val="24"/>
        </w:rPr>
      </w:pPr>
      <w:r w:rsidDel="00000000" w:rsidR="00000000" w:rsidRPr="00000000">
        <w:rPr>
          <w:sz w:val="24"/>
          <w:szCs w:val="24"/>
          <w:rtl w:val="0"/>
        </w:rPr>
        <w:t xml:space="preserve">Became professor of civil engineering at the University Autonoma de Mexico. </w:t>
      </w:r>
    </w:p>
    <w:p w:rsidR="00000000" w:rsidDel="00000000" w:rsidP="00000000" w:rsidRDefault="00000000" w:rsidRPr="00000000" w14:paraId="00000049">
      <w:pPr>
        <w:pStyle w:val="Heading2"/>
        <w:rPr>
          <w:rFonts w:ascii="Lato Light" w:cs="Lato Light" w:eastAsia="Lato Light" w:hAnsi="Lato Light"/>
          <w:color w:val="000000"/>
          <w:sz w:val="24"/>
          <w:szCs w:val="24"/>
        </w:rPr>
      </w:pPr>
      <w:bookmarkStart w:colFirst="0" w:colLast="0" w:name="_mkacl9eqfshj" w:id="7"/>
      <w:bookmarkEnd w:id="7"/>
      <w:r w:rsidDel="00000000" w:rsidR="00000000" w:rsidRPr="00000000">
        <w:rPr>
          <w:rtl w:val="0"/>
        </w:rPr>
        <w:t xml:space="preserve">Lesson Variations and Options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color w:val="000000"/>
          <w:sz w:val="24"/>
          <w:szCs w:val="24"/>
          <w:rtl w:val="0"/>
        </w:rPr>
        <w:t xml:space="preserve">Test tower stability by gently blowing or shaking the table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Lato Light" w:cs="Lato Light" w:eastAsia="Lato Light" w:hAnsi="Lato Light"/>
          <w:sz w:val="24"/>
          <w:szCs w:val="24"/>
        </w:rPr>
      </w:pPr>
      <w:r w:rsidDel="00000000" w:rsidR="00000000" w:rsidRPr="00000000">
        <w:rPr>
          <w:rFonts w:ascii="Lato Light" w:cs="Lato Light" w:eastAsia="Lato Light" w:hAnsi="Lato Light"/>
          <w:color w:val="000000"/>
          <w:sz w:val="24"/>
          <w:szCs w:val="24"/>
          <w:rtl w:val="0"/>
        </w:rPr>
        <w:t xml:space="preserve">Combine this with a bridge-building or earthquake-resistance challenge</w:t>
      </w:r>
      <w:r w:rsidDel="00000000" w:rsidR="00000000" w:rsidRPr="00000000">
        <w:rPr>
          <w:rtl w:val="0"/>
        </w:rPr>
      </w:r>
    </w:p>
    <w:p w:rsidR="00000000" w:rsidDel="00000000" w:rsidP="00000000" w:rsidRDefault="00000000" w:rsidRPr="00000000" w14:paraId="0000004C">
      <w:pPr>
        <w:pStyle w:val="Heading2"/>
        <w:rPr/>
      </w:pPr>
      <w:bookmarkStart w:colFirst="0" w:colLast="0" w:name="_5323bw2hx70c" w:id="8"/>
      <w:bookmarkEnd w:id="8"/>
      <w:r w:rsidDel="00000000" w:rsidR="00000000" w:rsidRPr="00000000">
        <w:rPr>
          <w:rtl w:val="0"/>
        </w:rPr>
        <w:t xml:space="preserve">Explanation</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Earthquake towers must be designed to stay standing during shaking. Engineers use wide bases for stability, flexible materials to absorb movement, and </w:t>
      </w:r>
      <w:r w:rsidDel="00000000" w:rsidR="00000000" w:rsidRPr="00000000">
        <w:rPr>
          <w:b w:val="1"/>
          <w:bCs w:val="1"/>
          <w:sz w:val="24"/>
          <w:szCs w:val="24"/>
          <w:rtl w:val="0"/>
        </w:rPr>
        <w:t xml:space="preserve">triangular bracing</w:t>
      </w:r>
      <w:r w:rsidDel="00000000" w:rsidR="00000000" w:rsidRPr="00000000">
        <w:rPr>
          <w:sz w:val="24"/>
          <w:szCs w:val="24"/>
          <w:rtl w:val="0"/>
        </w:rPr>
        <w:t xml:space="preserve"> to prevent collapse. Triangles don’t bend easily, making them ideal for strong structures. Lowering the center of gravity also helps keep towers from tipping over. These design choices help real buildings survive earthquakes.</w:t>
      </w:r>
      <w:r w:rsidDel="00000000" w:rsidR="00000000" w:rsidRPr="00000000">
        <w:rPr>
          <w:rtl w:val="0"/>
        </w:rPr>
      </w:r>
    </w:p>
    <w:p w:rsidR="00000000" w:rsidDel="00000000" w:rsidP="00000000" w:rsidRDefault="00000000" w:rsidRPr="00000000" w14:paraId="0000004E">
      <w:pPr>
        <w:pStyle w:val="Heading2"/>
        <w:spacing w:after="0" w:before="200" w:lineRule="auto"/>
        <w:rPr/>
      </w:pPr>
      <w:bookmarkStart w:colFirst="0" w:colLast="0" w:name="_pl7d5mtv12uo" w:id="9"/>
      <w:bookmarkEnd w:id="9"/>
      <w:r w:rsidDel="00000000" w:rsidR="00000000" w:rsidRPr="00000000">
        <w:rPr>
          <w:rtl w:val="0"/>
        </w:rPr>
        <w:t xml:space="preserve">Key Vocab Words</w:t>
      </w:r>
    </w:p>
    <w:p w:rsidR="00000000" w:rsidDel="00000000" w:rsidP="00000000" w:rsidRDefault="00000000" w:rsidRPr="00000000" w14:paraId="0000004F">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Structural/Civil engineer</w:t>
      </w:r>
      <w:r w:rsidDel="00000000" w:rsidR="00000000" w:rsidRPr="00000000">
        <w:rPr>
          <w:sz w:val="24"/>
          <w:szCs w:val="24"/>
          <w:rtl w:val="0"/>
        </w:rPr>
        <w:t xml:space="preserve"> - An engineer who designs, builds, and maintains construction projects and systems.</w:t>
      </w:r>
    </w:p>
    <w:p w:rsidR="00000000" w:rsidDel="00000000" w:rsidP="00000000" w:rsidRDefault="00000000" w:rsidRPr="00000000" w14:paraId="00000050">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Structure </w:t>
      </w:r>
      <w:r w:rsidDel="00000000" w:rsidR="00000000" w:rsidRPr="00000000">
        <w:rPr>
          <w:sz w:val="24"/>
          <w:szCs w:val="24"/>
          <w:rtl w:val="0"/>
        </w:rPr>
        <w:t xml:space="preserve">-  A building or other object constructed from several parts.</w:t>
      </w:r>
    </w:p>
    <w:p w:rsidR="00000000" w:rsidDel="00000000" w:rsidP="00000000" w:rsidRDefault="00000000" w:rsidRPr="00000000" w14:paraId="00000051">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Elasticity </w:t>
      </w:r>
      <w:r w:rsidDel="00000000" w:rsidR="00000000" w:rsidRPr="00000000">
        <w:rPr>
          <w:sz w:val="24"/>
          <w:szCs w:val="24"/>
          <w:rtl w:val="0"/>
        </w:rPr>
        <w:t xml:space="preserve">- Like a rubber band returning to its original shape, most materials do the same thing. When a material is stressed and it returns to its original shape it shows the property of elasticity.</w:t>
      </w:r>
    </w:p>
    <w:p w:rsidR="00000000" w:rsidDel="00000000" w:rsidP="00000000" w:rsidRDefault="00000000" w:rsidRPr="00000000" w14:paraId="00000052">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Load </w:t>
      </w:r>
      <w:r w:rsidDel="00000000" w:rsidR="00000000" w:rsidRPr="00000000">
        <w:rPr>
          <w:sz w:val="24"/>
          <w:szCs w:val="24"/>
          <w:rtl w:val="0"/>
        </w:rPr>
        <w:t xml:space="preserve">- A weight/bulky object carried by a structure.</w:t>
      </w:r>
    </w:p>
    <w:p w:rsidR="00000000" w:rsidDel="00000000" w:rsidP="00000000" w:rsidRDefault="00000000" w:rsidRPr="00000000" w14:paraId="00000053">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Rigidity </w:t>
      </w:r>
      <w:r w:rsidDel="00000000" w:rsidR="00000000" w:rsidRPr="00000000">
        <w:rPr>
          <w:sz w:val="24"/>
          <w:szCs w:val="24"/>
          <w:rtl w:val="0"/>
        </w:rPr>
        <w:t xml:space="preserve">- Ability to resist deformation when a load is applied.</w:t>
      </w:r>
    </w:p>
    <w:p w:rsidR="00000000" w:rsidDel="00000000" w:rsidP="00000000" w:rsidRDefault="00000000" w:rsidRPr="00000000" w14:paraId="00000054">
      <w:pPr>
        <w:numPr>
          <w:ilvl w:val="0"/>
          <w:numId w:val="3"/>
        </w:numPr>
        <w:ind w:left="720" w:hanging="360"/>
        <w:jc w:val="both"/>
        <w:rPr>
          <w:sz w:val="24"/>
          <w:szCs w:val="24"/>
        </w:rPr>
      </w:pPr>
      <w:r w:rsidDel="00000000" w:rsidR="00000000" w:rsidRPr="00000000">
        <w:rPr>
          <w:rFonts w:ascii="Lato" w:cs="Lato" w:eastAsia="Lato" w:hAnsi="Lato"/>
          <w:b w:val="1"/>
          <w:bCs w:val="1"/>
          <w:sz w:val="24"/>
          <w:szCs w:val="24"/>
          <w:rtl w:val="0"/>
        </w:rPr>
        <w:t xml:space="preserve">Joint </w:t>
      </w:r>
      <w:r w:rsidDel="00000000" w:rsidR="00000000" w:rsidRPr="00000000">
        <w:rPr>
          <w:sz w:val="24"/>
          <w:szCs w:val="24"/>
          <w:rtl w:val="0"/>
        </w:rPr>
        <w:t xml:space="preserve">- A device connecting two or more parts of a structure.</w:t>
      </w: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rPr/>
    </w:pPr>
    <w:r w:rsidDel="00000000" w:rsidR="00000000" w:rsidRPr="00000000">
      <w:rPr>
        <w:rtl w:val="0"/>
      </w:rPr>
    </w:r>
  </w:p>
  <w:tbl>
    <w:tblPr>
      <w:tblStyle w:val="Table4"/>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plataformaarquitectura.cl/cl/774167/ad-classics-edificio-basurto-francisco-j-serrano" TargetMode="Externa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