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Flyers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Aerospace Engineering, Physics</w:t>
            </w:r>
            <w:r w:rsidDel="00000000" w:rsidR="00000000" w:rsidRPr="00000000">
              <w:rPr>
                <w:rtl w:val="0"/>
              </w:rPr>
            </w:r>
          </w:p>
          <w:p w:rsidR="00000000" w:rsidDel="00000000" w:rsidP="00000000" w:rsidRDefault="00000000" w:rsidRPr="00000000" w14:paraId="00000004">
            <w:pPr>
              <w:pageBreakBefore w:val="0"/>
              <w:spacing w:line="240" w:lineRule="auto"/>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Related Subjects: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Flight, surface area, aerodynamics</w:t>
            </w:r>
            <w:r w:rsidDel="00000000" w:rsidR="00000000" w:rsidRPr="00000000">
              <w:rPr>
                <w:rtl w:val="0"/>
              </w:rPr>
            </w:r>
          </w:p>
          <w:p w:rsidR="00000000" w:rsidDel="00000000" w:rsidP="00000000" w:rsidRDefault="00000000" w:rsidRPr="00000000" w14:paraId="00000005">
            <w:pPr>
              <w:pageBreakBefore w:val="0"/>
              <w:spacing w:line="240" w:lineRule="auto"/>
              <w:rPr>
                <w:rFonts w:ascii="Lato" w:cs="Lato" w:eastAsia="Lato" w:hAnsi="Lato"/>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9">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 </w:t>
            </w:r>
            <w:r w:rsidDel="00000000" w:rsidR="00000000" w:rsidRPr="00000000">
              <w:rPr>
                <w:rFonts w:ascii="Times New Roman" w:cs="Times New Roman" w:eastAsia="Times New Roman" w:hAnsi="Times New Roman"/>
                <w:sz w:val="28"/>
                <w:szCs w:val="28"/>
                <w:rtl w:val="0"/>
              </w:rPr>
              <w:t xml:space="preserve">Thrust, lift, drag, gravity, fins, wings, guidance, stability, Bernoulli,</w:t>
            </w:r>
          </w:p>
          <w:p w:rsidR="00000000" w:rsidDel="00000000" w:rsidP="00000000" w:rsidRDefault="00000000" w:rsidRPr="00000000" w14:paraId="0000000A">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B">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D">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6">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C">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5">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Glider</w:t>
      </w:r>
    </w:p>
    <w:p w:rsidR="00000000" w:rsidDel="00000000" w:rsidP="00000000" w:rsidRDefault="00000000" w:rsidRPr="00000000" w14:paraId="00000039">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1 sheet of paper lengthwise in half and crease.</w:t>
      </w:r>
    </w:p>
    <w:p w:rsidR="00000000" w:rsidDel="00000000" w:rsidP="00000000" w:rsidRDefault="00000000" w:rsidRPr="00000000" w14:paraId="0000003A">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–Unfold sheet, then fold top ends toward center crease line until a triangle is formed at the top and crease.</w:t>
      </w:r>
    </w:p>
    <w:p w:rsidR="00000000" w:rsidDel="00000000" w:rsidP="00000000" w:rsidRDefault="00000000" w:rsidRPr="00000000" w14:paraId="0000003B">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top triangle portion down creasing at the bottom of the triangle.</w:t>
      </w:r>
    </w:p>
    <w:p w:rsidR="00000000" w:rsidDel="00000000" w:rsidP="00000000" w:rsidRDefault="00000000" w:rsidRPr="00000000" w14:paraId="0000003C">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new top ends (bottom of top triangle portion) toward center until they touch approximately ½ inch from triangle point.  Top of paper should be flat (approx. 1 inch).</w:t>
      </w:r>
    </w:p>
    <w:p w:rsidR="00000000" w:rsidDel="00000000" w:rsidP="00000000" w:rsidRDefault="00000000" w:rsidRPr="00000000" w14:paraId="0000003D">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pointed end of folded triangle over two touching points.</w:t>
      </w:r>
    </w:p>
    <w:p w:rsidR="00000000" w:rsidDel="00000000" w:rsidP="00000000" w:rsidRDefault="00000000" w:rsidRPr="00000000" w14:paraId="0000003E">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–Backwards fold (away from you) and crease.  The folded pointed end should form a pouch and should be on outside.</w:t>
      </w:r>
    </w:p>
    <w:p w:rsidR="00000000" w:rsidDel="00000000" w:rsidP="00000000" w:rsidRDefault="00000000" w:rsidRPr="00000000" w14:paraId="0000003F">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both angled ends until they align with bottom of glider.</w:t>
      </w:r>
    </w:p>
    <w:p w:rsidR="00000000" w:rsidDel="00000000" w:rsidP="00000000" w:rsidRDefault="00000000" w:rsidRPr="00000000" w14:paraId="00000040">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–Extend wings and place tape on wings above pouch.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Whirly Bird</w:t>
      </w:r>
    </w:p>
    <w:p w:rsidR="00000000" w:rsidDel="00000000" w:rsidP="00000000" w:rsidRDefault="00000000" w:rsidRPr="00000000" w14:paraId="00000043">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–Cut sheet of paper in half length-wise.</w:t>
      </w:r>
    </w:p>
    <w:p w:rsidR="00000000" w:rsidDel="00000000" w:rsidP="00000000" w:rsidRDefault="00000000" w:rsidRPr="00000000" w14:paraId="00000044">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&amp; unfold “half sheet” in half width-wise creating a “middle mark”</w:t>
      </w:r>
    </w:p>
    <w:p w:rsidR="00000000" w:rsidDel="00000000" w:rsidP="00000000" w:rsidRDefault="00000000" w:rsidRPr="00000000" w14:paraId="00000045">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–Cut along “middle mark” of half sheet mark 1/3 of the way on each side.</w:t>
      </w:r>
    </w:p>
    <w:p w:rsidR="00000000" w:rsidDel="00000000" w:rsidP="00000000" w:rsidRDefault="00000000" w:rsidRPr="00000000" w14:paraId="00000046">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along cuts and paper clip in place (this is the bottom half).</w:t>
      </w:r>
    </w:p>
    <w:p w:rsidR="00000000" w:rsidDel="00000000" w:rsidP="00000000" w:rsidRDefault="00000000" w:rsidRPr="00000000" w14:paraId="00000047">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–Cut ¾ way down the middle of top half</w:t>
      </w:r>
    </w:p>
    <w:p w:rsidR="00000000" w:rsidDel="00000000" w:rsidP="00000000" w:rsidRDefault="00000000" w:rsidRPr="00000000" w14:paraId="00000048">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–Fold paper in opposite directions to create to flaps.</w:t>
      </w:r>
      <w:r w:rsidDel="00000000" w:rsidR="00000000" w:rsidRPr="00000000">
        <w:rPr>
          <w:rtl w:val="0"/>
        </w:rPr>
      </w:r>
    </w:p>
    <w:p w:rsidR="00000000" w:rsidDel="00000000" w:rsidP="00000000" w:rsidRDefault="00000000" w:rsidRPr="00000000" w14:paraId="00000049">
      <w:pPr>
        <w:pageBreakBefore w:val="0"/>
        <w:ind w:left="0" w:firstLine="0"/>
        <w:rPr>
          <w:i w:val="1"/>
          <w:iCs w:val="1"/>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D">
      <w:pPr>
        <w:pageBreakBefore w:val="0"/>
        <w:rPr>
          <w:i w:val="1"/>
          <w:iCs w:val="1"/>
        </w:rPr>
      </w:pPr>
      <w:r w:rsidDel="00000000" w:rsidR="00000000" w:rsidRPr="00000000">
        <w:rPr>
          <w:rtl w:val="0"/>
        </w:rPr>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5">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6">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A">
      <w:pPr>
        <w:rPr/>
      </w:pPr>
      <w:r w:rsidDel="00000000" w:rsidR="00000000" w:rsidRPr="00000000">
        <w:rPr>
          <w:rtl w:val="0"/>
        </w:rPr>
        <w:t xml:space="preserve">There are four principle components of flight: thrust, drag, lift and gravity.  Thrust is a force that moves the object through space.  It can be externally applied or result from an internal source.  Drag is the wind resistance on the object as it moves through space.  Lift typically results from airflow passing over the surface of the wings.  Gravity is the natural force that pulls the object down.  In order to achieve flight, Thrust must exceed drag and lift must exceed gravity.  According to Bernoulli’s Equation, the air moving above a typical airplane’s wing (angled toward ascent) is moving faster than that below.  This creates a reduced pressure above the wing causing the wing to move up (lift) in response to the pressure difference.  In addition, the air hitting the bottom of the wing (because it is at an angle) also causes it to move up.</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t xml:space="preserve">Students experience this when they place their hand outside the window of a moving car.  The paper glider utilizes thrust (throwing motion), drag (wind resistance), and gravity.  Lift, however, is not caused by the Bernoulli effect, but by buoyancy.  The air exerts and upward force equal to the weight of the air displaced by the glider.   An increase in the surface area/weight ratio of the glider increases the air displaced by the glider and consequently the amount of lift.</w:t>
      </w:r>
      <w:r w:rsidDel="00000000" w:rsidR="00000000" w:rsidRPr="00000000">
        <w:rPr>
          <w:rtl w:val="0"/>
        </w:rPr>
      </w:r>
    </w:p>
    <w:p w:rsidR="00000000" w:rsidDel="00000000" w:rsidP="00000000" w:rsidRDefault="00000000" w:rsidRPr="00000000" w14:paraId="0000005C">
      <w:pPr>
        <w:pageBreakBefore w:val="0"/>
        <w:rPr>
          <w:i w:val="1"/>
          <w:iCs w:val="1"/>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