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Homemade Barometer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7"/>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7"/>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7"/>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Experiment-1</w:t>
      </w:r>
      <w:r w:rsidDel="00000000" w:rsidR="00000000" w:rsidRPr="00000000">
        <w:rPr>
          <w:rtl w:val="0"/>
        </w:rPr>
      </w:r>
    </w:p>
    <w:p w:rsidR="00000000" w:rsidDel="00000000" w:rsidP="00000000" w:rsidRDefault="00000000" w:rsidRPr="00000000" w14:paraId="00000038">
      <w:pPr>
        <w:numPr>
          <w:ilvl w:val="0"/>
          <w:numId w:val="3"/>
        </w:numPr>
        <w:spacing w:before="280" w:lineRule="auto"/>
        <w:ind w:left="1440" w:hanging="360"/>
        <w:rPr>
          <w:i w:val="1"/>
          <w:iCs w:val="1"/>
          <w:u w:val="none"/>
        </w:rPr>
      </w:pPr>
      <w:r w:rsidDel="00000000" w:rsidR="00000000" w:rsidRPr="00000000">
        <w:rPr>
          <w:i w:val="1"/>
          <w:iCs w:val="1"/>
          <w:rtl w:val="0"/>
        </w:rPr>
        <w:t xml:space="preserve">Fill the measuring cup or glass with water and add some colored dye to it. </w:t>
      </w:r>
      <w:r w:rsidDel="00000000" w:rsidR="00000000" w:rsidRPr="00000000">
        <w:rPr>
          <w:rtl w:val="0"/>
        </w:rPr>
      </w:r>
    </w:p>
    <w:p w:rsidR="00000000" w:rsidDel="00000000" w:rsidP="00000000" w:rsidRDefault="00000000" w:rsidRPr="00000000" w14:paraId="00000039">
      <w:pPr>
        <w:numPr>
          <w:ilvl w:val="0"/>
          <w:numId w:val="3"/>
        </w:numPr>
        <w:ind w:left="1440" w:hanging="360"/>
        <w:rPr>
          <w:i w:val="1"/>
          <w:iCs w:val="1"/>
          <w:u w:val="none"/>
        </w:rPr>
      </w:pPr>
      <w:r w:rsidDel="00000000" w:rsidR="00000000" w:rsidRPr="00000000">
        <w:rPr>
          <w:i w:val="1"/>
          <w:iCs w:val="1"/>
          <w:rtl w:val="0"/>
        </w:rPr>
        <w:t xml:space="preserve">Flip the empty soda bottle upside down into the glass measuring cup. </w:t>
      </w:r>
      <w:r w:rsidDel="00000000" w:rsidR="00000000" w:rsidRPr="00000000">
        <w:rPr>
          <w:rtl w:val="0"/>
        </w:rPr>
      </w:r>
    </w:p>
    <w:p w:rsidR="00000000" w:rsidDel="00000000" w:rsidP="00000000" w:rsidRDefault="00000000" w:rsidRPr="00000000" w14:paraId="0000003A">
      <w:pPr>
        <w:numPr>
          <w:ilvl w:val="0"/>
          <w:numId w:val="3"/>
        </w:numPr>
        <w:ind w:left="1440" w:hanging="360"/>
        <w:rPr>
          <w:i w:val="1"/>
          <w:iCs w:val="1"/>
          <w:u w:val="none"/>
        </w:rPr>
      </w:pPr>
      <w:r w:rsidDel="00000000" w:rsidR="00000000" w:rsidRPr="00000000">
        <w:rPr>
          <w:i w:val="1"/>
          <w:iCs w:val="1"/>
          <w:rtl w:val="0"/>
        </w:rPr>
        <w:t xml:space="preserve">Assure that you use a bottle that is just the right size. It should fit snugly in the measuring cup so that the mouth of the bottle does not touch the bottom of the cup. </w:t>
      </w:r>
      <w:r w:rsidDel="00000000" w:rsidR="00000000" w:rsidRPr="00000000">
        <w:rPr>
          <w:rtl w:val="0"/>
        </w:rPr>
      </w:r>
    </w:p>
    <w:p w:rsidR="00000000" w:rsidDel="00000000" w:rsidP="00000000" w:rsidRDefault="00000000" w:rsidRPr="00000000" w14:paraId="0000003B">
      <w:pPr>
        <w:numPr>
          <w:ilvl w:val="0"/>
          <w:numId w:val="3"/>
        </w:numPr>
        <w:ind w:left="1440" w:hanging="360"/>
        <w:rPr>
          <w:i w:val="1"/>
          <w:iCs w:val="1"/>
          <w:u w:val="none"/>
        </w:rPr>
      </w:pPr>
      <w:r w:rsidDel="00000000" w:rsidR="00000000" w:rsidRPr="00000000">
        <w:rPr>
          <w:i w:val="1"/>
          <w:iCs w:val="1"/>
          <w:rtl w:val="0"/>
        </w:rPr>
        <w:t xml:space="preserve">Assure that the level of the water extends into the neck of the bottle. </w:t>
      </w:r>
      <w:r w:rsidDel="00000000" w:rsidR="00000000" w:rsidRPr="00000000">
        <w:rPr>
          <w:rtl w:val="0"/>
        </w:rPr>
      </w:r>
    </w:p>
    <w:p w:rsidR="00000000" w:rsidDel="00000000" w:rsidP="00000000" w:rsidRDefault="00000000" w:rsidRPr="00000000" w14:paraId="0000003C">
      <w:pPr>
        <w:numPr>
          <w:ilvl w:val="0"/>
          <w:numId w:val="3"/>
        </w:numPr>
        <w:ind w:left="1440" w:hanging="360"/>
        <w:rPr>
          <w:i w:val="1"/>
          <w:iCs w:val="1"/>
          <w:u w:val="none"/>
        </w:rPr>
      </w:pPr>
      <w:r w:rsidDel="00000000" w:rsidR="00000000" w:rsidRPr="00000000">
        <w:rPr>
          <w:i w:val="1"/>
          <w:iCs w:val="1"/>
          <w:rtl w:val="0"/>
        </w:rPr>
        <w:t xml:space="preserve">Mark a line on the cup to indicate the water level within the bottle. </w:t>
      </w:r>
      <w:r w:rsidDel="00000000" w:rsidR="00000000" w:rsidRPr="00000000">
        <w:rPr>
          <w:rtl w:val="0"/>
        </w:rPr>
      </w:r>
    </w:p>
    <w:p w:rsidR="00000000" w:rsidDel="00000000" w:rsidP="00000000" w:rsidRDefault="00000000" w:rsidRPr="00000000" w14:paraId="0000003D">
      <w:pPr>
        <w:numPr>
          <w:ilvl w:val="0"/>
          <w:numId w:val="3"/>
        </w:numPr>
        <w:spacing w:after="280" w:lineRule="auto"/>
        <w:ind w:left="1440" w:hanging="360"/>
        <w:rPr>
          <w:i w:val="1"/>
          <w:iCs w:val="1"/>
          <w:u w:val="none"/>
        </w:rPr>
      </w:pPr>
      <w:r w:rsidDel="00000000" w:rsidR="00000000" w:rsidRPr="00000000">
        <w:rPr>
          <w:i w:val="1"/>
          <w:iCs w:val="1"/>
          <w:rtl w:val="0"/>
        </w:rPr>
        <w:t xml:space="preserve">Reexamine the bottle in a few days. </w:t>
      </w:r>
    </w:p>
    <w:p w:rsidR="00000000" w:rsidDel="00000000" w:rsidP="00000000" w:rsidRDefault="00000000" w:rsidRPr="00000000" w14:paraId="0000003E">
      <w:pPr>
        <w:spacing w:after="280" w:lineRule="auto"/>
        <w:rPr>
          <w:i w:val="1"/>
          <w:iCs w:val="1"/>
        </w:rPr>
      </w:pPr>
      <w:r w:rsidDel="00000000" w:rsidR="00000000" w:rsidRPr="00000000">
        <w:rPr>
          <w:i w:val="1"/>
          <w:iCs w:val="1"/>
          <w:rtl w:val="0"/>
        </w:rPr>
        <w:t xml:space="preserve">Experiment-2</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Take a large Mason jar and seal the opening with a balloon stretched over it snug, but not TOO tight (We used to use glass milk bottles, but who's seen those in a while? ;)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Glue a matchstick into the end of a drinking straw.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Glue the other end of the drinking straw to the center of the balloon (This is your "Pointer" and the matchstick is the "point"). The MatchStick is used as "Weight" on the end of the straw and, as noted above, as your pointer.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Make a cardboard chart showing Pressure.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Place the jar somewhere permanent like a counter top and place the cardboard "chart" on the wall in front of the "Pointer".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Turn on the local weather channel and find out what the barometer reading for your area is "right now" and mark it on the chart where the "pointer" (the straw with a matchstick tip)is pointing...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Over the next several days, find out what the barometer reading is from the local weather channel and mark those readings on your chart where the matchstick is pointing...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i w:val="1"/>
          <w:iCs w:val="1"/>
          <w:u w:val="none"/>
        </w:rPr>
      </w:pPr>
      <w:r w:rsidDel="00000000" w:rsidR="00000000" w:rsidRPr="00000000">
        <w:rPr>
          <w:i w:val="1"/>
          <w:iCs w:val="1"/>
          <w:rtl w:val="0"/>
        </w:rPr>
        <w:t xml:space="preserve">You can also use this in your saferoom to measure you positive pressure... simply mark on the chart the starting point, pressurize the room till you feel comfortable, and the matchstick tip should have risen some.. mark that spot as "goal pressure".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i w:val="1"/>
          <w:iCs w:val="1"/>
          <w:rtl w:val="0"/>
        </w:rPr>
        <w:t xml:space="preserve">As the pressure inside the room builds, it pushes down on the top of the jar causing the balloon to sink in which makes the pointer glued to it rise.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80" w:lineRule="auto"/>
        <w:rPr>
          <w:i w:val="1"/>
          <w:iCs w:val="1"/>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7100" cy="2867025"/>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671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7100" cy="2867025"/>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4671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467100" cy="2867025"/>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4671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D">
      <w:pPr>
        <w:pageBreakBefore w:val="0"/>
        <w:ind w:left="0" w:firstLine="0"/>
        <w:rPr>
          <w:i w:val="1"/>
          <w:iCs w:val="1"/>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0">
      <w:pPr>
        <w:rPr>
          <w:i w:val="1"/>
          <w:iCs w:val="1"/>
        </w:rPr>
      </w:pPr>
      <w:r w:rsidDel="00000000" w:rsidR="00000000" w:rsidRPr="00000000">
        <w:rPr>
          <w:i w:val="1"/>
          <w:iCs w:val="1"/>
          <w:rtl w:val="0"/>
        </w:rPr>
        <w:t xml:space="preserve">Notice the change in the water level?  The amount of air within the bottle is fixed and cannot change since the water extended into the bottle acts as a 'plug'.  Hence, you can consider the amount of air trapped in the bottle as an indicator of the air pressure on the day you plugged the bottle.  The pressure on the surface of the water depends on the current air pressure.  When the air pressure increases (as it does in drier weather), the pressure on the surface of the water is greater and the water is forced up into the bottle changing the level of the water.  If you see the water level drop, look for your umbrella...</w:t>
      </w: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