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Touch Switch Car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Physics,Switches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Subjects:Mechanical Engineering,Automotive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Level(s):All Grades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Keywords:Electronic, Civil Engineering,Circuits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sz w:val="24"/>
          <w:szCs w:val="24"/>
          <w:rtl w:val="0"/>
        </w:rPr>
        <w:t xml:space="preserve">Touch switches are extremely useful in everyday life (touch screens use arrays of touch switches). Students will learn how important the ability to respond to the environment is. Previously they have made these exact same cars without these abilities and their cars would run into walls, stop, and/or break. Today, they will go home with a slightly improved version of that car that has greater functionality by avoiding getting stuck as often.</w:t>
      </w:r>
      <w:r w:rsidDel="00000000" w:rsidR="00000000" w:rsidRPr="00000000">
        <w:rPr>
          <w:rtl w:val="0"/>
        </w:rPr>
      </w:r>
    </w:p>
    <w:p w:rsidR="00000000" w:rsidDel="00000000" w:rsidP="00000000" w:rsidRDefault="00000000" w:rsidRPr="00000000" w14:paraId="0000000C">
      <w:pPr>
        <w:pStyle w:val="Heading1"/>
        <w:pageBreakBefore w:val="0"/>
        <w:rPr/>
      </w:pPr>
      <w:r w:rsidDel="00000000" w:rsidR="00000000" w:rsidRPr="00000000">
        <w:rPr>
          <w:rtl w:val="0"/>
        </w:rPr>
        <w:t xml:space="preserve">Lesson Focus </w:t>
      </w:r>
    </w:p>
    <w:p w:rsidR="00000000" w:rsidDel="00000000" w:rsidP="00000000" w:rsidRDefault="00000000" w:rsidRPr="00000000" w14:paraId="0000000D">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2">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Foam boards</w:t>
            </w:r>
            <w:r w:rsidDel="00000000" w:rsidR="00000000" w:rsidRPr="00000000">
              <w:rPr>
                <w:rtl w:val="0"/>
              </w:rPr>
            </w:r>
          </w:p>
          <w:p w:rsidR="00000000" w:rsidDel="00000000" w:rsidP="00000000" w:rsidRDefault="00000000" w:rsidRPr="00000000" w14:paraId="00000022">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Coffee stirrers</w:t>
            </w:r>
            <w:r w:rsidDel="00000000" w:rsidR="00000000" w:rsidRPr="00000000">
              <w:rPr>
                <w:rtl w:val="0"/>
              </w:rPr>
            </w:r>
          </w:p>
          <w:p w:rsidR="00000000" w:rsidDel="00000000" w:rsidP="00000000" w:rsidRDefault="00000000" w:rsidRPr="00000000" w14:paraId="00000023">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Wooden dowels (small for wheels, large for propeller mount)</w:t>
            </w:r>
            <w:r w:rsidDel="00000000" w:rsidR="00000000" w:rsidRPr="00000000">
              <w:rPr>
                <w:rtl w:val="0"/>
              </w:rPr>
            </w:r>
          </w:p>
          <w:p w:rsidR="00000000" w:rsidDel="00000000" w:rsidP="00000000" w:rsidRDefault="00000000" w:rsidRPr="00000000" w14:paraId="00000024">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Wheels</w:t>
            </w:r>
            <w:r w:rsidDel="00000000" w:rsidR="00000000" w:rsidRPr="00000000">
              <w:rPr>
                <w:rtl w:val="0"/>
              </w:rPr>
            </w:r>
          </w:p>
          <w:p w:rsidR="00000000" w:rsidDel="00000000" w:rsidP="00000000" w:rsidRDefault="00000000" w:rsidRPr="00000000" w14:paraId="00000025">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Straws</w:t>
            </w:r>
            <w:r w:rsidDel="00000000" w:rsidR="00000000" w:rsidRPr="00000000">
              <w:rPr>
                <w:rtl w:val="0"/>
              </w:rPr>
            </w:r>
          </w:p>
          <w:p w:rsidR="00000000" w:rsidDel="00000000" w:rsidP="00000000" w:rsidRDefault="00000000" w:rsidRPr="00000000" w14:paraId="00000026">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Glue guns</w:t>
            </w:r>
            <w:r w:rsidDel="00000000" w:rsidR="00000000" w:rsidRPr="00000000">
              <w:rPr>
                <w:rtl w:val="0"/>
              </w:rPr>
            </w:r>
          </w:p>
          <w:p w:rsidR="00000000" w:rsidDel="00000000" w:rsidP="00000000" w:rsidRDefault="00000000" w:rsidRPr="00000000" w14:paraId="00000027">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Glue slugs</w:t>
            </w:r>
            <w:r w:rsidDel="00000000" w:rsidR="00000000" w:rsidRPr="00000000">
              <w:rPr>
                <w:rtl w:val="0"/>
              </w:rPr>
            </w:r>
          </w:p>
          <w:p w:rsidR="00000000" w:rsidDel="00000000" w:rsidP="00000000" w:rsidRDefault="00000000" w:rsidRPr="00000000" w14:paraId="00000028">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Brass fasteners</w:t>
            </w:r>
            <w:r w:rsidDel="00000000" w:rsidR="00000000" w:rsidRPr="00000000">
              <w:rPr>
                <w:rtl w:val="0"/>
              </w:rPr>
            </w:r>
          </w:p>
          <w:p w:rsidR="00000000" w:rsidDel="00000000" w:rsidP="00000000" w:rsidRDefault="00000000" w:rsidRPr="00000000" w14:paraId="00000029">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Paper clips</w:t>
            </w:r>
            <w:r w:rsidDel="00000000" w:rsidR="00000000" w:rsidRPr="00000000">
              <w:rPr>
                <w:rtl w:val="0"/>
              </w:rPr>
            </w:r>
          </w:p>
          <w:p w:rsidR="00000000" w:rsidDel="00000000" w:rsidP="00000000" w:rsidRDefault="00000000" w:rsidRPr="00000000" w14:paraId="0000002A">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Battery holders</w:t>
            </w:r>
            <w:r w:rsidDel="00000000" w:rsidR="00000000" w:rsidRPr="00000000">
              <w:rPr>
                <w:rtl w:val="0"/>
              </w:rPr>
            </w:r>
          </w:p>
          <w:p w:rsidR="00000000" w:rsidDel="00000000" w:rsidP="00000000" w:rsidRDefault="00000000" w:rsidRPr="00000000" w14:paraId="0000002B">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Batteries</w:t>
            </w:r>
            <w:r w:rsidDel="00000000" w:rsidR="00000000" w:rsidRPr="00000000">
              <w:rPr>
                <w:rtl w:val="0"/>
              </w:rPr>
            </w:r>
          </w:p>
          <w:p w:rsidR="00000000" w:rsidDel="00000000" w:rsidP="00000000" w:rsidRDefault="00000000" w:rsidRPr="00000000" w14:paraId="0000002C">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Wires</w:t>
            </w:r>
            <w:r w:rsidDel="00000000" w:rsidR="00000000" w:rsidRPr="00000000">
              <w:rPr>
                <w:rtl w:val="0"/>
              </w:rPr>
            </w:r>
          </w:p>
          <w:p w:rsidR="00000000" w:rsidDel="00000000" w:rsidP="00000000" w:rsidRDefault="00000000" w:rsidRPr="00000000" w14:paraId="0000002D">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Motors</w:t>
            </w:r>
            <w:r w:rsidDel="00000000" w:rsidR="00000000" w:rsidRPr="00000000">
              <w:rPr>
                <w:rtl w:val="0"/>
              </w:rPr>
            </w:r>
          </w:p>
          <w:p w:rsidR="00000000" w:rsidDel="00000000" w:rsidP="00000000" w:rsidRDefault="00000000" w:rsidRPr="00000000" w14:paraId="0000002E">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Propellers</w:t>
            </w:r>
            <w:r w:rsidDel="00000000" w:rsidR="00000000" w:rsidRPr="00000000">
              <w:rPr>
                <w:rtl w:val="0"/>
              </w:rPr>
            </w:r>
          </w:p>
          <w:p w:rsidR="00000000" w:rsidDel="00000000" w:rsidP="00000000" w:rsidRDefault="00000000" w:rsidRPr="00000000" w14:paraId="0000002F">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Tape</w:t>
            </w:r>
            <w:r w:rsidDel="00000000" w:rsidR="00000000" w:rsidRPr="00000000">
              <w:rPr>
                <w:rtl w:val="0"/>
              </w:rPr>
            </w:r>
          </w:p>
          <w:p w:rsidR="00000000" w:rsidDel="00000000" w:rsidP="00000000" w:rsidRDefault="00000000" w:rsidRPr="00000000" w14:paraId="00000030">
            <w:pPr>
              <w:numPr>
                <w:ilvl w:val="0"/>
                <w:numId w:val="6"/>
              </w:numPr>
              <w:spacing w:line="276"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Wire strippers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6">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rPr/>
      </w:pPr>
      <w:r w:rsidDel="00000000" w:rsidR="00000000" w:rsidRPr="00000000">
        <w:rPr>
          <w:rtl w:val="0"/>
        </w:rPr>
        <w:t xml:space="preserve">Lesson Plan</w:t>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F">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students will begin with the circuit</w:t>
      </w:r>
    </w:p>
    <w:p w:rsidR="00000000" w:rsidDel="00000000" w:rsidP="00000000" w:rsidRDefault="00000000" w:rsidRPr="00000000" w14:paraId="00000045">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They will first draw the circuit, as it is the most complicated part of the project. The students will not build the circuit yet, as it will simply get in the way when building the car.</w:t>
      </w:r>
    </w:p>
    <w:p w:rsidR="00000000" w:rsidDel="00000000" w:rsidP="00000000" w:rsidRDefault="00000000" w:rsidRPr="00000000" w14:paraId="00000046">
      <w:pPr>
        <w:numPr>
          <w:ilvl w:val="2"/>
          <w:numId w:val="5"/>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Using the circuit diagram, they must show that they understand that changing the current’s direction also changes the direction the motor spins. They can start by drawing simple circuit diagrams with just one battery and motor, and have them indicate the flow of electricity and the direction the motor spins.</w:t>
      </w:r>
    </w:p>
    <w:p w:rsidR="00000000" w:rsidDel="00000000" w:rsidP="00000000" w:rsidRDefault="00000000" w:rsidRPr="00000000" w14:paraId="00000047">
      <w:pPr>
        <w:numPr>
          <w:ilvl w:val="2"/>
          <w:numId w:val="5"/>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Remind them of the alternative switches, we will build two of those.</w:t>
      </w:r>
    </w:p>
    <w:p w:rsidR="00000000" w:rsidDel="00000000" w:rsidP="00000000" w:rsidRDefault="00000000" w:rsidRPr="00000000" w14:paraId="00000048">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Start with the construction of the sensor part. Do not rush this part. </w:t>
      </w:r>
    </w:p>
    <w:p w:rsidR="00000000" w:rsidDel="00000000" w:rsidP="00000000" w:rsidRDefault="00000000" w:rsidRPr="00000000" w14:paraId="00000049">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Adding brass fasteners to the foam board and paper clips to the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Arial" w:cs="Arial" w:eastAsia="Arial" w:hAnsi="Arial"/>
          <w:sz w:val="24"/>
          <w:szCs w:val="24"/>
          <w:rtl w:val="0"/>
        </w:rPr>
        <w:t xml:space="preserve">” shaped movable sensor stick (made of three coffee stirrers |---| )</w:t>
      </w:r>
    </w:p>
    <w:p w:rsidR="00000000" w:rsidDel="00000000" w:rsidP="00000000" w:rsidRDefault="00000000" w:rsidRPr="00000000" w14:paraId="0000004A">
      <w:pPr>
        <w:numPr>
          <w:ilvl w:val="2"/>
          <w:numId w:val="5"/>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Brass fasteners must be evenly spaced in a line parallel to the direction of the car’s motion.</w:t>
      </w:r>
    </w:p>
    <w:p w:rsidR="00000000" w:rsidDel="00000000" w:rsidP="00000000" w:rsidRDefault="00000000" w:rsidRPr="00000000" w14:paraId="0000004B">
      <w:pPr>
        <w:numPr>
          <w:ilvl w:val="2"/>
          <w:numId w:val="5"/>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Make sure the paper clips, attached to the coffee stirrer are spaced so that they can come into contact with two non-adjacent brass fasteners at a time.</w:t>
      </w:r>
    </w:p>
    <w:p w:rsidR="00000000" w:rsidDel="00000000" w:rsidP="00000000" w:rsidRDefault="00000000" w:rsidRPr="00000000" w14:paraId="0000004C">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wires coming off of the bottom of each brass fastener when the fastener is placed on the car. </w:t>
      </w:r>
    </w:p>
    <w:p w:rsidR="00000000" w:rsidDel="00000000" w:rsidP="00000000" w:rsidRDefault="00000000" w:rsidRPr="00000000" w14:paraId="0000004D">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the small guiding sticks (placed to block the sensor piece from moving in undesired directions) when building this portion. Do not permanently attach the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Arial" w:cs="Arial" w:eastAsia="Arial" w:hAnsi="Arial"/>
          <w:sz w:val="24"/>
          <w:szCs w:val="24"/>
          <w:rtl w:val="0"/>
        </w:rPr>
        <w:t xml:space="preserve"> bar to the foam board. It must be moveable.</w:t>
      </w:r>
    </w:p>
    <w:p w:rsidR="00000000" w:rsidDel="00000000" w:rsidP="00000000" w:rsidRDefault="00000000" w:rsidRPr="00000000" w14:paraId="0000004E">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Adjust the brass fasteners such that none of them touch each other and at any given time, only two of them are in contact with paper clips. You can use a coffee stirrer to make small adjustments by pushing underneath the top of the fastener; fingers are big such that they can accidentally misalign other parts. </w:t>
      </w:r>
    </w:p>
    <w:p w:rsidR="00000000" w:rsidDel="00000000" w:rsidP="00000000" w:rsidRDefault="00000000" w:rsidRPr="00000000" w14:paraId="0000004F">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the circuit. Refer to the drawn circuit diagrams throughout this process.</w:t>
      </w:r>
    </w:p>
    <w:p w:rsidR="00000000" w:rsidDel="00000000" w:rsidP="00000000" w:rsidRDefault="00000000" w:rsidRPr="00000000" w14:paraId="00000050">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Attach the two wires from the battery to the two paper clips. </w:t>
      </w:r>
    </w:p>
    <w:p w:rsidR="00000000" w:rsidDel="00000000" w:rsidP="00000000" w:rsidRDefault="00000000" w:rsidRPr="00000000" w14:paraId="00000051">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Attach the two farthest brass fasteners to one side of the motor and the two inner brass fasteners to the other side of the motor. Make sure the motor is attached such that it will push the car away from stimuli.</w:t>
      </w:r>
    </w:p>
    <w:p w:rsidR="00000000" w:rsidDel="00000000" w:rsidP="00000000" w:rsidRDefault="00000000" w:rsidRPr="00000000" w14:paraId="00000052">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Mount the motor with its propeller. This can be done in any such matter (tape, glue). Adjust so that the car moves away from the wall that it sensed.</w:t>
      </w:r>
    </w:p>
    <w:p w:rsidR="00000000" w:rsidDel="00000000" w:rsidP="00000000" w:rsidRDefault="00000000" w:rsidRPr="00000000" w14:paraId="00000053">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Make sure the propeller does not hit the car, ground, batteries, switch, or wires when it spins. Also make sure the propeller has airspace to push and pull from or the car will not effectively travel. </w:t>
      </w:r>
    </w:p>
    <w:p w:rsidR="00000000" w:rsidDel="00000000" w:rsidP="00000000" w:rsidRDefault="00000000" w:rsidRPr="00000000" w14:paraId="00000054">
      <w:pPr>
        <w:numPr>
          <w:ilvl w:val="0"/>
          <w:numId w:val="5"/>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the wheel and axles. Use the wooden dowels, straws, and glue.</w:t>
      </w:r>
    </w:p>
    <w:p w:rsidR="00000000" w:rsidDel="00000000" w:rsidP="00000000" w:rsidRDefault="00000000" w:rsidRPr="00000000" w14:paraId="00000055">
      <w:pPr>
        <w:numPr>
          <w:ilvl w:val="1"/>
          <w:numId w:val="5"/>
        </w:numPr>
        <w:spacing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Glue straws to the bottom of the car. Put appropriately sized wooden dowels in the straws. Attach wheels to the wooden dowels.</w:t>
      </w:r>
    </w:p>
    <w:p w:rsidR="00000000" w:rsidDel="00000000" w:rsidP="00000000" w:rsidRDefault="00000000" w:rsidRPr="00000000" w14:paraId="00000056">
      <w:pPr>
        <w:numPr>
          <w:ilvl w:val="0"/>
          <w:numId w:val="5"/>
        </w:numPr>
        <w:spacing w:line="276" w:lineRule="auto"/>
        <w:ind w:left="720" w:hanging="360"/>
        <w:rPr>
          <w:rFonts w:ascii="Arial" w:cs="Arial" w:eastAsia="Arial" w:hAnsi="Arial"/>
          <w:sz w:val="24"/>
          <w:szCs w:val="24"/>
        </w:rPr>
      </w:pPr>
      <w:bookmarkStart w:colFirst="0" w:colLast="0" w:name="_gjdgxs" w:id="2"/>
      <w:bookmarkEnd w:id="2"/>
      <w:r w:rsidDel="00000000" w:rsidR="00000000" w:rsidRPr="00000000">
        <w:rPr>
          <w:rFonts w:ascii="Arial" w:cs="Arial" w:eastAsia="Arial" w:hAnsi="Arial"/>
          <w:sz w:val="24"/>
          <w:szCs w:val="24"/>
          <w:rtl w:val="0"/>
        </w:rPr>
        <w:t xml:space="preserve">Test it out, and most likely adjust the brass fasteners. Use little tools to help move the brass fasteners more precisely. Ideally, the brass fasteners should even be able to keep the paperclip somewhat steady when it is pushed to them. Both brass fasteners must have good contact with the paperclips for the car to work well.</w:t>
      </w:r>
      <w:r w:rsidDel="00000000" w:rsidR="00000000" w:rsidRPr="00000000">
        <w:rPr>
          <w:rtl w:val="0"/>
        </w:rPr>
      </w:r>
    </w:p>
    <w:p w:rsidR="00000000" w:rsidDel="00000000" w:rsidP="00000000" w:rsidRDefault="00000000" w:rsidRPr="00000000" w14:paraId="00000057">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B">
      <w:pPr>
        <w:pageBreakBefore w:val="0"/>
        <w:rPr>
          <w:i w:val="1"/>
          <w:iCs w:val="1"/>
        </w:rPr>
      </w:pPr>
      <w:r w:rsidDel="00000000" w:rsidR="00000000" w:rsidRPr="00000000">
        <w:rPr>
          <w:rtl w:val="0"/>
        </w:rPr>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5">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7">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