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Air Boat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2,3,4,5,6,8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Lato" w:cs="Lato" w:eastAsia="Lato" w:hAnsi="Lato"/>
                <w:b w:val="1"/>
                <w:bCs w:val="1"/>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Physics, Science/Math Involved, Newton’s Third Law, Center of Gravity, Circuits, Archimedes' principle, Buoyancy, balance, action-reaction, displacement</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ind w:left="0" w:firstLine="0"/>
              <w:rPr/>
            </w:pPr>
            <w:r w:rsidDel="00000000" w:rsidR="00000000" w:rsidRPr="00000000">
              <w:rPr>
                <w:rtl w:val="0"/>
              </w:rPr>
              <w:t xml:space="preserve">Students will create an airboat, which will float and move in water.</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v0th81czw34" w:id="0"/>
            <w:bookmarkEnd w:id="0"/>
            <w:r w:rsidDel="00000000" w:rsidR="00000000" w:rsidRPr="00000000">
              <w:rPr>
                <w:rtl w:val="0"/>
              </w:rPr>
              <w:t xml:space="preserve">–1.5v motors</w:t>
            </w:r>
          </w:p>
          <w:p w:rsidR="00000000" w:rsidDel="00000000" w:rsidP="00000000" w:rsidRDefault="00000000" w:rsidRPr="00000000" w14:paraId="0000002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9gcc0eu68fnw" w:id="1"/>
            <w:bookmarkEnd w:id="1"/>
            <w:r w:rsidDel="00000000" w:rsidR="00000000" w:rsidRPr="00000000">
              <w:rPr>
                <w:rtl w:val="0"/>
              </w:rPr>
              <w:t xml:space="preserve">–¼” wood dowels</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8ngohnadqms" w:id="2"/>
            <w:bookmarkEnd w:id="2"/>
            <w:r w:rsidDel="00000000" w:rsidR="00000000" w:rsidRPr="00000000">
              <w:rPr>
                <w:rtl w:val="0"/>
              </w:rPr>
              <w:t xml:space="preserve">–Toggle switches</w:t>
            </w:r>
          </w:p>
          <w:p w:rsidR="00000000" w:rsidDel="00000000" w:rsidP="00000000" w:rsidRDefault="00000000" w:rsidRPr="00000000" w14:paraId="0000002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h4gl3ol3ur9v" w:id="3"/>
            <w:bookmarkEnd w:id="3"/>
            <w:r w:rsidDel="00000000" w:rsidR="00000000" w:rsidRPr="00000000">
              <w:rPr>
                <w:rtl w:val="0"/>
              </w:rPr>
              <w:t xml:space="preserve">–Propellers</w:t>
            </w:r>
          </w:p>
          <w:p w:rsidR="00000000" w:rsidDel="00000000" w:rsidP="00000000" w:rsidRDefault="00000000" w:rsidRPr="00000000" w14:paraId="0000002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ko7bvhxgvun8" w:id="4"/>
            <w:bookmarkEnd w:id="4"/>
            <w:r w:rsidDel="00000000" w:rsidR="00000000" w:rsidRPr="00000000">
              <w:rPr>
                <w:rtl w:val="0"/>
              </w:rPr>
              <w:t xml:space="preserve">–Insulated wire</w:t>
            </w:r>
          </w:p>
          <w:p w:rsidR="00000000" w:rsidDel="00000000" w:rsidP="00000000" w:rsidRDefault="00000000" w:rsidRPr="00000000" w14:paraId="0000002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r4oe8ehauk6" w:id="5"/>
            <w:bookmarkEnd w:id="5"/>
            <w:r w:rsidDel="00000000" w:rsidR="00000000" w:rsidRPr="00000000">
              <w:rPr>
                <w:rtl w:val="0"/>
              </w:rPr>
              <w:t xml:space="preserve">–Single battery holders</w:t>
            </w:r>
          </w:p>
          <w:p w:rsidR="00000000" w:rsidDel="00000000" w:rsidP="00000000" w:rsidRDefault="00000000" w:rsidRPr="00000000" w14:paraId="0000002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tdxen3oahu3e" w:id="6"/>
            <w:bookmarkEnd w:id="6"/>
            <w:r w:rsidDel="00000000" w:rsidR="00000000" w:rsidRPr="00000000">
              <w:rPr>
                <w:rtl w:val="0"/>
              </w:rPr>
              <w:t xml:space="preserve">–Light plastic container or 1L bottles</w:t>
            </w:r>
          </w:p>
          <w:p w:rsidR="00000000" w:rsidDel="00000000" w:rsidP="00000000" w:rsidRDefault="00000000" w:rsidRPr="00000000" w14:paraId="0000002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2anp2iqnyooq" w:id="7"/>
            <w:bookmarkEnd w:id="7"/>
            <w:r w:rsidDel="00000000" w:rsidR="00000000" w:rsidRPr="00000000">
              <w:rPr>
                <w:rtl w:val="0"/>
              </w:rPr>
              <w:t xml:space="preserve">–Wire strippers</w:t>
            </w:r>
          </w:p>
          <w:p w:rsidR="00000000" w:rsidDel="00000000" w:rsidP="00000000" w:rsidRDefault="00000000" w:rsidRPr="00000000" w14:paraId="0000002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68b1thc7yt7" w:id="8"/>
            <w:bookmarkEnd w:id="8"/>
            <w:r w:rsidDel="00000000" w:rsidR="00000000" w:rsidRPr="00000000">
              <w:rPr>
                <w:rtl w:val="0"/>
              </w:rPr>
              <w:t xml:space="preserve">–AA batteries </w:t>
            </w:r>
          </w:p>
          <w:p w:rsidR="00000000" w:rsidDel="00000000" w:rsidP="00000000" w:rsidRDefault="00000000" w:rsidRPr="00000000" w14:paraId="0000002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1pif8swvglx" w:id="9"/>
            <w:bookmarkEnd w:id="9"/>
            <w:r w:rsidDel="00000000" w:rsidR="00000000" w:rsidRPr="00000000">
              <w:rPr>
                <w:rtl w:val="0"/>
              </w:rPr>
              <w:t xml:space="preserve">–Hot Glue Gun</w:t>
            </w:r>
          </w:p>
          <w:p w:rsidR="00000000" w:rsidDel="00000000" w:rsidP="00000000" w:rsidRDefault="00000000" w:rsidRPr="00000000" w14:paraId="0000002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q7byand27z5r" w:id="10"/>
            <w:bookmarkEnd w:id="10"/>
            <w:r w:rsidDel="00000000" w:rsidR="00000000" w:rsidRPr="00000000">
              <w:rPr>
                <w:rtl w:val="0"/>
              </w:rPr>
              <w:t xml:space="preserve">–Glue sticks</w:t>
            </w:r>
          </w:p>
          <w:p w:rsidR="00000000" w:rsidDel="00000000" w:rsidP="00000000" w:rsidRDefault="00000000" w:rsidRPr="00000000" w14:paraId="0000002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5huj2by49am9" w:id="11"/>
            <w:bookmarkEnd w:id="11"/>
            <w:r w:rsidDel="00000000" w:rsidR="00000000" w:rsidRPr="00000000">
              <w:rPr>
                <w:rtl w:val="0"/>
              </w:rPr>
              <w:t xml:space="preserve">–Soldering Iron</w:t>
            </w:r>
          </w:p>
          <w:p w:rsidR="00000000" w:rsidDel="00000000" w:rsidP="00000000" w:rsidRDefault="00000000" w:rsidRPr="00000000" w14:paraId="0000002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nhwg8pn4vvi" w:id="12"/>
            <w:bookmarkEnd w:id="12"/>
            <w:r w:rsidDel="00000000" w:rsidR="00000000" w:rsidRPr="00000000">
              <w:rPr>
                <w:rtl w:val="0"/>
              </w:rPr>
              <w:t xml:space="preserve">–Solder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uljxa12lvl8r" w:id="13"/>
            <w:bookmarkEnd w:id="13"/>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1">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Style w:val="Heading1"/>
              <w:pageBreakBefore w:val="0"/>
              <w:rPr/>
            </w:pPr>
            <w:bookmarkStart w:colFirst="0" w:colLast="0" w:name="_qvdflcbgla3y" w:id="14"/>
            <w:bookmarkEnd w:id="14"/>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3">
            <w:pPr>
              <w:pageBreakBefore w:val="0"/>
              <w:numPr>
                <w:ilvl w:val="0"/>
                <w:numId w:val="4"/>
              </w:numPr>
              <w:ind w:left="450" w:hanging="360"/>
              <w:rPr/>
            </w:pPr>
            <w:bookmarkStart w:colFirst="0" w:colLast="0" w:name="_gjdgxs" w:id="15"/>
            <w:bookmarkEnd w:id="15"/>
            <w:r w:rsidDel="00000000" w:rsidR="00000000" w:rsidRPr="00000000">
              <w:rPr>
                <w:rtl w:val="0"/>
              </w:rPr>
              <w:t xml:space="preserve">List related lessons/ppts etc available from USC or outside, trusted orgs</w:t>
            </w:r>
          </w:p>
          <w:p w:rsidR="00000000" w:rsidDel="00000000" w:rsidP="00000000" w:rsidRDefault="00000000" w:rsidRPr="00000000" w14:paraId="00000034">
            <w:pPr>
              <w:pageBreakBefore w:val="0"/>
              <w:numPr>
                <w:ilvl w:val="0"/>
                <w:numId w:val="4"/>
              </w:numPr>
              <w:ind w:left="450" w:hanging="360"/>
              <w:rPr/>
            </w:pPr>
            <w:r w:rsidDel="00000000" w:rsidR="00000000" w:rsidRPr="00000000">
              <w:rPr>
                <w:rtl w:val="0"/>
              </w:rPr>
            </w:r>
          </w:p>
        </w:tc>
      </w:tr>
    </w:tbl>
    <w:p w:rsidR="00000000" w:rsidDel="00000000" w:rsidP="00000000" w:rsidRDefault="00000000" w:rsidRPr="00000000" w14:paraId="0000003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ageBreakBefore w:val="0"/>
        <w:rPr/>
      </w:pPr>
      <w:r w:rsidDel="00000000" w:rsidR="00000000" w:rsidRPr="00000000">
        <w:rPr>
          <w:rtl w:val="0"/>
        </w:rPr>
        <w:t xml:space="preserve">Lesson Plan</w:t>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pageBreakBefore w:val="0"/>
        <w:rPr/>
      </w:pPr>
      <w:r w:rsidDel="00000000" w:rsidR="00000000" w:rsidRPr="00000000">
        <w:rPr>
          <w:rtl w:val="0"/>
        </w:rPr>
        <w:t xml:space="preserve">Introduction</w:t>
      </w:r>
    </w:p>
    <w:p w:rsidR="00000000" w:rsidDel="00000000" w:rsidP="00000000" w:rsidRDefault="00000000" w:rsidRPr="00000000" w14:paraId="0000003A">
      <w:pPr>
        <w:pStyle w:val="Heading1"/>
        <w:keepLines w:val="0"/>
        <w:rPr>
          <w:rFonts w:ascii="Times New Roman" w:cs="Times New Roman" w:eastAsia="Times New Roman" w:hAnsi="Times New Roman"/>
          <w:sz w:val="28"/>
          <w:szCs w:val="28"/>
        </w:rPr>
      </w:pPr>
      <w:bookmarkStart w:colFirst="0" w:colLast="0" w:name="_9gp70zml2ln1" w:id="16"/>
      <w:bookmarkEnd w:id="16"/>
      <w:r w:rsidDel="00000000" w:rsidR="00000000" w:rsidRPr="00000000">
        <w:rPr>
          <w:rFonts w:ascii="Lato Light" w:cs="Lato Light" w:eastAsia="Lato Light" w:hAnsi="Lato Light"/>
          <w:sz w:val="22"/>
          <w:szCs w:val="22"/>
          <w:rtl w:val="0"/>
        </w:rPr>
        <w:t xml:space="preserve">Boats have been around almost as long as humans have lived by the sea.  In the late 1700’s, steamboats became among the first motor powered boats. The early 1900’s brought about the airboats, floats with motors elevated above water to create motion by circulating wind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B">
      <w:pPr>
        <w:spacing w:after="160" w:line="259" w:lineRule="auto"/>
        <w:rPr/>
      </w:pPr>
      <w:r w:rsidDel="00000000" w:rsidR="00000000" w:rsidRPr="00000000">
        <w:rPr>
          <w:rFonts w:ascii="Calibri" w:cs="Calibri" w:eastAsia="Calibri" w:hAnsi="Calibri"/>
        </w:rPr>
        <w:drawing>
          <wp:inline distB="0" distT="0" distL="0" distR="0">
            <wp:extent cx="3121481" cy="202436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21481" cy="202436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8v7sxuyr4lff" w:id="17"/>
      <w:bookmarkEnd w:id="17"/>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D">
      <w:pPr>
        <w:numPr>
          <w:ilvl w:val="0"/>
          <w:numId w:val="2"/>
        </w:numPr>
        <w:ind w:left="360"/>
        <w:rPr>
          <w:rFonts w:ascii="Calibri" w:cs="Calibri" w:eastAsia="Calibri" w:hAnsi="Calibri"/>
          <w:sz w:val="28"/>
          <w:szCs w:val="28"/>
        </w:rPr>
      </w:pPr>
      <w:r w:rsidDel="00000000" w:rsidR="00000000" w:rsidRPr="00000000">
        <w:rPr>
          <w:rtl w:val="0"/>
        </w:rPr>
        <w:t xml:space="preserve">– Strip wires</w:t>
      </w:r>
      <w:r w:rsidDel="00000000" w:rsidR="00000000" w:rsidRPr="00000000">
        <w:rPr>
          <w:rtl w:val="0"/>
        </w:rPr>
      </w:r>
    </w:p>
    <w:p w:rsidR="00000000" w:rsidDel="00000000" w:rsidP="00000000" w:rsidRDefault="00000000" w:rsidRPr="00000000" w14:paraId="0000003E">
      <w:pPr>
        <w:numPr>
          <w:ilvl w:val="0"/>
          <w:numId w:val="2"/>
        </w:numPr>
        <w:ind w:left="360"/>
        <w:rPr>
          <w:rFonts w:ascii="Calibri" w:cs="Calibri" w:eastAsia="Calibri" w:hAnsi="Calibri"/>
          <w:sz w:val="28"/>
          <w:szCs w:val="28"/>
        </w:rPr>
      </w:pPr>
      <w:r w:rsidDel="00000000" w:rsidR="00000000" w:rsidRPr="00000000">
        <w:rPr>
          <w:rtl w:val="0"/>
        </w:rPr>
        <w:t xml:space="preserve">–Cut a 3 to 5-inch wood dowel (depending on boat frame)</w:t>
      </w:r>
    </w:p>
    <w:p w:rsidR="00000000" w:rsidDel="00000000" w:rsidP="00000000" w:rsidRDefault="00000000" w:rsidRPr="00000000" w14:paraId="0000003F">
      <w:pPr>
        <w:numPr>
          <w:ilvl w:val="0"/>
          <w:numId w:val="2"/>
        </w:numPr>
        <w:ind w:left="360"/>
        <w:rPr>
          <w:rFonts w:ascii="Calibri" w:cs="Calibri" w:eastAsia="Calibri" w:hAnsi="Calibri"/>
          <w:sz w:val="28"/>
          <w:szCs w:val="28"/>
        </w:rPr>
      </w:pPr>
      <w:r w:rsidDel="00000000" w:rsidR="00000000" w:rsidRPr="00000000">
        <w:rPr>
          <w:rtl w:val="0"/>
        </w:rPr>
        <w:t xml:space="preserve">–Glue dowel to center of boat frame</w:t>
      </w:r>
    </w:p>
    <w:p w:rsidR="00000000" w:rsidDel="00000000" w:rsidP="00000000" w:rsidRDefault="00000000" w:rsidRPr="00000000" w14:paraId="00000040">
      <w:pPr>
        <w:numPr>
          <w:ilvl w:val="0"/>
          <w:numId w:val="2"/>
        </w:numPr>
        <w:ind w:left="360"/>
        <w:rPr>
          <w:rFonts w:ascii="Calibri" w:cs="Calibri" w:eastAsia="Calibri" w:hAnsi="Calibri"/>
          <w:sz w:val="28"/>
          <w:szCs w:val="28"/>
        </w:rPr>
      </w:pPr>
      <w:r w:rsidDel="00000000" w:rsidR="00000000" w:rsidRPr="00000000">
        <w:rPr>
          <w:rtl w:val="0"/>
        </w:rPr>
        <w:t xml:space="preserve">–Insert one wire to one clip on motor</w:t>
      </w:r>
    </w:p>
    <w:p w:rsidR="00000000" w:rsidDel="00000000" w:rsidP="00000000" w:rsidRDefault="00000000" w:rsidRPr="00000000" w14:paraId="00000041">
      <w:pPr>
        <w:numPr>
          <w:ilvl w:val="0"/>
          <w:numId w:val="2"/>
        </w:numPr>
        <w:ind w:left="360"/>
        <w:rPr>
          <w:rFonts w:ascii="Calibri" w:cs="Calibri" w:eastAsia="Calibri" w:hAnsi="Calibri"/>
          <w:sz w:val="28"/>
          <w:szCs w:val="28"/>
        </w:rPr>
      </w:pPr>
      <w:r w:rsidDel="00000000" w:rsidR="00000000" w:rsidRPr="00000000">
        <w:rPr>
          <w:rtl w:val="0"/>
        </w:rPr>
        <w:t xml:space="preserve">–Insert other wire in other clip on motor</w:t>
      </w:r>
    </w:p>
    <w:p w:rsidR="00000000" w:rsidDel="00000000" w:rsidP="00000000" w:rsidRDefault="00000000" w:rsidRPr="00000000" w14:paraId="00000042">
      <w:pPr>
        <w:numPr>
          <w:ilvl w:val="0"/>
          <w:numId w:val="2"/>
        </w:numPr>
        <w:ind w:left="360"/>
        <w:rPr>
          <w:rFonts w:ascii="Calibri" w:cs="Calibri" w:eastAsia="Calibri" w:hAnsi="Calibri"/>
          <w:sz w:val="28"/>
          <w:szCs w:val="28"/>
        </w:rPr>
      </w:pPr>
      <w:r w:rsidDel="00000000" w:rsidR="00000000" w:rsidRPr="00000000">
        <w:rPr>
          <w:rtl w:val="0"/>
        </w:rPr>
        <w:t xml:space="preserve">–Solder wires to motor</w:t>
      </w:r>
    </w:p>
    <w:p w:rsidR="00000000" w:rsidDel="00000000" w:rsidP="00000000" w:rsidRDefault="00000000" w:rsidRPr="00000000" w14:paraId="00000043">
      <w:pPr>
        <w:numPr>
          <w:ilvl w:val="0"/>
          <w:numId w:val="2"/>
        </w:numPr>
        <w:ind w:left="360"/>
        <w:rPr>
          <w:rFonts w:ascii="Calibri" w:cs="Calibri" w:eastAsia="Calibri" w:hAnsi="Calibri"/>
          <w:sz w:val="28"/>
          <w:szCs w:val="28"/>
        </w:rPr>
      </w:pPr>
      <w:r w:rsidDel="00000000" w:rsidR="00000000" w:rsidRPr="00000000">
        <w:rPr>
          <w:rtl w:val="0"/>
        </w:rPr>
        <w:t xml:space="preserve">–Attach propeller to motor</w:t>
      </w:r>
    </w:p>
    <w:p w:rsidR="00000000" w:rsidDel="00000000" w:rsidP="00000000" w:rsidRDefault="00000000" w:rsidRPr="00000000" w14:paraId="00000044">
      <w:pPr>
        <w:numPr>
          <w:ilvl w:val="0"/>
          <w:numId w:val="2"/>
        </w:numPr>
        <w:ind w:left="360"/>
        <w:rPr>
          <w:rFonts w:ascii="Calibri" w:cs="Calibri" w:eastAsia="Calibri" w:hAnsi="Calibri"/>
          <w:sz w:val="28"/>
          <w:szCs w:val="28"/>
        </w:rPr>
      </w:pPr>
      <w:r w:rsidDel="00000000" w:rsidR="00000000" w:rsidRPr="00000000">
        <w:rPr>
          <w:rtl w:val="0"/>
        </w:rPr>
        <w:t xml:space="preserve">–Test motor with battery to see which end positive battery must touch to make propeller blow air toward you.</w:t>
      </w:r>
    </w:p>
    <w:p w:rsidR="00000000" w:rsidDel="00000000" w:rsidP="00000000" w:rsidRDefault="00000000" w:rsidRPr="00000000" w14:paraId="00000045">
      <w:pPr>
        <w:numPr>
          <w:ilvl w:val="0"/>
          <w:numId w:val="2"/>
        </w:numPr>
        <w:ind w:left="360"/>
        <w:rPr>
          <w:rFonts w:ascii="Calibri" w:cs="Calibri" w:eastAsia="Calibri" w:hAnsi="Calibri"/>
          <w:sz w:val="28"/>
          <w:szCs w:val="28"/>
        </w:rPr>
      </w:pPr>
      <w:r w:rsidDel="00000000" w:rsidR="00000000" w:rsidRPr="00000000">
        <w:rPr>
          <w:rtl w:val="0"/>
        </w:rPr>
        <w:t xml:space="preserve">–Place small piece of tape on wire which should be connected to positive end of battery</w:t>
      </w:r>
    </w:p>
    <w:p w:rsidR="00000000" w:rsidDel="00000000" w:rsidP="00000000" w:rsidRDefault="00000000" w:rsidRPr="00000000" w14:paraId="00000046">
      <w:pPr>
        <w:numPr>
          <w:ilvl w:val="0"/>
          <w:numId w:val="2"/>
        </w:numPr>
        <w:ind w:left="360"/>
        <w:rPr>
          <w:rFonts w:ascii="Calibri" w:cs="Calibri" w:eastAsia="Calibri" w:hAnsi="Calibri"/>
          <w:sz w:val="28"/>
          <w:szCs w:val="28"/>
        </w:rPr>
      </w:pPr>
      <w:r w:rsidDel="00000000" w:rsidR="00000000" w:rsidRPr="00000000">
        <w:rPr>
          <w:rtl w:val="0"/>
        </w:rPr>
        <w:t xml:space="preserve">–Solder taped wire to center hole in switch</w:t>
      </w:r>
    </w:p>
    <w:p w:rsidR="00000000" w:rsidDel="00000000" w:rsidP="00000000" w:rsidRDefault="00000000" w:rsidRPr="00000000" w14:paraId="00000047">
      <w:pPr>
        <w:numPr>
          <w:ilvl w:val="0"/>
          <w:numId w:val="2"/>
        </w:numPr>
        <w:ind w:left="360"/>
        <w:rPr>
          <w:rFonts w:ascii="Calibri" w:cs="Calibri" w:eastAsia="Calibri" w:hAnsi="Calibri"/>
          <w:sz w:val="28"/>
          <w:szCs w:val="28"/>
        </w:rPr>
      </w:pPr>
      <w:r w:rsidDel="00000000" w:rsidR="00000000" w:rsidRPr="00000000">
        <w:rPr>
          <w:rtl w:val="0"/>
        </w:rPr>
        <w:t xml:space="preserve">–Solder red wire from battery holder to either outside hole on switch</w:t>
      </w:r>
    </w:p>
    <w:p w:rsidR="00000000" w:rsidDel="00000000" w:rsidP="00000000" w:rsidRDefault="00000000" w:rsidRPr="00000000" w14:paraId="00000048">
      <w:pPr>
        <w:numPr>
          <w:ilvl w:val="0"/>
          <w:numId w:val="2"/>
        </w:numPr>
        <w:ind w:left="360"/>
        <w:rPr>
          <w:rFonts w:ascii="Calibri" w:cs="Calibri" w:eastAsia="Calibri" w:hAnsi="Calibri"/>
          <w:sz w:val="28"/>
          <w:szCs w:val="28"/>
        </w:rPr>
      </w:pPr>
      <w:r w:rsidDel="00000000" w:rsidR="00000000" w:rsidRPr="00000000">
        <w:rPr>
          <w:rtl w:val="0"/>
        </w:rPr>
        <w:t xml:space="preserve">–Twist remaining wires and tape</w:t>
      </w:r>
    </w:p>
    <w:p w:rsidR="00000000" w:rsidDel="00000000" w:rsidP="00000000" w:rsidRDefault="00000000" w:rsidRPr="00000000" w14:paraId="00000049">
      <w:pPr>
        <w:numPr>
          <w:ilvl w:val="0"/>
          <w:numId w:val="2"/>
        </w:numPr>
        <w:ind w:left="360"/>
        <w:rPr>
          <w:rFonts w:ascii="Calibri" w:cs="Calibri" w:eastAsia="Calibri" w:hAnsi="Calibri"/>
          <w:sz w:val="28"/>
          <w:szCs w:val="28"/>
        </w:rPr>
      </w:pPr>
      <w:r w:rsidDel="00000000" w:rsidR="00000000" w:rsidRPr="00000000">
        <w:rPr>
          <w:rtl w:val="0"/>
        </w:rPr>
        <w:t xml:space="preserve">–Glue motor to top of dowel with propeller facing the back of boat frame.</w:t>
      </w:r>
    </w:p>
    <w:p w:rsidR="00000000" w:rsidDel="00000000" w:rsidP="00000000" w:rsidRDefault="00000000" w:rsidRPr="00000000" w14:paraId="0000004A">
      <w:pPr>
        <w:numPr>
          <w:ilvl w:val="0"/>
          <w:numId w:val="2"/>
        </w:numPr>
        <w:ind w:left="360"/>
        <w:rPr>
          <w:rFonts w:ascii="Calibri" w:cs="Calibri" w:eastAsia="Calibri" w:hAnsi="Calibri"/>
          <w:sz w:val="28"/>
          <w:szCs w:val="28"/>
        </w:rPr>
      </w:pPr>
      <w:r w:rsidDel="00000000" w:rsidR="00000000" w:rsidRPr="00000000">
        <w:rPr>
          <w:rtl w:val="0"/>
        </w:rPr>
        <w:t xml:space="preserve">–Glue switch to side</w:t>
      </w:r>
    </w:p>
    <w:p w:rsidR="00000000" w:rsidDel="00000000" w:rsidP="00000000" w:rsidRDefault="00000000" w:rsidRPr="00000000" w14:paraId="0000004B">
      <w:pPr>
        <w:numPr>
          <w:ilvl w:val="0"/>
          <w:numId w:val="2"/>
        </w:numPr>
        <w:ind w:left="360"/>
        <w:rPr>
          <w:rFonts w:ascii="Calibri" w:cs="Calibri" w:eastAsia="Calibri" w:hAnsi="Calibri"/>
          <w:sz w:val="28"/>
          <w:szCs w:val="28"/>
        </w:rPr>
      </w:pPr>
      <w:r w:rsidDel="00000000" w:rsidR="00000000" w:rsidRPr="00000000">
        <w:rPr>
          <w:rtl w:val="0"/>
        </w:rPr>
        <w:t xml:space="preserve">–Glue battery holder to whichever part of boat frame, which maintains balance.</w:t>
      </w:r>
    </w:p>
    <w:p w:rsidR="00000000" w:rsidDel="00000000" w:rsidP="00000000" w:rsidRDefault="00000000" w:rsidRPr="00000000" w14:paraId="0000004C">
      <w:pPr>
        <w:numPr>
          <w:ilvl w:val="0"/>
          <w:numId w:val="2"/>
        </w:numPr>
        <w:ind w:left="360"/>
        <w:rPr>
          <w:rFonts w:ascii="Calibri" w:cs="Calibri" w:eastAsia="Calibri" w:hAnsi="Calibri"/>
          <w:sz w:val="28"/>
          <w:szCs w:val="28"/>
        </w:rPr>
      </w:pPr>
      <w:r w:rsidDel="00000000" w:rsidR="00000000" w:rsidRPr="00000000">
        <w:rPr>
          <w:rtl w:val="0"/>
        </w:rPr>
        <w:t xml:space="preserve">–Place in shallow pool of water. </w:t>
      </w:r>
    </w:p>
    <w:p w:rsidR="00000000" w:rsidDel="00000000" w:rsidP="00000000" w:rsidRDefault="00000000" w:rsidRPr="00000000" w14:paraId="0000004D">
      <w:pPr>
        <w:numPr>
          <w:ilvl w:val="0"/>
          <w:numId w:val="2"/>
        </w:numPr>
        <w:ind w:left="360"/>
        <w:rPr>
          <w:rFonts w:ascii="Calibri" w:cs="Calibri" w:eastAsia="Calibri" w:hAnsi="Calibri"/>
          <w:sz w:val="28"/>
          <w:szCs w:val="28"/>
        </w:rPr>
      </w:pPr>
      <w:r w:rsidDel="00000000" w:rsidR="00000000" w:rsidRPr="00000000">
        <w:rPr>
          <w:rtl w:val="0"/>
        </w:rPr>
        <w:t xml:space="preserve">–Check for stability and balance.</w:t>
      </w:r>
    </w:p>
    <w:p w:rsidR="00000000" w:rsidDel="00000000" w:rsidP="00000000" w:rsidRDefault="00000000" w:rsidRPr="00000000" w14:paraId="0000004E">
      <w:pPr>
        <w:numPr>
          <w:ilvl w:val="0"/>
          <w:numId w:val="2"/>
        </w:numPr>
        <w:ind w:left="360"/>
        <w:rPr>
          <w:rFonts w:ascii="Calibri" w:cs="Calibri" w:eastAsia="Calibri" w:hAnsi="Calibri"/>
          <w:sz w:val="28"/>
          <w:szCs w:val="28"/>
        </w:rPr>
      </w:pPr>
      <w:r w:rsidDel="00000000" w:rsidR="00000000" w:rsidRPr="00000000">
        <w:rPr>
          <w:rtl w:val="0"/>
        </w:rPr>
        <w:t xml:space="preserve">–Flip the switch.</w:t>
      </w: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elo1pg3tdmwj" w:id="18"/>
      <w:bookmarkEnd w:id="18"/>
      <w:r w:rsidDel="00000000" w:rsidR="00000000" w:rsidRPr="00000000">
        <w:rPr>
          <w:rtl w:val="0"/>
        </w:rPr>
        <w:t xml:space="preserve">Wrap-up</w:t>
      </w:r>
    </w:p>
    <w:p w:rsidR="00000000" w:rsidDel="00000000" w:rsidP="00000000" w:rsidRDefault="00000000" w:rsidRPr="00000000" w14:paraId="00000051">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2">
      <w:pPr>
        <w:pageBreakBefore w:val="0"/>
        <w:rPr>
          <w:i w:val="1"/>
          <w:iCs w:val="1"/>
        </w:rPr>
      </w:pPr>
      <w:r w:rsidDel="00000000" w:rsidR="00000000" w:rsidRPr="00000000">
        <w:rPr>
          <w:rtl w:val="0"/>
        </w:rPr>
      </w:r>
    </w:p>
    <w:p w:rsidR="00000000" w:rsidDel="00000000" w:rsidP="00000000" w:rsidRDefault="00000000" w:rsidRPr="00000000" w14:paraId="00000053">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4">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5">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foboqijqrix0" w:id="19"/>
      <w:bookmarkEnd w:id="19"/>
      <w:r w:rsidDel="00000000" w:rsidR="00000000" w:rsidRPr="00000000">
        <w:rPr>
          <w:rtl w:val="0"/>
        </w:rPr>
        <w:t xml:space="preserve">Suggested Real-World STEM Connections</w:t>
      </w:r>
    </w:p>
    <w:p w:rsidR="00000000" w:rsidDel="00000000" w:rsidP="00000000" w:rsidRDefault="00000000" w:rsidRPr="00000000" w14:paraId="0000005A">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B">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C">
      <w:pPr>
        <w:pStyle w:val="Heading2"/>
        <w:pageBreakBefore w:val="0"/>
        <w:rPr/>
      </w:pPr>
      <w:bookmarkStart w:colFirst="0" w:colLast="0" w:name="_dunghj3pyr6g" w:id="20"/>
      <w:bookmarkEnd w:id="20"/>
      <w:r w:rsidDel="00000000" w:rsidR="00000000" w:rsidRPr="00000000">
        <w:rPr>
          <w:rtl w:val="0"/>
        </w:rPr>
        <w:t xml:space="preserve">Lesson Variations and Options</w:t>
      </w:r>
    </w:p>
    <w:p w:rsidR="00000000" w:rsidDel="00000000" w:rsidP="00000000" w:rsidRDefault="00000000" w:rsidRPr="00000000" w14:paraId="0000005D">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E">
      <w:pPr>
        <w:pStyle w:val="Heading2"/>
        <w:pageBreakBefore w:val="0"/>
        <w:rPr/>
      </w:pPr>
      <w:bookmarkStart w:colFirst="0" w:colLast="0" w:name="_skbmrehchchl" w:id="21"/>
      <w:bookmarkEnd w:id="21"/>
      <w:r w:rsidDel="00000000" w:rsidR="00000000" w:rsidRPr="00000000">
        <w:rPr>
          <w:rtl w:val="0"/>
        </w:rPr>
        <w:t xml:space="preserve">Explanation</w:t>
      </w:r>
    </w:p>
    <w:p w:rsidR="00000000" w:rsidDel="00000000" w:rsidP="00000000" w:rsidRDefault="00000000" w:rsidRPr="00000000" w14:paraId="0000005F">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ezbry93i4ipv" w:id="22"/>
      <w:bookmarkEnd w:id="22"/>
      <w:r w:rsidDel="00000000" w:rsidR="00000000" w:rsidRPr="00000000">
        <w:rPr>
          <w:rtl w:val="0"/>
        </w:rPr>
        <w:t xml:space="preserve">Key Concepts and Vocabulary</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4">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2"/>
        <w:pageBreakBefore w:val="0"/>
        <w:rPr/>
      </w:pPr>
      <w:bookmarkStart w:colFirst="0" w:colLast="0" w:name="_tjp2t29px5cd" w:id="23"/>
      <w:bookmarkEnd w:id="23"/>
      <w:r w:rsidDel="00000000" w:rsidR="00000000" w:rsidRPr="00000000">
        <w:rPr>
          <w:rtl w:val="0"/>
        </w:rPr>
        <w:t xml:space="preserve">Safety Notes</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C">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D">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