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Magnifying Glass Microscope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Focal point, magnification, balance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t xml:space="preserve">Students will use a magnifying glass and an electric light circuit to create a microscope</w:t>
      </w:r>
      <w:r w:rsidDel="00000000" w:rsidR="00000000" w:rsidRPr="00000000">
        <w:rPr>
          <w:rtl w:val="0"/>
        </w:rPr>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Students will build a microscope with a light</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Students will use microscope to observe objects</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gspkwe3jpd9" w:id="0"/>
            <w:bookmarkEnd w:id="0"/>
            <w:r w:rsidDel="00000000" w:rsidR="00000000" w:rsidRPr="00000000">
              <w:rPr>
                <w:rtl w:val="0"/>
              </w:rPr>
              <w:t xml:space="preserve">–Foam board</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alu83ffkflt" w:id="1"/>
            <w:bookmarkEnd w:id="1"/>
            <w:r w:rsidDel="00000000" w:rsidR="00000000" w:rsidRPr="00000000">
              <w:rPr>
                <w:rtl w:val="0"/>
              </w:rPr>
              <w:t xml:space="preserve">–Xacto knife</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8ogn9quwfat" w:id="2"/>
            <w:bookmarkEnd w:id="2"/>
            <w:r w:rsidDel="00000000" w:rsidR="00000000" w:rsidRPr="00000000">
              <w:rPr>
                <w:rtl w:val="0"/>
              </w:rPr>
              <w:t xml:space="preserve">–Glue gun</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mjerdx0cat0" w:id="3"/>
            <w:bookmarkEnd w:id="3"/>
            <w:r w:rsidDel="00000000" w:rsidR="00000000" w:rsidRPr="00000000">
              <w:rPr>
                <w:rtl w:val="0"/>
              </w:rPr>
              <w:t xml:space="preserve">–Glue sticks</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i2kiq32gr2u" w:id="4"/>
            <w:bookmarkEnd w:id="4"/>
            <w:r w:rsidDel="00000000" w:rsidR="00000000" w:rsidRPr="00000000">
              <w:rPr>
                <w:rtl w:val="0"/>
              </w:rPr>
              <w:t xml:space="preserve">–Magnifying glass (with hole on end of handle)</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7f78jtw9bh" w:id="5"/>
            <w:bookmarkEnd w:id="5"/>
            <w:r w:rsidDel="00000000" w:rsidR="00000000" w:rsidRPr="00000000">
              <w:rPr>
                <w:rtl w:val="0"/>
              </w:rPr>
              <w:t xml:space="preserve">–7” straw coffee stirrers</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xw35jstil4n" w:id="6"/>
            <w:bookmarkEnd w:id="6"/>
            <w:r w:rsidDel="00000000" w:rsidR="00000000" w:rsidRPr="00000000">
              <w:rPr>
                <w:rtl w:val="0"/>
              </w:rPr>
              <w:t xml:space="preserve">–PVC pipe</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hbgyi8x1gye" w:id="7"/>
            <w:bookmarkEnd w:id="7"/>
            <w:r w:rsidDel="00000000" w:rsidR="00000000" w:rsidRPr="00000000">
              <w:rPr>
                <w:rtl w:val="0"/>
              </w:rPr>
              <w:t xml:space="preserve">–PVC tees</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7g22rcqqcac" w:id="8"/>
            <w:bookmarkEnd w:id="8"/>
            <w:r w:rsidDel="00000000" w:rsidR="00000000" w:rsidRPr="00000000">
              <w:rPr>
                <w:rtl w:val="0"/>
              </w:rPr>
              <w:t xml:space="preserve">–Brass fasteners</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j2pa8ol6i5g" w:id="9"/>
            <w:bookmarkEnd w:id="9"/>
            <w:r w:rsidDel="00000000" w:rsidR="00000000" w:rsidRPr="00000000">
              <w:rPr>
                <w:rtl w:val="0"/>
              </w:rPr>
              <w:t xml:space="preserve">–Large paper clips</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bluhzx3jdx9" w:id="10"/>
            <w:bookmarkEnd w:id="10"/>
            <w:r w:rsidDel="00000000" w:rsidR="00000000" w:rsidRPr="00000000">
              <w:rPr>
                <w:rtl w:val="0"/>
              </w:rPr>
              <w:t xml:space="preserve">–2-AA battery holder</w:t>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4c52y4z8cg1" w:id="11"/>
            <w:bookmarkEnd w:id="11"/>
            <w:r w:rsidDel="00000000" w:rsidR="00000000" w:rsidRPr="00000000">
              <w:rPr>
                <w:rtl w:val="0"/>
              </w:rPr>
              <w:t xml:space="preserve">–AA batteries</w:t>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75tcptfw30b" w:id="12"/>
            <w:bookmarkEnd w:id="12"/>
            <w:r w:rsidDel="00000000" w:rsidR="00000000" w:rsidRPr="00000000">
              <w:rPr>
                <w:rtl w:val="0"/>
              </w:rPr>
              <w:t xml:space="preserve">–Electric tape</w:t>
            </w:r>
          </w:p>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gofwhbvvhlv" w:id="13"/>
            <w:bookmarkEnd w:id="13"/>
            <w:r w:rsidDel="00000000" w:rsidR="00000000" w:rsidRPr="00000000">
              <w:rPr>
                <w:rtl w:val="0"/>
              </w:rPr>
              <w:t xml:space="preserve">–Craft sticks</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9utj2r5ubad" w:id="14"/>
            <w:bookmarkEnd w:id="14"/>
            <w:r w:rsidDel="00000000" w:rsidR="00000000" w:rsidRPr="00000000">
              <w:rPr>
                <w:rtl w:val="0"/>
              </w:rPr>
              <w:t xml:space="preserve">–Rubber bands</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m24n3icacvm" w:id="15"/>
            <w:bookmarkEnd w:id="15"/>
            <w:r w:rsidDel="00000000" w:rsidR="00000000" w:rsidRPr="00000000">
              <w:rPr>
                <w:rtl w:val="0"/>
              </w:rPr>
              <w:t xml:space="preserve">–Washers</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nuugkvk3syg" w:id="16"/>
            <w:bookmarkEnd w:id="16"/>
            <w:r w:rsidDel="00000000" w:rsidR="00000000" w:rsidRPr="00000000">
              <w:rPr>
                <w:rtl w:val="0"/>
              </w:rPr>
              <w:t xml:space="preserve">–Light bulb</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6ghn13w9lsk" w:id="17"/>
            <w:bookmarkEnd w:id="17"/>
            <w:r w:rsidDel="00000000" w:rsidR="00000000" w:rsidRPr="00000000">
              <w:rPr>
                <w:rtl w:val="0"/>
              </w:rPr>
              <w:t xml:space="preserve">–Pencil</w:t>
            </w:r>
          </w:p>
          <w:p w:rsidR="00000000" w:rsidDel="00000000" w:rsidP="00000000" w:rsidRDefault="00000000" w:rsidRPr="00000000" w14:paraId="0000003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w02kl9dbbh3" w:id="18"/>
            <w:bookmarkEnd w:id="18"/>
            <w:r w:rsidDel="00000000" w:rsidR="00000000" w:rsidRPr="00000000">
              <w:rPr>
                <w:rtl w:val="0"/>
              </w:rPr>
              <w:t xml:space="preserve">–Drill and drill hole</w:t>
            </w:r>
            <w:r w:rsidDel="00000000" w:rsidR="00000000" w:rsidRPr="00000000">
              <w:rPr>
                <w:rtl w:val="0"/>
              </w:rPr>
            </w:r>
          </w:p>
          <w:p w:rsidR="00000000" w:rsidDel="00000000" w:rsidP="00000000" w:rsidRDefault="00000000" w:rsidRPr="00000000" w14:paraId="00000037">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19"/>
            <w:bookmarkEnd w:id="19"/>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20"/>
            <w:bookmarkEnd w:id="20"/>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7"/>
              </w:numPr>
              <w:ind w:left="450" w:hanging="360"/>
              <w:rPr/>
            </w:pPr>
            <w:bookmarkStart w:colFirst="0" w:colLast="0" w:name="_gjdgxs" w:id="21"/>
            <w:bookmarkEnd w:id="21"/>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3">
      <w:pPr>
        <w:pStyle w:val="Heading1"/>
        <w:keepLines w:val="0"/>
        <w:rPr>
          <w:rFonts w:ascii="Lato Light" w:cs="Lato Light" w:eastAsia="Lato Light" w:hAnsi="Lato Light"/>
          <w:sz w:val="22"/>
          <w:szCs w:val="22"/>
        </w:rPr>
      </w:pPr>
      <w:bookmarkStart w:colFirst="0" w:colLast="0" w:name="_vsffdtp4c5rp" w:id="22"/>
      <w:bookmarkEnd w:id="22"/>
      <w:r w:rsidDel="00000000" w:rsidR="00000000" w:rsidRPr="00000000">
        <w:rPr>
          <w:rFonts w:ascii="Lato Light" w:cs="Lato Light" w:eastAsia="Lato Light" w:hAnsi="Lato Light"/>
          <w:sz w:val="22"/>
          <w:szCs w:val="22"/>
          <w:rtl w:val="0"/>
        </w:rPr>
        <w:t xml:space="preserve">A microscope is an instrument for viewing objects that are small. The most common type of microscope is the optical microscope. It is an optical instrument containing one or more lenses that produce an enlarged image of an object placed in the focal plane of the lens/</w:t>
      </w:r>
      <w:r w:rsidDel="00000000" w:rsidR="00000000" w:rsidRPr="00000000">
        <w:rPr>
          <w:rtl w:val="0"/>
        </w:rPr>
      </w:r>
    </w:p>
    <w:p w:rsidR="00000000" w:rsidDel="00000000" w:rsidP="00000000" w:rsidRDefault="00000000" w:rsidRPr="00000000" w14:paraId="00000044">
      <w:pPr>
        <w:pStyle w:val="Heading2"/>
        <w:pageBreakBefore w:val="0"/>
        <w:spacing w:after="0" w:before="40" w:line="259" w:lineRule="auto"/>
        <w:rPr>
          <w:rFonts w:ascii="Calibri" w:cs="Calibri" w:eastAsia="Calibri" w:hAnsi="Calibri"/>
          <w:color w:val="7f7f7f"/>
        </w:rPr>
      </w:pPr>
      <w:bookmarkStart w:colFirst="0" w:colLast="0" w:name="_pphbyma2a69y" w:id="23"/>
      <w:bookmarkEnd w:id="23"/>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8v7sxuyr4lff" w:id="24"/>
      <w:bookmarkEnd w:id="2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Components and Parts</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1 - 4” x 4” square foam board piece</w:t>
      </w:r>
    </w:p>
    <w:p w:rsidR="00000000" w:rsidDel="00000000" w:rsidP="00000000" w:rsidRDefault="00000000" w:rsidRPr="00000000" w14:paraId="0000004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2 – 6” x 1½” rectangle foam board pieces</w:t>
      </w:r>
    </w:p>
    <w:p w:rsidR="00000000" w:rsidDel="00000000" w:rsidP="00000000" w:rsidRDefault="00000000" w:rsidRPr="00000000" w14:paraId="0000004A">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2 – 6” x 4” rectangle foam board pieces</w:t>
      </w:r>
    </w:p>
    <w:p w:rsidR="00000000" w:rsidDel="00000000" w:rsidP="00000000" w:rsidRDefault="00000000" w:rsidRPr="00000000" w14:paraId="0000004B">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2 – 7” PVC pipes</w:t>
      </w:r>
    </w:p>
    <w:p w:rsidR="00000000" w:rsidDel="00000000" w:rsidP="00000000" w:rsidRDefault="00000000" w:rsidRPr="00000000" w14:paraId="0000004C">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4 – 3” craft sticks</w:t>
      </w:r>
    </w:p>
    <w:p w:rsidR="00000000" w:rsidDel="00000000" w:rsidP="00000000" w:rsidRDefault="00000000" w:rsidRPr="00000000" w14:paraId="0000004D">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–Strip wires from battery holder</w:t>
      </w:r>
    </w:p>
    <w:p w:rsidR="00000000" w:rsidDel="00000000" w:rsidP="00000000" w:rsidRDefault="00000000" w:rsidRPr="00000000" w14:paraId="0000004E">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–Strip wires from bulb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114300" distR="114300">
            <wp:extent cx="1330960" cy="1005840"/>
            <wp:effectExtent b="0" l="0" r="0" t="0"/>
            <wp:docPr id="1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33096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Construction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–Draw dot 1” from back and 1” from top of each 6” x 4” </w:t>
      </w:r>
    </w:p>
    <w:p w:rsidR="00000000" w:rsidDel="00000000" w:rsidP="00000000" w:rsidRDefault="00000000" w:rsidRPr="00000000" w14:paraId="0000005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–Draw dot 1” from back and 1” from bottom of each 6” x 4”</w:t>
      </w:r>
    </w:p>
    <w:p w:rsidR="00000000" w:rsidDel="00000000" w:rsidP="00000000" w:rsidRDefault="00000000" w:rsidRPr="00000000" w14:paraId="0000005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–Center PVC on each dot and trace circle around PVC</w:t>
      </w:r>
    </w:p>
    <w:p w:rsidR="00000000" w:rsidDel="00000000" w:rsidP="00000000" w:rsidRDefault="00000000" w:rsidRPr="00000000" w14:paraId="00000056">
      <w:pPr>
        <w:rPr/>
      </w:pPr>
      <w:r w:rsidDel="00000000" w:rsidR="00000000" w:rsidRPr="00000000">
        <w:rPr/>
        <w:drawing>
          <wp:inline distB="0" distT="0" distL="114300" distR="114300">
            <wp:extent cx="1188720" cy="891540"/>
            <wp:effectExtent b="0" l="0" r="0" t="0"/>
            <wp:docPr id="15"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188720" cy="89154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each circle into a hole</w:t>
      </w:r>
    </w:p>
    <w:p w:rsidR="00000000" w:rsidDel="00000000" w:rsidP="00000000" w:rsidRDefault="00000000" w:rsidRPr="00000000" w14:paraId="0000005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76200</wp:posOffset>
                </wp:positionV>
                <wp:extent cx="437515" cy="873125"/>
                <wp:effectExtent b="0" l="0" r="0" t="0"/>
                <wp:wrapNone/>
                <wp:docPr id="7" name=""/>
                <a:graphic>
                  <a:graphicData uri="http://schemas.microsoft.com/office/word/2010/wordprocessingShape">
                    <wps:wsp>
                      <wps:cNvSpPr/>
                      <wps:cNvPr id="8" name="Shape 8"/>
                      <wps:spPr>
                        <a:xfrm>
                          <a:off x="5132005" y="3348200"/>
                          <a:ext cx="427990" cy="863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76200</wp:posOffset>
                </wp:positionV>
                <wp:extent cx="437515" cy="873125"/>
                <wp:effectExtent b="0" l="0" r="0" t="0"/>
                <wp:wrapNone/>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437515" cy="873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127000</wp:posOffset>
                </wp:positionV>
                <wp:extent cx="143510" cy="127000"/>
                <wp:effectExtent b="0" l="0" r="0" t="0"/>
                <wp:wrapNone/>
                <wp:docPr id="6" name=""/>
                <a:graphic>
                  <a:graphicData uri="http://schemas.microsoft.com/office/word/2010/wordprocessingShape">
                    <wps:wsp>
                      <wps:cNvSpPr/>
                      <wps:cNvPr id="7" name="Shape 7"/>
                      <wps:spPr>
                        <a:xfrm>
                          <a:off x="5279008" y="3721263"/>
                          <a:ext cx="133985" cy="1174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127000</wp:posOffset>
                </wp:positionV>
                <wp:extent cx="143510" cy="127000"/>
                <wp:effectExtent b="0" l="0" r="0" t="0"/>
                <wp:wrapNone/>
                <wp:docPr id="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43510" cy="127000"/>
                        </a:xfrm>
                        <a:prstGeom prst="rect"/>
                        <a:ln/>
                      </pic:spPr>
                    </pic:pic>
                  </a:graphicData>
                </a:graphic>
              </wp:anchor>
            </w:drawing>
          </mc:Fallback>
        </mc:AlternateConten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127000</wp:posOffset>
                </wp:positionV>
                <wp:extent cx="143510" cy="127000"/>
                <wp:effectExtent b="0" l="0" r="0" t="0"/>
                <wp:wrapNone/>
                <wp:docPr id="4" name=""/>
                <a:graphic>
                  <a:graphicData uri="http://schemas.microsoft.com/office/word/2010/wordprocessingShape">
                    <wps:wsp>
                      <wps:cNvSpPr/>
                      <wps:cNvPr id="5" name="Shape 5"/>
                      <wps:spPr>
                        <a:xfrm>
                          <a:off x="5279008" y="3721263"/>
                          <a:ext cx="133985" cy="11747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127000</wp:posOffset>
                </wp:positionV>
                <wp:extent cx="143510" cy="127000"/>
                <wp:effectExtent b="0" l="0" r="0" t="0"/>
                <wp:wrapNone/>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3510" cy="127000"/>
                        </a:xfrm>
                        <a:prstGeom prst="rect"/>
                        <a:ln/>
                      </pic:spPr>
                    </pic:pic>
                  </a:graphicData>
                </a:graphic>
              </wp:anchor>
            </w:drawing>
          </mc:Fallback>
        </mc:AlternateConten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6” x 4” opposite each other on 4” x 4”. The side with the holes is the back of the structure</w:t>
      </w:r>
    </w:p>
    <w:p w:rsidR="00000000" w:rsidDel="00000000" w:rsidP="00000000" w:rsidRDefault="00000000" w:rsidRPr="00000000" w14:paraId="0000005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317500</wp:posOffset>
                </wp:positionV>
                <wp:extent cx="302895" cy="210820"/>
                <wp:effectExtent b="0" l="0" r="0" t="0"/>
                <wp:wrapNone/>
                <wp:docPr id="2" name=""/>
                <a:graphic>
                  <a:graphicData uri="http://schemas.microsoft.com/office/word/2010/wordprocessingShape">
                    <wps:wsp>
                      <wps:cNvSpPr/>
                      <wps:cNvPr id="3" name="Shape 3"/>
                      <wps:spPr>
                        <a:xfrm>
                          <a:off x="5199315" y="3679353"/>
                          <a:ext cx="293370" cy="20129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317500</wp:posOffset>
                </wp:positionV>
                <wp:extent cx="302895" cy="210820"/>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0289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139700</wp:posOffset>
                </wp:positionV>
                <wp:extent cx="192665" cy="395094"/>
                <wp:effectExtent b="0" l="0" r="0" t="0"/>
                <wp:wrapNone/>
                <wp:docPr id="5" name=""/>
                <a:graphic>
                  <a:graphicData uri="http://schemas.microsoft.com/office/word/2010/wordprocessingShape">
                    <wps:wsp>
                      <wps:cNvSpPr/>
                      <wps:cNvPr id="6" name="Shape 6"/>
                      <wps:spPr>
                        <a:xfrm rot="600000">
                          <a:off x="5286310" y="3595533"/>
                          <a:ext cx="119380" cy="368935"/>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139700</wp:posOffset>
                </wp:positionV>
                <wp:extent cx="192665" cy="395094"/>
                <wp:effectExtent b="0" l="0" r="0" t="0"/>
                <wp:wrapNone/>
                <wp:docPr id="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92665" cy="3950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139700</wp:posOffset>
                </wp:positionV>
                <wp:extent cx="192665" cy="395094"/>
                <wp:effectExtent b="0" l="0" r="0" t="0"/>
                <wp:wrapNone/>
                <wp:docPr id="9" name=""/>
                <a:graphic>
                  <a:graphicData uri="http://schemas.microsoft.com/office/word/2010/wordprocessingShape">
                    <wps:wsp>
                      <wps:cNvSpPr/>
                      <wps:cNvPr id="10" name="Shape 10"/>
                      <wps:spPr>
                        <a:xfrm rot="600000">
                          <a:off x="5286310" y="3595533"/>
                          <a:ext cx="119380" cy="368935"/>
                        </a:xfrm>
                        <a:prstGeom prst="diamond">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139700</wp:posOffset>
                </wp:positionV>
                <wp:extent cx="192665" cy="395094"/>
                <wp:effectExtent b="0" l="0" r="0" t="0"/>
                <wp:wrapNone/>
                <wp:docPr id="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92665" cy="395094"/>
                        </a:xfrm>
                        <a:prstGeom prst="rect"/>
                        <a:ln/>
                      </pic:spPr>
                    </pic:pic>
                  </a:graphicData>
                </a:graphic>
              </wp:anchor>
            </w:drawing>
          </mc:Fallback>
        </mc:AlternateContent>
      </w:r>
    </w:p>
    <w:p w:rsidR="00000000" w:rsidDel="00000000" w:rsidP="00000000" w:rsidRDefault="00000000" w:rsidRPr="00000000" w14:paraId="0000006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101600</wp:posOffset>
                </wp:positionV>
                <wp:extent cx="54610" cy="58420"/>
                <wp:effectExtent b="0" l="0" r="0" t="0"/>
                <wp:wrapNone/>
                <wp:docPr id="11" name=""/>
                <a:graphic>
                  <a:graphicData uri="http://schemas.microsoft.com/office/word/2010/wordprocessingShape">
                    <wps:wsp>
                      <wps:cNvSpPr/>
                      <wps:cNvPr id="12" name="Shape 12"/>
                      <wps:spPr>
                        <a:xfrm>
                          <a:off x="5323458" y="3755553"/>
                          <a:ext cx="45085" cy="4889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101600</wp:posOffset>
                </wp:positionV>
                <wp:extent cx="54610" cy="58420"/>
                <wp:effectExtent b="0" l="0" r="0" t="0"/>
                <wp:wrapNone/>
                <wp:docPr id="1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4610" cy="58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88900</wp:posOffset>
                </wp:positionV>
                <wp:extent cx="54610" cy="58420"/>
                <wp:effectExtent b="0" l="0" r="0" t="0"/>
                <wp:wrapNone/>
                <wp:docPr id="1" name=""/>
                <a:graphic>
                  <a:graphicData uri="http://schemas.microsoft.com/office/word/2010/wordprocessingShape">
                    <wps:wsp>
                      <wps:cNvSpPr/>
                      <wps:cNvPr id="2" name="Shape 2"/>
                      <wps:spPr>
                        <a:xfrm>
                          <a:off x="5323458" y="3755553"/>
                          <a:ext cx="45085" cy="4889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88900</wp:posOffset>
                </wp:positionV>
                <wp:extent cx="54610" cy="58420"/>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4610" cy="58420"/>
                        </a:xfrm>
                        <a:prstGeom prst="rect"/>
                        <a:ln/>
                      </pic:spPr>
                    </pic:pic>
                  </a:graphicData>
                </a:graphic>
              </wp:anchor>
            </w:drawing>
          </mc:Fallback>
        </mc:AlternateContent>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54610" cy="58420"/>
                <wp:effectExtent b="0" l="0" r="0" t="0"/>
                <wp:wrapNone/>
                <wp:docPr id="3" name=""/>
                <a:graphic>
                  <a:graphicData uri="http://schemas.microsoft.com/office/word/2010/wordprocessingShape">
                    <wps:wsp>
                      <wps:cNvSpPr/>
                      <wps:cNvPr id="4" name="Shape 4"/>
                      <wps:spPr>
                        <a:xfrm>
                          <a:off x="5323458" y="3755553"/>
                          <a:ext cx="45085" cy="4889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54610" cy="58420"/>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610" cy="58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54610" cy="58420"/>
                <wp:effectExtent b="0" l="0" r="0" t="0"/>
                <wp:wrapNone/>
                <wp:docPr id="10" name=""/>
                <a:graphic>
                  <a:graphicData uri="http://schemas.microsoft.com/office/word/2010/wordprocessingShape">
                    <wps:wsp>
                      <wps:cNvSpPr/>
                      <wps:cNvPr id="11" name="Shape 11"/>
                      <wps:spPr>
                        <a:xfrm>
                          <a:off x="5323458" y="3755553"/>
                          <a:ext cx="45085" cy="4889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0</wp:posOffset>
                </wp:positionV>
                <wp:extent cx="54610" cy="58420"/>
                <wp:effectExtent b="0" l="0" r="0" t="0"/>
                <wp:wrapNone/>
                <wp:docPr id="1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610" cy="58420"/>
                        </a:xfrm>
                        <a:prstGeom prst="rect"/>
                        <a:ln/>
                      </pic:spPr>
                    </pic:pic>
                  </a:graphicData>
                </a:graphic>
              </wp:anchor>
            </w:drawing>
          </mc:Fallback>
        </mc:AlternateContent>
      </w:r>
    </w:p>
    <w:p w:rsidR="00000000" w:rsidDel="00000000" w:rsidP="00000000" w:rsidRDefault="00000000" w:rsidRPr="00000000" w14:paraId="0000006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each 6” x ½” to back along sides and bottom leaving 1” space between sides</w:t>
      </w:r>
    </w:p>
    <w:p w:rsidR="00000000" w:rsidDel="00000000" w:rsidP="00000000" w:rsidRDefault="00000000" w:rsidRPr="00000000" w14:paraId="00000063">
      <w:pPr>
        <w:rPr/>
      </w:pPr>
      <w:r w:rsidDel="00000000" w:rsidR="00000000" w:rsidRPr="00000000">
        <w:rPr/>
        <w:drawing>
          <wp:inline distB="0" distT="0" distL="114300" distR="114300">
            <wp:extent cx="1351280" cy="1021080"/>
            <wp:effectExtent b="0" l="0" r="0" t="0"/>
            <wp:docPr id="1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51280" cy="102108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1 PVC into one side of structure at top</w:t>
      </w:r>
    </w:p>
    <w:p w:rsidR="00000000" w:rsidDel="00000000" w:rsidP="00000000" w:rsidRDefault="00000000" w:rsidRPr="00000000" w14:paraId="0000006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2 rubber bands on PVC</w:t>
      </w:r>
    </w:p>
    <w:p w:rsidR="00000000" w:rsidDel="00000000" w:rsidP="00000000" w:rsidRDefault="00000000" w:rsidRPr="00000000" w14:paraId="0000006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2</w:t>
      </w:r>
      <w:r w:rsidDel="00000000" w:rsidR="00000000" w:rsidRPr="00000000">
        <w:rPr>
          <w:rtl w:val="0"/>
        </w:rPr>
        <w:t xml:space="preserve">nd</w:t>
      </w:r>
      <w:r w:rsidDel="00000000" w:rsidR="00000000" w:rsidRPr="00000000">
        <w:rPr>
          <w:rtl w:val="0"/>
        </w:rPr>
        <w:t xml:space="preserve"> PVC into same side of structure at bottom</w:t>
      </w:r>
    </w:p>
    <w:p w:rsidR="00000000" w:rsidDel="00000000" w:rsidP="00000000" w:rsidRDefault="00000000" w:rsidRPr="00000000" w14:paraId="0000006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same 2 rubber bands around 2</w:t>
      </w:r>
      <w:r w:rsidDel="00000000" w:rsidR="00000000" w:rsidRPr="00000000">
        <w:rPr>
          <w:rtl w:val="0"/>
        </w:rPr>
        <w:t xml:space="preserve">nd</w:t>
      </w:r>
      <w:r w:rsidDel="00000000" w:rsidR="00000000" w:rsidRPr="00000000">
        <w:rPr>
          <w:rtl w:val="0"/>
        </w:rPr>
        <w:t xml:space="preserve"> PVC</w:t>
      </w:r>
    </w:p>
    <w:p w:rsidR="00000000" w:rsidDel="00000000" w:rsidP="00000000" w:rsidRDefault="00000000" w:rsidRPr="00000000" w14:paraId="0000006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–Push both PVCs through holes on opposite sides</w:t>
      </w:r>
    </w:p>
    <w:p w:rsidR="00000000" w:rsidDel="00000000" w:rsidP="00000000" w:rsidRDefault="00000000" w:rsidRPr="00000000" w14:paraId="0000006A">
      <w:pPr>
        <w:rPr/>
      </w:pPr>
      <w:r w:rsidDel="00000000" w:rsidR="00000000" w:rsidRPr="00000000">
        <w:rPr/>
        <w:drawing>
          <wp:inline distB="0" distT="0" distL="114300" distR="114300">
            <wp:extent cx="1300480" cy="982980"/>
            <wp:effectExtent b="0" l="0" r="0" t="0"/>
            <wp:docPr id="1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300480" cy="9829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craft stick to both rubber bands</w:t>
      </w:r>
    </w:p>
    <w:p w:rsidR="00000000" w:rsidDel="00000000" w:rsidP="00000000" w:rsidRDefault="00000000" w:rsidRPr="00000000" w14:paraId="0000006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2</w:t>
      </w:r>
      <w:r w:rsidDel="00000000" w:rsidR="00000000" w:rsidRPr="00000000">
        <w:rPr>
          <w:rtl w:val="0"/>
        </w:rPr>
        <w:t xml:space="preserve">nd</w:t>
      </w:r>
      <w:r w:rsidDel="00000000" w:rsidR="00000000" w:rsidRPr="00000000">
        <w:rPr>
          <w:rtl w:val="0"/>
        </w:rPr>
        <w:t xml:space="preserve"> craft stick ¼” apart from 1</w:t>
      </w:r>
      <w:r w:rsidDel="00000000" w:rsidR="00000000" w:rsidRPr="00000000">
        <w:rPr>
          <w:rtl w:val="0"/>
        </w:rPr>
        <w:t xml:space="preserve">st</w:t>
      </w:r>
      <w:r w:rsidDel="00000000" w:rsidR="00000000" w:rsidRPr="00000000">
        <w:rPr>
          <w:rtl w:val="0"/>
        </w:rPr>
        <w:t xml:space="preserve"> craft stick on rubber bands</w:t>
      </w:r>
    </w:p>
    <w:p w:rsidR="00000000" w:rsidDel="00000000" w:rsidP="00000000" w:rsidRDefault="00000000" w:rsidRPr="00000000" w14:paraId="0000006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craft stick across opening on back of structure at top</w:t>
      </w:r>
    </w:p>
    <w:p w:rsidR="00000000" w:rsidDel="00000000" w:rsidP="00000000" w:rsidRDefault="00000000" w:rsidRPr="00000000" w14:paraId="0000006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craft stick across opening on back of structure at bottom</w:t>
      </w:r>
    </w:p>
    <w:p w:rsidR="00000000" w:rsidDel="00000000" w:rsidP="00000000" w:rsidRDefault="00000000" w:rsidRPr="00000000" w14:paraId="0000006F">
      <w:pPr>
        <w:rPr/>
      </w:pPr>
      <w:r w:rsidDel="00000000" w:rsidR="00000000" w:rsidRPr="00000000">
        <w:rPr/>
        <w:drawing>
          <wp:inline distB="0" distT="0" distL="114300" distR="114300">
            <wp:extent cx="1280160" cy="952500"/>
            <wp:effectExtent b="0" l="0" r="0" t="0"/>
            <wp:docPr id="1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28016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PVC tees to either side of top PVC</w:t>
      </w:r>
    </w:p>
    <w:p w:rsidR="00000000" w:rsidDel="00000000" w:rsidP="00000000" w:rsidRDefault="00000000" w:rsidRPr="00000000" w14:paraId="0000007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magnifying glass through craft sticks with handle of craft stick sticking out of back of structure</w:t>
      </w:r>
    </w:p>
    <w:p w:rsidR="00000000" w:rsidDel="00000000" w:rsidP="00000000" w:rsidRDefault="00000000" w:rsidRPr="00000000" w14:paraId="0000007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straw stirrer through hole on magnifying glass.</w:t>
      </w:r>
    </w:p>
    <w:p w:rsidR="00000000" w:rsidDel="00000000" w:rsidP="00000000" w:rsidRDefault="00000000" w:rsidRPr="00000000" w14:paraId="0000007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stirrer to back of bottom craft sticks on back of structure.</w:t>
      </w:r>
    </w:p>
    <w:p w:rsidR="00000000" w:rsidDel="00000000" w:rsidP="00000000" w:rsidRDefault="00000000" w:rsidRPr="00000000" w14:paraId="0000007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–Add washers onto stirrer and magnifying glass to balance it so its natural position is level</w:t>
      </w:r>
    </w:p>
    <w:p w:rsidR="00000000" w:rsidDel="00000000" w:rsidP="00000000" w:rsidRDefault="00000000" w:rsidRPr="00000000" w14:paraId="0000007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stirrer to back of top craft sticks on back of structure.</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1402080" cy="1051560"/>
            <wp:effectExtent b="0" l="0" r="0" t="0"/>
            <wp:docPr id="1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40208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–Use pencil to poke small hole 1” from bottom and 1” from top of structure</w:t>
      </w:r>
    </w:p>
    <w:p w:rsidR="00000000" w:rsidDel="00000000" w:rsidP="00000000" w:rsidRDefault="00000000" w:rsidRPr="00000000" w14:paraId="0000007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bulb and glue in place with bulb pointing to ward bottom of structure</w:t>
      </w:r>
    </w:p>
    <w:p w:rsidR="00000000" w:rsidDel="00000000" w:rsidP="00000000" w:rsidRDefault="00000000" w:rsidRPr="00000000" w14:paraId="0000007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–Make one slit on one side of structure</w:t>
      </w:r>
    </w:p>
    <w:p w:rsidR="00000000" w:rsidDel="00000000" w:rsidP="00000000" w:rsidRDefault="00000000" w:rsidRPr="00000000" w14:paraId="0000007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–Make 2</w:t>
      </w:r>
      <w:r w:rsidDel="00000000" w:rsidR="00000000" w:rsidRPr="00000000">
        <w:rPr>
          <w:rtl w:val="0"/>
        </w:rPr>
        <w:t xml:space="preserve">nd</w:t>
      </w:r>
      <w:r w:rsidDel="00000000" w:rsidR="00000000" w:rsidRPr="00000000">
        <w:rPr>
          <w:rtl w:val="0"/>
        </w:rPr>
        <w:t xml:space="preserve"> slit 1 ½” below first slit, but ½” to the right.</w:t>
      </w:r>
    </w:p>
    <w:p w:rsidR="00000000" w:rsidDel="00000000" w:rsidP="00000000" w:rsidRDefault="00000000" w:rsidRPr="00000000" w14:paraId="0000007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red wire of battery holder between arms of fastener, insert through top slit and open fastener</w:t>
      </w:r>
    </w:p>
    <w:p w:rsidR="00000000" w:rsidDel="00000000" w:rsidP="00000000" w:rsidRDefault="00000000" w:rsidRPr="00000000" w14:paraId="0000007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–Twist black wire of battery holder and a wire of bulb</w:t>
      </w:r>
    </w:p>
    <w:p w:rsidR="00000000" w:rsidDel="00000000" w:rsidP="00000000" w:rsidRDefault="00000000" w:rsidRPr="00000000" w14:paraId="0000007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other wire of bulb into 2</w:t>
      </w:r>
      <w:r w:rsidDel="00000000" w:rsidR="00000000" w:rsidRPr="00000000">
        <w:rPr>
          <w:rtl w:val="0"/>
        </w:rPr>
        <w:t xml:space="preserve">nd</w:t>
      </w:r>
      <w:r w:rsidDel="00000000" w:rsidR="00000000" w:rsidRPr="00000000">
        <w:rPr>
          <w:rtl w:val="0"/>
        </w:rPr>
        <w:t xml:space="preserve"> fastener.</w:t>
      </w:r>
    </w:p>
    <w:p w:rsidR="00000000" w:rsidDel="00000000" w:rsidP="00000000" w:rsidRDefault="00000000" w:rsidRPr="00000000" w14:paraId="0000007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paperclip to second fastener</w:t>
      </w:r>
    </w:p>
    <w:p w:rsidR="00000000" w:rsidDel="00000000" w:rsidP="00000000" w:rsidRDefault="00000000" w:rsidRPr="00000000" w14:paraId="0000007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fastener through bottom slit and open fastener. Paper clip will remain on outside of structure</w:t>
      </w:r>
    </w:p>
    <w:p w:rsidR="00000000" w:rsidDel="00000000" w:rsidP="00000000" w:rsidRDefault="00000000" w:rsidRPr="00000000" w14:paraId="0000008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battery holder in place</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1422400" cy="1066800"/>
            <wp:effectExtent b="0" l="0" r="0" t="0"/>
            <wp:docPr id="1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422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numPr>
          <w:ilvl w:val="0"/>
          <w:numId w:val="6"/>
        </w:numPr>
        <w:ind w:left="360"/>
        <w:rPr>
          <w:sz w:val="28"/>
          <w:szCs w:val="28"/>
        </w:rPr>
      </w:pPr>
      <w:r w:rsidDel="00000000" w:rsidR="00000000" w:rsidRPr="00000000">
        <w:rPr>
          <w:rtl w:val="0"/>
        </w:rPr>
        <w:t xml:space="preserve">Make sure you glue craft sticks securely to rubber bands. </w:t>
      </w: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pageBreakBefore w:val="0"/>
        <w:ind w:left="0" w:firstLine="0"/>
        <w:rPr>
          <w:i w:val="1"/>
          <w:iCs w:val="1"/>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Style w:val="Heading2"/>
        <w:pageBreakBefore w:val="0"/>
        <w:rPr/>
      </w:pPr>
      <w:bookmarkStart w:colFirst="0" w:colLast="0" w:name="_elo1pg3tdmwj" w:id="25"/>
      <w:bookmarkEnd w:id="25"/>
      <w:r w:rsidDel="00000000" w:rsidR="00000000" w:rsidRPr="00000000">
        <w:rPr>
          <w:rtl w:val="0"/>
        </w:rPr>
        <w:t xml:space="preserve">Wrap-up</w:t>
      </w:r>
    </w:p>
    <w:p w:rsidR="00000000" w:rsidDel="00000000" w:rsidP="00000000" w:rsidRDefault="00000000" w:rsidRPr="00000000" w14:paraId="0000008B">
      <w:pPr>
        <w:numPr>
          <w:ilvl w:val="0"/>
          <w:numId w:val="6"/>
        </w:numPr>
        <w:ind w:left="360"/>
        <w:rPr>
          <w:sz w:val="28"/>
          <w:szCs w:val="28"/>
        </w:rPr>
      </w:pPr>
      <w:r w:rsidDel="00000000" w:rsidR="00000000" w:rsidRPr="00000000">
        <w:rPr>
          <w:rtl w:val="0"/>
        </w:rPr>
        <w:t xml:space="preserve">Have students make observations of leaves</w:t>
      </w:r>
      <w:r w:rsidDel="00000000" w:rsidR="00000000" w:rsidRPr="00000000">
        <w:rPr>
          <w:rtl w:val="0"/>
        </w:rPr>
      </w:r>
    </w:p>
    <w:p w:rsidR="00000000" w:rsidDel="00000000" w:rsidP="00000000" w:rsidRDefault="00000000" w:rsidRPr="00000000" w14:paraId="0000008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foboqijqrix0" w:id="26"/>
      <w:bookmarkEnd w:id="26"/>
      <w:r w:rsidDel="00000000" w:rsidR="00000000" w:rsidRPr="00000000">
        <w:rPr>
          <w:rtl w:val="0"/>
        </w:rPr>
        <w:t xml:space="preserve">Suggested Real-World STEM Connections</w:t>
      </w:r>
    </w:p>
    <w:p w:rsidR="00000000" w:rsidDel="00000000" w:rsidP="00000000" w:rsidRDefault="00000000" w:rsidRPr="00000000" w14:paraId="00000092">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3">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4">
      <w:pPr>
        <w:pStyle w:val="Heading2"/>
        <w:pageBreakBefore w:val="0"/>
        <w:rPr/>
      </w:pPr>
      <w:bookmarkStart w:colFirst="0" w:colLast="0" w:name="_dunghj3pyr6g" w:id="27"/>
      <w:bookmarkEnd w:id="27"/>
      <w:r w:rsidDel="00000000" w:rsidR="00000000" w:rsidRPr="00000000">
        <w:rPr>
          <w:rtl w:val="0"/>
        </w:rPr>
        <w:t xml:space="preserve">Lesson Variations and Options</w:t>
      </w:r>
    </w:p>
    <w:p w:rsidR="00000000" w:rsidDel="00000000" w:rsidP="00000000" w:rsidRDefault="00000000" w:rsidRPr="00000000" w14:paraId="0000009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6">
      <w:pPr>
        <w:pStyle w:val="Heading2"/>
        <w:pageBreakBefore w:val="0"/>
        <w:rPr/>
      </w:pPr>
      <w:bookmarkStart w:colFirst="0" w:colLast="0" w:name="_skbmrehchchl" w:id="28"/>
      <w:bookmarkEnd w:id="28"/>
      <w:r w:rsidDel="00000000" w:rsidR="00000000" w:rsidRPr="00000000">
        <w:rPr>
          <w:rtl w:val="0"/>
        </w:rPr>
        <w:t xml:space="preserve">Explanation</w:t>
      </w:r>
    </w:p>
    <w:p w:rsidR="00000000" w:rsidDel="00000000" w:rsidP="00000000" w:rsidRDefault="00000000" w:rsidRPr="00000000" w14:paraId="00000097">
      <w:pPr>
        <w:rPr/>
      </w:pPr>
      <w:r w:rsidDel="00000000" w:rsidR="00000000" w:rsidRPr="00000000">
        <w:rPr>
          <w:rtl w:val="0"/>
        </w:rPr>
        <w:t xml:space="preserve">Optical microscopes use refractive lenses, typically of glass and occasionally of plastic, to focus light into the eye. A microscope gathers light from a small area of well-illuminated object. </w:t>
      </w:r>
    </w:p>
    <w:p w:rsidR="00000000" w:rsidDel="00000000" w:rsidP="00000000" w:rsidRDefault="00000000" w:rsidRPr="00000000" w14:paraId="00000098">
      <w:pPr>
        <w:rPr>
          <w:i w:val="1"/>
          <w:iCs w:val="1"/>
        </w:rPr>
      </w:pPr>
      <w:r w:rsidDel="00000000" w:rsidR="00000000" w:rsidRPr="00000000">
        <w:rPr>
          <w:rtl w:val="0"/>
        </w:rPr>
        <w:t xml:space="preserve">Light travels in straight lines.  When light is reflected or comes from an object it travels in all directions.  Since the light from the object is a combination all the various reflected light from it, mini-images travel in all directions.  The human eye normally captures the all of these mini-images directed at it and focuses them into one single image using its lens.  The place where the lens focuses (makes clear) is called the focal length.  </w:t>
      </w:r>
      <w:r w:rsidDel="00000000" w:rsidR="00000000" w:rsidRPr="00000000">
        <w:rPr>
          <w:rtl w:val="0"/>
        </w:rPr>
      </w:r>
    </w:p>
    <w:p w:rsidR="00000000" w:rsidDel="00000000" w:rsidP="00000000" w:rsidRDefault="00000000" w:rsidRPr="00000000" w14:paraId="000000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ezbry93i4ipv" w:id="29"/>
      <w:bookmarkEnd w:id="29"/>
      <w:r w:rsidDel="00000000" w:rsidR="00000000" w:rsidRPr="00000000">
        <w:rPr>
          <w:rtl w:val="0"/>
        </w:rPr>
        <w:t xml:space="preserve">Key Concepts and Vocabulary</w:t>
      </w:r>
    </w:p>
    <w:p w:rsidR="00000000" w:rsidDel="00000000" w:rsidP="00000000" w:rsidRDefault="00000000" w:rsidRPr="00000000" w14:paraId="0000009B">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Primary – Magnification</w:t>
      </w:r>
    </w:p>
    <w:p w:rsidR="00000000" w:rsidDel="00000000" w:rsidP="00000000" w:rsidRDefault="00000000" w:rsidRPr="00000000" w14:paraId="0000009C">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Secondary – Structures</w:t>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Tertiary – Light</w:t>
      </w:r>
      <w:r w:rsidDel="00000000" w:rsidR="00000000" w:rsidRPr="00000000">
        <w:rPr>
          <w:rtl w:val="0"/>
        </w:rPr>
      </w:r>
    </w:p>
    <w:p w:rsidR="00000000" w:rsidDel="00000000" w:rsidP="00000000" w:rsidRDefault="00000000" w:rsidRPr="00000000" w14:paraId="0000009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2"/>
        <w:pageBreakBefore w:val="0"/>
        <w:rPr/>
      </w:pPr>
      <w:bookmarkStart w:colFirst="0" w:colLast="0" w:name="_tjp2t29px5cd" w:id="30"/>
      <w:bookmarkEnd w:id="30"/>
      <w:r w:rsidDel="00000000" w:rsidR="00000000" w:rsidRPr="00000000">
        <w:rPr>
          <w:rtl w:val="0"/>
        </w:rPr>
        <w:t xml:space="preserve">Safety Notes</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Students should use caution with cutting utensils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Students should use caution with hot glue gun</w:t>
      </w: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sectPr>
      <w:headerReference r:id="rId14" w:type="default"/>
      <w:footerReference r:id="rId15"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8" name=""/>
              <a:graphic>
                <a:graphicData uri="http://schemas.microsoft.com/office/word/2010/wordprocessingGroup">
                  <wpg:wgp>
                    <wpg:cNvGrpSpPr/>
                    <wpg:grpSpPr>
                      <a:xfrm>
                        <a:off x="1459800" y="3403775"/>
                        <a:ext cx="7772400" cy="845652"/>
                        <a:chOff x="1459800" y="3403775"/>
                        <a:chExt cx="7772400" cy="833400"/>
                      </a:xfrm>
                    </wpg:grpSpPr>
                    <wps:wsp>
                      <wps:cNvSpPr/>
                      <wps:cNvPr id="8" name="Shape 8"/>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9" name="Shape 9"/>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8"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7.jp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