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Making a Pinwheel</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3"/>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5"/>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paper</w:t>
            </w:r>
          </w:p>
          <w:p w:rsidR="00000000" w:rsidDel="00000000" w:rsidP="00000000" w:rsidRDefault="00000000" w:rsidRPr="00000000" w14:paraId="00000024">
            <w:pPr>
              <w:numPr>
                <w:ilvl w:val="0"/>
                <w:numId w:val="5"/>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Scissors</w:t>
            </w:r>
          </w:p>
          <w:p w:rsidR="00000000" w:rsidDel="00000000" w:rsidP="00000000" w:rsidRDefault="00000000" w:rsidRPr="00000000" w14:paraId="00000025">
            <w:pPr>
              <w:numPr>
                <w:ilvl w:val="0"/>
                <w:numId w:val="5"/>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Ruler</w:t>
            </w:r>
          </w:p>
          <w:p w:rsidR="00000000" w:rsidDel="00000000" w:rsidP="00000000" w:rsidRDefault="00000000" w:rsidRPr="00000000" w14:paraId="00000026">
            <w:pPr>
              <w:numPr>
                <w:ilvl w:val="0"/>
                <w:numId w:val="5"/>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Pencil or straw</w:t>
            </w:r>
          </w:p>
          <w:p w:rsidR="00000000" w:rsidDel="00000000" w:rsidP="00000000" w:rsidRDefault="00000000" w:rsidRPr="00000000" w14:paraId="00000027">
            <w:pPr>
              <w:numPr>
                <w:ilvl w:val="0"/>
                <w:numId w:val="5"/>
              </w:numPr>
              <w:spacing w:line="259" w:lineRule="auto"/>
              <w:ind w:left="720" w:hanging="360"/>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Stickpin or paper clip or push pin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A">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5"/>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D">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2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ageBreakBefore w:val="0"/>
        <w:rPr/>
      </w:pPr>
      <w:r w:rsidDel="00000000" w:rsidR="00000000" w:rsidRPr="00000000">
        <w:rPr>
          <w:rtl w:val="0"/>
        </w:rPr>
        <w:t xml:space="preserve">Lesson Plan</w:t>
      </w:r>
    </w:p>
    <w:p w:rsidR="00000000" w:rsidDel="00000000" w:rsidP="00000000" w:rsidRDefault="00000000" w:rsidRPr="00000000" w14:paraId="0000003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3">
      <w:pPr>
        <w:pageBreakBefore w:val="0"/>
        <w:ind w:left="0" w:firstLine="0"/>
        <w:rPr>
          <w:i w:val="1"/>
          <w:iCs w:val="1"/>
        </w:rPr>
      </w:pPr>
      <w:r w:rsidDel="00000000" w:rsidR="00000000" w:rsidRPr="00000000">
        <w:rPr>
          <w:rtl w:val="0"/>
        </w:rPr>
      </w:r>
    </w:p>
    <w:p w:rsidR="00000000" w:rsidDel="00000000" w:rsidP="00000000" w:rsidRDefault="00000000" w:rsidRPr="00000000" w14:paraId="00000034">
      <w:pPr>
        <w:spacing w:after="160" w:line="259" w:lineRule="auto"/>
        <w:rPr>
          <w:i w:val="1"/>
          <w:iCs w:val="1"/>
        </w:rPr>
      </w:pPr>
      <w:r w:rsidDel="00000000" w:rsidR="00000000" w:rsidRPr="00000000">
        <w:rPr>
          <w:i w:val="1"/>
          <w:iCs w:val="1"/>
          <w:rtl w:val="0"/>
        </w:rPr>
        <w:t xml:space="preserve">Last week students learned about drag and how that played a role in the helicopter’s decent. This week we will go more in depth about how the wings actually catch the wind by making pinwheels. We will discuss how the wind propels and mention how that goes into wind power. </w:t>
      </w:r>
    </w:p>
    <w:p w:rsidR="00000000" w:rsidDel="00000000" w:rsidP="00000000" w:rsidRDefault="00000000" w:rsidRPr="00000000" w14:paraId="00000035">
      <w:pPr>
        <w:spacing w:after="160" w:line="259" w:lineRule="auto"/>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562225" cy="3426460"/>
            <wp:effectExtent b="0" l="0" r="0" t="0"/>
            <wp:wrapSquare wrapText="bothSides" distB="0" distT="0" distL="114300" distR="114300"/>
            <wp:docPr descr="DIY Pinwheels Activity" id="2" name="image1.jpg"/>
            <a:graphic>
              <a:graphicData uri="http://schemas.openxmlformats.org/drawingml/2006/picture">
                <pic:pic>
                  <pic:nvPicPr>
                    <pic:cNvPr descr="DIY Pinwheels Activity" id="0" name="image1.jpg"/>
                    <pic:cNvPicPr preferRelativeResize="0"/>
                  </pic:nvPicPr>
                  <pic:blipFill>
                    <a:blip r:embed="rId6"/>
                    <a:srcRect b="0" l="0" r="0" t="0"/>
                    <a:stretch>
                      <a:fillRect/>
                    </a:stretch>
                  </pic:blipFill>
                  <pic:spPr>
                    <a:xfrm>
                      <a:off x="0" y="0"/>
                      <a:ext cx="2562225" cy="3426460"/>
                    </a:xfrm>
                    <a:prstGeom prst="rect"/>
                    <a:ln/>
                  </pic:spPr>
                </pic:pic>
              </a:graphicData>
            </a:graphic>
          </wp:anchor>
        </w:drawing>
      </w:r>
    </w:p>
    <w:p w:rsidR="00000000" w:rsidDel="00000000" w:rsidP="00000000" w:rsidRDefault="00000000" w:rsidRPr="00000000" w14:paraId="00000036">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7">
      <w:pPr>
        <w:pStyle w:val="Heading2"/>
        <w:pageBreakBefore w:val="0"/>
        <w:rPr/>
      </w:pPr>
      <w:bookmarkStart w:colFirst="0" w:colLast="0" w:name="_1yo412kz0frv" w:id="4"/>
      <w:bookmarkEnd w:id="4"/>
      <w:r w:rsidDel="00000000" w:rsidR="00000000" w:rsidRPr="00000000">
        <w:rPr>
          <w:rtl w:val="0"/>
        </w:rPr>
      </w:r>
    </w:p>
    <w:p w:rsidR="00000000" w:rsidDel="00000000" w:rsidP="00000000" w:rsidRDefault="00000000" w:rsidRPr="00000000" w14:paraId="00000038">
      <w:pPr>
        <w:pStyle w:val="Heading2"/>
        <w:pageBreakBefore w:val="0"/>
        <w:rPr/>
      </w:pPr>
      <w:bookmarkStart w:colFirst="0" w:colLast="0" w:name="_hsqgg9jwyagj" w:id="5"/>
      <w:bookmarkEnd w:id="5"/>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2d3f7y4a47mb" w:id="6"/>
      <w:bookmarkEnd w:id="6"/>
      <w:r w:rsidDel="00000000" w:rsidR="00000000" w:rsidRPr="00000000">
        <w:rPr>
          <w:rtl w:val="0"/>
        </w:rPr>
      </w:r>
    </w:p>
    <w:p w:rsidR="00000000" w:rsidDel="00000000" w:rsidP="00000000" w:rsidRDefault="00000000" w:rsidRPr="00000000" w14:paraId="0000003A">
      <w:pPr>
        <w:pStyle w:val="Heading2"/>
        <w:pageBreakBefore w:val="0"/>
        <w:rPr/>
      </w:pPr>
      <w:bookmarkStart w:colFirst="0" w:colLast="0" w:name="_wb14jbpfcems" w:id="7"/>
      <w:bookmarkEnd w:id="7"/>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dqdtrhcnhjba" w:id="8"/>
      <w:bookmarkEnd w:id="8"/>
      <w:r w:rsidDel="00000000" w:rsidR="00000000" w:rsidRPr="00000000">
        <w:rPr>
          <w:rtl w:val="0"/>
        </w:rPr>
      </w:r>
    </w:p>
    <w:p w:rsidR="00000000" w:rsidDel="00000000" w:rsidP="00000000" w:rsidRDefault="00000000" w:rsidRPr="00000000" w14:paraId="0000003C">
      <w:pPr>
        <w:pStyle w:val="Heading2"/>
        <w:pageBreakBefore w:val="0"/>
        <w:rPr/>
      </w:pPr>
      <w:bookmarkStart w:colFirst="0" w:colLast="0" w:name="_f6lqislmsh9d" w:id="9"/>
      <w:bookmarkEnd w:id="9"/>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402m9muuxmxn" w:id="10"/>
      <w:bookmarkEnd w:id="10"/>
      <w:r w:rsidDel="00000000" w:rsidR="00000000" w:rsidRPr="00000000">
        <w:rPr>
          <w:rtl w:val="0"/>
        </w:rPr>
      </w:r>
    </w:p>
    <w:p w:rsidR="00000000" w:rsidDel="00000000" w:rsidP="00000000" w:rsidRDefault="00000000" w:rsidRPr="00000000" w14:paraId="0000003E">
      <w:pPr>
        <w:pStyle w:val="Heading2"/>
        <w:pageBreakBefore w:val="0"/>
        <w:rPr/>
      </w:pPr>
      <w:bookmarkStart w:colFirst="0" w:colLast="0" w:name="_flpnlnxtl1mv" w:id="11"/>
      <w:bookmarkEnd w:id="11"/>
      <w:r w:rsidDel="00000000" w:rsidR="00000000" w:rsidRPr="00000000">
        <w:rPr>
          <w:rtl w:val="0"/>
        </w:rPr>
      </w:r>
    </w:p>
    <w:p w:rsidR="00000000" w:rsidDel="00000000" w:rsidP="00000000" w:rsidRDefault="00000000" w:rsidRPr="00000000" w14:paraId="0000003F">
      <w:pPr>
        <w:pStyle w:val="Heading2"/>
        <w:pageBreakBefore w:val="0"/>
        <w:rPr/>
      </w:pPr>
      <w:bookmarkStart w:colFirst="0" w:colLast="0" w:name="_fo6t5vaq3f75" w:id="12"/>
      <w:bookmarkEnd w:id="12"/>
      <w:r w:rsidDel="00000000" w:rsidR="00000000" w:rsidRPr="00000000">
        <w:rPr>
          <w:rtl w:val="0"/>
        </w:rPr>
      </w:r>
    </w:p>
    <w:p w:rsidR="00000000" w:rsidDel="00000000" w:rsidP="00000000" w:rsidRDefault="00000000" w:rsidRPr="00000000" w14:paraId="00000040">
      <w:pPr>
        <w:pStyle w:val="Heading2"/>
        <w:pageBreakBefore w:val="0"/>
        <w:rPr/>
      </w:pPr>
      <w:bookmarkStart w:colFirst="0" w:colLast="0" w:name="_1mbi7a4j9qyt" w:id="13"/>
      <w:bookmarkEnd w:id="13"/>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dqq108zbkekh" w:id="14"/>
      <w:bookmarkEnd w:id="14"/>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ujnlapuf5i1o" w:id="15"/>
      <w:bookmarkEnd w:id="15"/>
      <w:r w:rsidDel="00000000" w:rsidR="00000000" w:rsidRPr="00000000">
        <w:rPr>
          <w:rtl w:val="0"/>
        </w:rPr>
      </w:r>
    </w:p>
    <w:p w:rsidR="00000000" w:rsidDel="00000000" w:rsidP="00000000" w:rsidRDefault="00000000" w:rsidRPr="00000000" w14:paraId="00000043">
      <w:pPr>
        <w:pStyle w:val="Heading2"/>
        <w:pageBreakBefore w:val="0"/>
        <w:rPr/>
      </w:pPr>
      <w:bookmarkStart w:colFirst="0" w:colLast="0" w:name="_jc8d3wjikwb5" w:id="16"/>
      <w:bookmarkEnd w:id="16"/>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8v7sxuyr4lff" w:id="17"/>
      <w:bookmarkEnd w:id="17"/>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numPr>
          <w:ilvl w:val="0"/>
          <w:numId w:val="4"/>
        </w:numPr>
        <w:spacing w:line="259" w:lineRule="auto"/>
        <w:ind w:left="720" w:hanging="360"/>
        <w:rPr>
          <w:rFonts w:ascii="Times New Roman" w:cs="Times New Roman" w:eastAsia="Times New Roman" w:hAnsi="Times New Roman"/>
          <w:color w:val="444444"/>
        </w:rPr>
      </w:pPr>
      <w:r w:rsidDel="00000000" w:rsidR="00000000" w:rsidRPr="00000000">
        <w:rPr>
          <w:i w:val="1"/>
          <w:iCs w:val="1"/>
          <w:rtl w:val="0"/>
        </w:rPr>
        <w:t xml:space="preserve">Invite your child to use the ruler to measure a 6" x 6" inch square. They can use scissors to cut out the square for making the pinwheel.</w:t>
      </w:r>
    </w:p>
    <w:p w:rsidR="00000000" w:rsidDel="00000000" w:rsidP="00000000" w:rsidRDefault="00000000" w:rsidRPr="00000000" w14:paraId="00000048">
      <w:pPr>
        <w:numPr>
          <w:ilvl w:val="0"/>
          <w:numId w:val="4"/>
        </w:numPr>
        <w:spacing w:line="259" w:lineRule="auto"/>
        <w:ind w:left="720" w:hanging="360"/>
        <w:rPr>
          <w:rFonts w:ascii="Times New Roman" w:cs="Times New Roman" w:eastAsia="Times New Roman" w:hAnsi="Times New Roman"/>
          <w:color w:val="444444"/>
        </w:rPr>
      </w:pPr>
      <w:r w:rsidDel="00000000" w:rsidR="00000000" w:rsidRPr="00000000">
        <w:rPr>
          <w:i w:val="1"/>
          <w:iCs w:val="1"/>
          <w:rtl w:val="0"/>
        </w:rPr>
        <w:t xml:space="preserve">Now they can use the ruler to draw an X from corner to corner on the square dividing it into four triangles.</w:t>
      </w:r>
    </w:p>
    <w:p w:rsidR="00000000" w:rsidDel="00000000" w:rsidP="00000000" w:rsidRDefault="00000000" w:rsidRPr="00000000" w14:paraId="00000049">
      <w:pPr>
        <w:numPr>
          <w:ilvl w:val="0"/>
          <w:numId w:val="4"/>
        </w:numPr>
        <w:spacing w:line="259" w:lineRule="auto"/>
        <w:ind w:left="720" w:hanging="360"/>
        <w:rPr>
          <w:rFonts w:ascii="Times New Roman" w:cs="Times New Roman" w:eastAsia="Times New Roman" w:hAnsi="Times New Roman"/>
          <w:color w:val="444444"/>
        </w:rPr>
      </w:pPr>
      <w:r w:rsidDel="00000000" w:rsidR="00000000" w:rsidRPr="00000000">
        <w:rPr>
          <w:i w:val="1"/>
          <w:iCs w:val="1"/>
          <w:rtl w:val="0"/>
        </w:rPr>
        <w:t xml:space="preserve">Offer the scissors and have them cut from each corner along the line until they just about reach the center of the square – but not cutting all the way through! When finished, they’ll have four cuts moving diagonally towards the middle.</w:t>
      </w:r>
    </w:p>
    <w:p w:rsidR="00000000" w:rsidDel="00000000" w:rsidP="00000000" w:rsidRDefault="00000000" w:rsidRPr="00000000" w14:paraId="0000004A">
      <w:pPr>
        <w:numPr>
          <w:ilvl w:val="0"/>
          <w:numId w:val="4"/>
        </w:numPr>
        <w:spacing w:line="259" w:lineRule="auto"/>
        <w:ind w:left="720" w:hanging="360"/>
        <w:rPr>
          <w:rFonts w:ascii="Times New Roman" w:cs="Times New Roman" w:eastAsia="Times New Roman" w:hAnsi="Times New Roman"/>
          <w:color w:val="444444"/>
        </w:rPr>
      </w:pPr>
      <w:r w:rsidDel="00000000" w:rsidR="00000000" w:rsidRPr="00000000">
        <w:rPr>
          <w:i w:val="1"/>
          <w:iCs w:val="1"/>
          <w:rtl w:val="0"/>
        </w:rPr>
        <w:t xml:space="preserve">To create the pinwheel, invite your child to begin folding in one corner of each "triangle" to the middle of the square. She can hold the pieces together and then secure them by pushing a stickpin through the middle.</w:t>
      </w:r>
    </w:p>
    <w:p w:rsidR="00000000" w:rsidDel="00000000" w:rsidP="00000000" w:rsidRDefault="00000000" w:rsidRPr="00000000" w14:paraId="0000004B">
      <w:pPr>
        <w:numPr>
          <w:ilvl w:val="0"/>
          <w:numId w:val="4"/>
        </w:numPr>
        <w:spacing w:after="160" w:line="259" w:lineRule="auto"/>
        <w:ind w:left="720" w:hanging="360"/>
        <w:rPr>
          <w:rFonts w:ascii="Times New Roman" w:cs="Times New Roman" w:eastAsia="Times New Roman" w:hAnsi="Times New Roman"/>
          <w:color w:val="444444"/>
        </w:rPr>
      </w:pPr>
      <w:r w:rsidDel="00000000" w:rsidR="00000000" w:rsidRPr="00000000">
        <w:rPr>
          <w:i w:val="1"/>
          <w:iCs w:val="1"/>
          <w:rtl w:val="0"/>
        </w:rPr>
        <w:t xml:space="preserve">Now she can secure the pinwheel to the eraser of a pencil and take her finished pinwheel outside to enjoy!</w:t>
      </w:r>
      <w:r w:rsidDel="00000000" w:rsidR="00000000" w:rsidRPr="00000000">
        <w:rPr>
          <w:rtl w:val="0"/>
        </w:rPr>
      </w:r>
    </w:p>
    <w:p w:rsidR="00000000" w:rsidDel="00000000" w:rsidP="00000000" w:rsidRDefault="00000000" w:rsidRPr="00000000" w14:paraId="0000004C">
      <w:pPr>
        <w:pageBreakBefore w:val="0"/>
        <w:ind w:left="0" w:firstLine="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elo1pg3tdmwj" w:id="18"/>
      <w:bookmarkEnd w:id="18"/>
      <w:r w:rsidDel="00000000" w:rsidR="00000000" w:rsidRPr="00000000">
        <w:rPr>
          <w:rtl w:val="0"/>
        </w:rPr>
        <w:t xml:space="preserve">Wrap-up</w:t>
      </w:r>
    </w:p>
    <w:p w:rsidR="00000000" w:rsidDel="00000000" w:rsidP="00000000" w:rsidRDefault="00000000" w:rsidRPr="00000000" w14:paraId="0000004F">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0">
      <w:pPr>
        <w:pageBreakBefore w:val="0"/>
        <w:rPr>
          <w:i w:val="1"/>
          <w:iCs w:val="1"/>
        </w:rPr>
      </w:pPr>
      <w:r w:rsidDel="00000000" w:rsidR="00000000" w:rsidRPr="00000000">
        <w:rPr>
          <w:rtl w:val="0"/>
        </w:rPr>
      </w:r>
    </w:p>
    <w:p w:rsidR="00000000" w:rsidDel="00000000" w:rsidP="00000000" w:rsidRDefault="00000000" w:rsidRPr="00000000" w14:paraId="00000051">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2">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3">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foboqijqrix0" w:id="19"/>
      <w:bookmarkEnd w:id="19"/>
      <w:r w:rsidDel="00000000" w:rsidR="00000000" w:rsidRPr="00000000">
        <w:rPr>
          <w:rtl w:val="0"/>
        </w:rPr>
        <w:t xml:space="preserve">Suggested Real-World STEM Connections</w:t>
      </w:r>
    </w:p>
    <w:p w:rsidR="00000000" w:rsidDel="00000000" w:rsidP="00000000" w:rsidRDefault="00000000" w:rsidRPr="00000000" w14:paraId="00000058">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9">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A">
      <w:pPr>
        <w:pStyle w:val="Heading2"/>
        <w:pageBreakBefore w:val="0"/>
        <w:rPr/>
      </w:pPr>
      <w:bookmarkStart w:colFirst="0" w:colLast="0" w:name="_dunghj3pyr6g" w:id="20"/>
      <w:bookmarkEnd w:id="20"/>
      <w:r w:rsidDel="00000000" w:rsidR="00000000" w:rsidRPr="00000000">
        <w:rPr>
          <w:rtl w:val="0"/>
        </w:rPr>
        <w:t xml:space="preserve">Lesson Variations and Options</w:t>
      </w:r>
    </w:p>
    <w:p w:rsidR="00000000" w:rsidDel="00000000" w:rsidP="00000000" w:rsidRDefault="00000000" w:rsidRPr="00000000" w14:paraId="0000005B">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C">
      <w:pPr>
        <w:pStyle w:val="Heading2"/>
        <w:pageBreakBefore w:val="0"/>
        <w:rPr/>
      </w:pPr>
      <w:bookmarkStart w:colFirst="0" w:colLast="0" w:name="_skbmrehchchl" w:id="21"/>
      <w:bookmarkEnd w:id="21"/>
      <w:r w:rsidDel="00000000" w:rsidR="00000000" w:rsidRPr="00000000">
        <w:rPr>
          <w:rtl w:val="0"/>
        </w:rPr>
        <w:t xml:space="preserve">Explanation</w:t>
      </w:r>
    </w:p>
    <w:p w:rsidR="00000000" w:rsidDel="00000000" w:rsidP="00000000" w:rsidRDefault="00000000" w:rsidRPr="00000000" w14:paraId="0000005D">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ezbry93i4ipv" w:id="22"/>
      <w:bookmarkEnd w:id="22"/>
      <w:r w:rsidDel="00000000" w:rsidR="00000000" w:rsidRPr="00000000">
        <w:rPr>
          <w:rtl w:val="0"/>
        </w:rPr>
        <w:t xml:space="preserve">Key Concepts and Vocabulary</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2">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tjp2t29px5cd" w:id="23"/>
      <w:bookmarkEnd w:id="23"/>
      <w:r w:rsidDel="00000000" w:rsidR="00000000" w:rsidRPr="00000000">
        <w:rPr>
          <w:rtl w:val="0"/>
        </w:rPr>
        <w:t xml:space="preserve">Safety Notes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