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rPr>
          <w:rFonts w:ascii="Lato" w:cs="Lato" w:eastAsia="Lato" w:hAnsi="Lato"/>
          <w:b w:val="1"/>
          <w:bCs w:val="1"/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Paper Tower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15.0" w:type="dxa"/>
        <w:jc w:val="left"/>
        <w:tblInd w:w="-18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75"/>
        <w:gridCol w:w="2370"/>
        <w:gridCol w:w="3870"/>
        <w:tblGridChange w:id="0">
          <w:tblGrid>
            <w:gridCol w:w="3975"/>
            <w:gridCol w:w="2370"/>
            <w:gridCol w:w="38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3">
            <w:pPr>
              <w:pageBreakBefore w:val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Subject: </w:t>
            </w:r>
            <w:r w:rsidDel="00000000" w:rsidR="00000000" w:rsidRPr="00000000">
              <w:rPr>
                <w:rtl w:val="0"/>
              </w:rPr>
              <w:t xml:space="preserve">Architecture, Civil Engineering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Related Subjects: </w:t>
            </w:r>
            <w:r w:rsidDel="00000000" w:rsidR="00000000" w:rsidRPr="00000000">
              <w:rPr>
                <w:rtl w:val="0"/>
              </w:rPr>
              <w:t xml:space="preserve">Physics, Mathematics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5">
            <w:pPr>
              <w:pageBreakBefore w:val="0"/>
              <w:spacing w:line="240" w:lineRule="auto"/>
              <w:rPr>
                <w:rFonts w:ascii="Lato Light" w:cs="Lato Light" w:eastAsia="Lato Light" w:hAnsi="Lato Light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Grade Level(s): </w:t>
            </w:r>
            <w:r w:rsidDel="00000000" w:rsidR="00000000" w:rsidRPr="00000000">
              <w:rPr>
                <w:rtl w:val="0"/>
              </w:rPr>
              <w:t xml:space="preserve">5-9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Length of Lesson:</w:t>
            </w:r>
            <w:r w:rsidDel="00000000" w:rsidR="00000000" w:rsidRPr="00000000">
              <w:rPr>
                <w:rtl w:val="0"/>
              </w:rPr>
              <w:t xml:space="preserve"> 45 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Type: </w:t>
            </w:r>
            <w:r w:rsidDel="00000000" w:rsidR="00000000" w:rsidRPr="00000000">
              <w:rPr>
                <w:rtl w:val="0"/>
              </w:rPr>
              <w:t xml:space="preserve"> Design </w:t>
            </w:r>
          </w:p>
          <w:p w:rsidR="00000000" w:rsidDel="00000000" w:rsidP="00000000" w:rsidRDefault="00000000" w:rsidRPr="00000000" w14:paraId="0000000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Keywords: </w:t>
            </w:r>
            <w:r w:rsidDel="00000000" w:rsidR="00000000" w:rsidRPr="00000000">
              <w:rPr>
                <w:rtl w:val="0"/>
              </w:rPr>
              <w:t xml:space="preserve">Tower, Structure, Height, Balance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pStyle w:val="Heading1"/>
        <w:pageBreakBefore w:val="0"/>
        <w:spacing w:after="0" w:before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pageBreakBefore w:val="0"/>
        <w:rPr>
          <w:rFonts w:ascii="Lato" w:cs="Lato" w:eastAsia="Lato" w:hAnsi="Lato"/>
          <w:sz w:val="32"/>
          <w:szCs w:val="32"/>
        </w:rPr>
      </w:pPr>
      <w:r w:rsidDel="00000000" w:rsidR="00000000" w:rsidRPr="00000000">
        <w:rPr>
          <w:rtl w:val="0"/>
        </w:rPr>
        <w:t xml:space="preserve">Lesson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jc w:val="both"/>
        <w:rPr>
          <w:rFonts w:ascii="Lato Light" w:cs="Lato Light" w:eastAsia="Lato Light" w:hAnsi="Lato Light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Students will design and construct the tallest possible free-standing tower using only one piece of paper and a limited amount of tape. This activity introduces students to structural engineering concepts including balance, shape strength, and optimization under constraints.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Focus </w:t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</w:rPr>
      </w:pPr>
      <w:r w:rsidDel="00000000" w:rsidR="00000000" w:rsidRPr="00000000">
        <w:rPr>
          <w:sz w:val="24"/>
          <w:szCs w:val="24"/>
          <w:rtl w:val="0"/>
        </w:rPr>
        <w:t xml:space="preserve">How can we design a tall and stable structure using minimal materials? What design strategies make paper stronger or more supportive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85.0" w:type="dxa"/>
        <w:jc w:val="left"/>
        <w:tblInd w:w="-3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65"/>
        <w:gridCol w:w="7320"/>
        <w:tblGridChange w:id="0">
          <w:tblGrid>
            <w:gridCol w:w="2865"/>
            <w:gridCol w:w="7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pStyle w:val="Heading1"/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Lesson Objective(s)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numPr>
                <w:ilvl w:val="0"/>
                <w:numId w:val="6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Apply principles of structural engineering to build a paper tower.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6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Students will design and build a tower from 1 sheet of paper and 1 foot of scotch tape.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6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Students will construct the tallest free-standing tower.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pageBreakBefore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Timing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50.0" w:type="dxa"/>
        <w:jc w:val="left"/>
        <w:tblInd w:w="4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80"/>
        <w:gridCol w:w="7470"/>
        <w:tblGridChange w:id="0">
          <w:tblGrid>
            <w:gridCol w:w="1380"/>
            <w:gridCol w:w="74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 minutes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Introduce the Lesson and material distribution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 minutes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Design and build challenge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 minutes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Testing and measuring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 minutes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Wrap-up and reflection</w:t>
            </w:r>
          </w:p>
        </w:tc>
      </w:tr>
    </w:tbl>
    <w:p w:rsidR="00000000" w:rsidDel="00000000" w:rsidP="00000000" w:rsidRDefault="00000000" w:rsidRPr="00000000" w14:paraId="0000001F">
      <w:pPr>
        <w:pageBreakBefore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215.0" w:type="dxa"/>
        <w:jc w:val="left"/>
        <w:tblInd w:w="-18.000000000000007" w:type="dxa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400"/>
      </w:tblPr>
      <w:tblGrid>
        <w:gridCol w:w="2880"/>
        <w:gridCol w:w="7335"/>
        <w:tblGridChange w:id="0">
          <w:tblGrid>
            <w:gridCol w:w="2880"/>
            <w:gridCol w:w="73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pStyle w:val="Heading1"/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Materials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numPr>
                <w:ilvl w:val="0"/>
                <w:numId w:val="8"/>
              </w:numPr>
              <w:ind w:left="720" w:hanging="360"/>
              <w:jc w:val="both"/>
              <w:rPr>
                <w:sz w:val="24"/>
                <w:szCs w:val="24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Standard letter paper (8.5 x 11 inch; 20 lb.)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8"/>
              </w:numPr>
              <w:ind w:left="720" w:hanging="360"/>
              <w:jc w:val="both"/>
              <w:rPr>
                <w:sz w:val="24"/>
                <w:szCs w:val="24"/>
              </w:rPr>
            </w:pPr>
            <w:bookmarkStart w:colFirst="0" w:colLast="0" w:name="_xrseceue1m76" w:id="1"/>
            <w:bookmarkEnd w:id="1"/>
            <w:r w:rsidDel="00000000" w:rsidR="00000000" w:rsidRPr="00000000">
              <w:rPr>
                <w:sz w:val="24"/>
                <w:szCs w:val="24"/>
                <w:rtl w:val="0"/>
              </w:rPr>
              <w:t xml:space="preserve">Rolls of scotch tape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8"/>
              </w:numPr>
              <w:ind w:left="720" w:hanging="360"/>
              <w:jc w:val="both"/>
              <w:rPr>
                <w:sz w:val="24"/>
                <w:szCs w:val="24"/>
              </w:rPr>
            </w:pPr>
            <w:bookmarkStart w:colFirst="0" w:colLast="0" w:name="_6yvsorer55mc" w:id="2"/>
            <w:bookmarkEnd w:id="2"/>
            <w:r w:rsidDel="00000000" w:rsidR="00000000" w:rsidRPr="00000000">
              <w:rPr>
                <w:sz w:val="24"/>
                <w:szCs w:val="24"/>
                <w:rtl w:val="0"/>
              </w:rPr>
              <w:t xml:space="preserve">Scissors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8"/>
              </w:numPr>
              <w:ind w:left="720" w:hanging="360"/>
              <w:jc w:val="both"/>
              <w:rPr>
                <w:sz w:val="24"/>
                <w:szCs w:val="24"/>
              </w:rPr>
            </w:pPr>
            <w:bookmarkStart w:colFirst="0" w:colLast="0" w:name="_6l285u5jrlhs" w:id="3"/>
            <w:bookmarkEnd w:id="3"/>
            <w:r w:rsidDel="00000000" w:rsidR="00000000" w:rsidRPr="00000000">
              <w:rPr>
                <w:sz w:val="24"/>
                <w:szCs w:val="24"/>
                <w:rtl w:val="0"/>
              </w:rPr>
              <w:t xml:space="preserve">Rulers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8"/>
              </w:numPr>
              <w:ind w:left="720" w:hanging="360"/>
              <w:jc w:val="both"/>
              <w:rPr>
                <w:sz w:val="24"/>
                <w:szCs w:val="24"/>
              </w:rPr>
            </w:pPr>
            <w:bookmarkStart w:colFirst="0" w:colLast="0" w:name="_2c2w8rrz73sv" w:id="4"/>
            <w:bookmarkEnd w:id="4"/>
            <w:r w:rsidDel="00000000" w:rsidR="00000000" w:rsidRPr="00000000">
              <w:rPr>
                <w:sz w:val="24"/>
                <w:szCs w:val="24"/>
                <w:rtl w:val="0"/>
              </w:rPr>
              <w:t xml:space="preserve">Pencils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pStyle w:val="Heading1"/>
              <w:pageBreakBefore w:val="0"/>
              <w:rPr/>
            </w:pPr>
            <w:bookmarkStart w:colFirst="0" w:colLast="0" w:name="_uljxa12lvl8r" w:id="5"/>
            <w:bookmarkEnd w:id="5"/>
            <w:r w:rsidDel="00000000" w:rsidR="00000000" w:rsidRPr="00000000">
              <w:rPr>
                <w:rtl w:val="0"/>
              </w:rPr>
              <w:t xml:space="preserve">Instructor </w:t>
            </w:r>
            <w:r w:rsidDel="00000000" w:rsidR="00000000" w:rsidRPr="00000000">
              <w:rPr>
                <w:rtl w:val="0"/>
              </w:rPr>
              <w:t xml:space="preserve">Prep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numPr>
                <w:ilvl w:val="0"/>
                <w:numId w:val="3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Cut tape into 12-inch segments.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3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Gather small, uniform objects for optional weight tests.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3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Prepare a judging station with a ruler or meter stick.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3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Optionally, prepare an example of a folded or rolled paper shape.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pStyle w:val="Heading1"/>
              <w:pageBreakBefore w:val="0"/>
              <w:rPr/>
            </w:pPr>
            <w:bookmarkStart w:colFirst="0" w:colLast="0" w:name="_qvdflcbgla3y" w:id="6"/>
            <w:bookmarkEnd w:id="6"/>
            <w:r w:rsidDel="00000000" w:rsidR="00000000" w:rsidRPr="00000000">
              <w:rPr>
                <w:rtl w:val="0"/>
              </w:rPr>
              <w:t xml:space="preserve">Related Resources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pageBreakBefore w:val="0"/>
              <w:numPr>
                <w:ilvl w:val="0"/>
                <w:numId w:val="8"/>
              </w:numPr>
              <w:ind w:left="450" w:hanging="360"/>
              <w:jc w:val="both"/>
              <w:rPr>
                <w:sz w:val="24"/>
                <w:szCs w:val="24"/>
              </w:rPr>
            </w:pPr>
            <w:bookmarkStart w:colFirst="0" w:colLast="0" w:name="_gjdgxs" w:id="0"/>
            <w:bookmarkEnd w:id="0"/>
            <w:hyperlink r:id="rId6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Tallest Paper Tower Challenge | Science Project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Plan</w:t>
      </w:r>
    </w:p>
    <w:p w:rsidR="00000000" w:rsidDel="00000000" w:rsidP="00000000" w:rsidRDefault="00000000" w:rsidRPr="00000000" w14:paraId="0000002E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pageBreakBefore w:val="0"/>
        <w:rPr>
          <w:rFonts w:ascii="Lato" w:cs="Lato" w:eastAsia="Lato" w:hAnsi="Lato"/>
          <w:color w:val="777777"/>
          <w:sz w:val="26"/>
          <w:szCs w:val="26"/>
        </w:rPr>
      </w:pPr>
      <w:r w:rsidDel="00000000" w:rsidR="00000000" w:rsidRPr="00000000">
        <w:rPr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Architects and civil engineers must design and build structures that are strong, durable, well built and cost effective and that must meet design specifications and aesthetic standards.</w:t>
      </w:r>
    </w:p>
    <w:p w:rsidR="00000000" w:rsidDel="00000000" w:rsidP="00000000" w:rsidRDefault="00000000" w:rsidRPr="00000000" w14:paraId="0000003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Discuss the role of architects and civil engineers. Ask: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“What are the most important qualities of a tall building?”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“What makes a paper tower stand without falling?”</w:t>
      </w:r>
    </w:p>
    <w:p w:rsidR="00000000" w:rsidDel="00000000" w:rsidP="00000000" w:rsidRDefault="00000000" w:rsidRPr="00000000" w14:paraId="00000034">
      <w:pPr>
        <w:spacing w:after="200" w:lineRule="auto"/>
        <w:rPr>
          <w:i w:val="1"/>
          <w:iCs w:val="1"/>
        </w:rPr>
      </w:pPr>
      <w:r w:rsidDel="00000000" w:rsidR="00000000" w:rsidRPr="00000000">
        <w:rPr>
          <w:sz w:val="24"/>
          <w:szCs w:val="24"/>
          <w:rtl w:val="0"/>
        </w:rPr>
        <w:t xml:space="preserve">Explain the challenge: use one piece of paper and 1 foot of tape to build the tallest free-standing tower. It must stand on its own—no leaning or taping it to the 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pageBreakBefore w:val="0"/>
        <w:rPr/>
      </w:pPr>
      <w:bookmarkStart w:colFirst="0" w:colLast="0" w:name="_8v7sxuyr4lff" w:id="7"/>
      <w:bookmarkEnd w:id="7"/>
      <w:r w:rsidDel="00000000" w:rsidR="00000000" w:rsidRPr="00000000">
        <w:rPr>
          <w:rtl w:val="0"/>
        </w:rPr>
        <w:t xml:space="preserve">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groups of two, students are given 1 piece of paper, 1 foot of scotch tape, a pair of scissors, a ruler and a pencil.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Groups are to construct the tallest free-standing tower without falling or moving towards the floor. The tower may not be attached to, or lean against any other surface (e.g. floor, wall, desk, etc.)</w:t>
      </w:r>
    </w:p>
    <w:p w:rsidR="00000000" w:rsidDel="00000000" w:rsidP="00000000" w:rsidRDefault="00000000" w:rsidRPr="00000000" w14:paraId="00000038">
      <w:pPr>
        <w:numPr>
          <w:ilvl w:val="1"/>
          <w:numId w:val="7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height of the tower is measured from the floor or the table to the highest point of the tower.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Additional challenge: groups are to construct the tallest free-standing tower without falling or moving towards the floor to support an object. The object (e.g. small book, cup of pennies, etc.) is placed on top of the tower.</w:t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pageBreakBefore w:val="0"/>
        <w:rPr/>
      </w:pPr>
      <w:bookmarkStart w:colFirst="0" w:colLast="0" w:name="_elo1pg3tdmwj" w:id="8"/>
      <w:bookmarkEnd w:id="8"/>
      <w:r w:rsidDel="00000000" w:rsidR="00000000" w:rsidRPr="00000000">
        <w:rPr>
          <w:rtl w:val="0"/>
        </w:rPr>
        <w:t xml:space="preserve">Wrap-up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Ask: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“What made the tallest tower succeed?”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“How did folds, rolls, or shapes impact the strength?”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“What would you change in your design if you did it again?”</w:t>
      </w:r>
    </w:p>
    <w:p w:rsidR="00000000" w:rsidDel="00000000" w:rsidP="00000000" w:rsidRDefault="00000000" w:rsidRPr="00000000" w14:paraId="00000040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Reinforce that engineers often work with limited materials and must be creative and efficient.</w:t>
      </w:r>
    </w:p>
    <w:p w:rsidR="00000000" w:rsidDel="00000000" w:rsidP="00000000" w:rsidRDefault="00000000" w:rsidRPr="00000000" w14:paraId="00000041">
      <w:pPr>
        <w:pageBreakBefore w:val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spacing w:after="160" w:line="259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Background for Teachers</w:t>
      </w:r>
    </w:p>
    <w:p w:rsidR="00000000" w:rsidDel="00000000" w:rsidP="00000000" w:rsidRDefault="00000000" w:rsidRPr="00000000" w14:paraId="00000045">
      <w:pPr>
        <w:pageBreakBefore w:val="0"/>
        <w:spacing w:after="200" w:before="200" w:lineRule="auto"/>
        <w:jc w:val="both"/>
        <w:rPr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This activity demonstrates that materials like paper can become strong when folded or shaped creatively. It introduces principles such as </w:t>
      </w:r>
      <w:r w:rsidDel="00000000" w:rsidR="00000000" w:rsidRPr="00000000">
        <w:rPr>
          <w:sz w:val="24"/>
          <w:szCs w:val="24"/>
          <w:rtl w:val="0"/>
        </w:rPr>
        <w:t xml:space="preserve">load distribution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center of gravity</w:t>
      </w:r>
      <w:r w:rsidDel="00000000" w:rsidR="00000000" w:rsidRPr="00000000">
        <w:rPr>
          <w:sz w:val="24"/>
          <w:szCs w:val="24"/>
          <w:rtl w:val="0"/>
        </w:rPr>
        <w:t xml:space="preserve">, and </w:t>
      </w:r>
      <w:r w:rsidDel="00000000" w:rsidR="00000000" w:rsidRPr="00000000">
        <w:rPr>
          <w:sz w:val="24"/>
          <w:szCs w:val="24"/>
          <w:rtl w:val="0"/>
        </w:rPr>
        <w:t xml:space="preserve">shape rigidity</w:t>
      </w:r>
      <w:r w:rsidDel="00000000" w:rsidR="00000000" w:rsidRPr="00000000">
        <w:rPr>
          <w:sz w:val="24"/>
          <w:szCs w:val="24"/>
          <w:rtl w:val="0"/>
        </w:rPr>
        <w:t xml:space="preserve"> (e.g., triangles and cylinders). It mirrors real-world design where cost-effective, lightweight materials are often preferred.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pageBreakBefore w:val="0"/>
        <w:rPr/>
      </w:pPr>
      <w:bookmarkStart w:colFirst="0" w:colLast="0" w:name="_foboqijqrix0" w:id="9"/>
      <w:bookmarkEnd w:id="9"/>
      <w:r w:rsidDel="00000000" w:rsidR="00000000" w:rsidRPr="00000000">
        <w:rPr>
          <w:rtl w:val="0"/>
        </w:rPr>
        <w:t xml:space="preserve">Suggested Real-World STEM Connections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Structural Engineers</w:t>
      </w:r>
      <w:r w:rsidDel="00000000" w:rsidR="00000000" w:rsidRPr="00000000">
        <w:rPr>
          <w:sz w:val="24"/>
          <w:szCs w:val="24"/>
          <w:rtl w:val="0"/>
        </w:rPr>
        <w:t xml:space="preserve"> design safe and stable buildings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Architects</w:t>
      </w:r>
      <w:r w:rsidDel="00000000" w:rsidR="00000000" w:rsidRPr="00000000">
        <w:rPr>
          <w:sz w:val="24"/>
          <w:szCs w:val="24"/>
          <w:rtl w:val="0"/>
        </w:rPr>
        <w:t xml:space="preserve"> balance function, height, and aesthetics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Materials Scientists</w:t>
      </w:r>
      <w:r w:rsidDel="00000000" w:rsidR="00000000" w:rsidRPr="00000000">
        <w:rPr>
          <w:sz w:val="24"/>
          <w:szCs w:val="24"/>
          <w:rtl w:val="0"/>
        </w:rPr>
        <w:t xml:space="preserve"> develop lightweight materials for building design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A">
      <w:pPr>
        <w:pStyle w:val="Heading2"/>
        <w:pageBreakBefore w:val="0"/>
        <w:rPr/>
      </w:pPr>
      <w:bookmarkStart w:colFirst="0" w:colLast="0" w:name="_dunghj3pyr6g" w:id="10"/>
      <w:bookmarkEnd w:id="10"/>
      <w:r w:rsidDel="00000000" w:rsidR="00000000" w:rsidRPr="00000000">
        <w:rPr>
          <w:rtl w:val="0"/>
        </w:rPr>
        <w:t xml:space="preserve">Lesson Variations and Options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Limit the build time to 15 minutes for added pressure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a cost system: charge "points" for tape or folds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Include wind testing with a fan to simulate weather impact</w:t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pageBreakBefore w:val="0"/>
        <w:rPr/>
      </w:pPr>
      <w:bookmarkStart w:colFirst="0" w:colLast="0" w:name="_skbmrehchchl" w:id="11"/>
      <w:bookmarkEnd w:id="11"/>
      <w:r w:rsidDel="00000000" w:rsidR="00000000" w:rsidRPr="00000000">
        <w:rPr>
          <w:rtl w:val="0"/>
        </w:rPr>
        <w:t xml:space="preserve">Explanation</w:t>
      </w:r>
    </w:p>
    <w:p w:rsidR="00000000" w:rsidDel="00000000" w:rsidP="00000000" w:rsidRDefault="00000000" w:rsidRPr="00000000" w14:paraId="00000050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Towers must support their own weight and resist tipping. Folding or rolling paper into triangles, cylinders, or layered columns increases strength and height. A low center of gravity and wide base improve balance. Engineers use similar strategies to design tall buildings that are safe and efficient.</w:t>
      </w:r>
    </w:p>
    <w:p w:rsidR="00000000" w:rsidDel="00000000" w:rsidP="00000000" w:rsidRDefault="00000000" w:rsidRPr="00000000" w14:paraId="00000051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pageBreakBefore w:val="0"/>
        <w:rPr/>
      </w:pPr>
      <w:bookmarkStart w:colFirst="0" w:colLast="0" w:name="_ezbry93i4ipv" w:id="12"/>
      <w:bookmarkEnd w:id="12"/>
      <w:r w:rsidDel="00000000" w:rsidR="00000000" w:rsidRPr="00000000">
        <w:rPr>
          <w:rtl w:val="0"/>
        </w:rPr>
        <w:t xml:space="preserve">Key Concepts and Vocabulary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Free-standing</w:t>
      </w:r>
      <w:r w:rsidDel="00000000" w:rsidR="00000000" w:rsidRPr="00000000">
        <w:rPr>
          <w:sz w:val="24"/>
          <w:szCs w:val="24"/>
          <w:rtl w:val="0"/>
        </w:rPr>
        <w:t xml:space="preserve">: A structure that stands on its own without support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Stability</w:t>
      </w:r>
      <w:r w:rsidDel="00000000" w:rsidR="00000000" w:rsidRPr="00000000">
        <w:rPr>
          <w:sz w:val="24"/>
          <w:szCs w:val="24"/>
          <w:rtl w:val="0"/>
        </w:rPr>
        <w:t xml:space="preserve">: The ability to resist tipping or falling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Load-bearing</w:t>
      </w:r>
      <w:r w:rsidDel="00000000" w:rsidR="00000000" w:rsidRPr="00000000">
        <w:rPr>
          <w:sz w:val="24"/>
          <w:szCs w:val="24"/>
          <w:rtl w:val="0"/>
        </w:rPr>
        <w:t xml:space="preserve">: Supporting weight without collapsing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Optimization</w:t>
      </w:r>
      <w:r w:rsidDel="00000000" w:rsidR="00000000" w:rsidRPr="00000000">
        <w:rPr>
          <w:sz w:val="24"/>
          <w:szCs w:val="24"/>
          <w:rtl w:val="0"/>
        </w:rPr>
        <w:t xml:space="preserve">: Making the best use of limited materials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pageBreakBefore w:val="0"/>
        <w:rPr/>
      </w:pPr>
      <w:bookmarkStart w:colFirst="0" w:colLast="0" w:name="_tjp2t29px5cd" w:id="13"/>
      <w:bookmarkEnd w:id="13"/>
      <w:r w:rsidDel="00000000" w:rsidR="00000000" w:rsidRPr="00000000">
        <w:rPr>
          <w:rtl w:val="0"/>
        </w:rPr>
        <w:t xml:space="preserve">Safety Notes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caution when testing height and weight to avoid tipping towers onto others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08" w:top="1440" w:left="1008" w:right="100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pageBreakBefore w:val="0"/>
      <w:rPr/>
    </w:pPr>
    <w:r w:rsidDel="00000000" w:rsidR="00000000" w:rsidRPr="00000000">
      <w:rPr>
        <w:rtl w:val="0"/>
      </w:rPr>
    </w:r>
  </w:p>
  <w:tbl>
    <w:tblPr>
      <w:tblStyle w:val="Table5"/>
      <w:tblW w:w="12249.310344827587" w:type="dxa"/>
      <w:jc w:val="left"/>
      <w:tblInd w:w="-1005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806.8965517241379"/>
      <w:gridCol w:w="7212.4137931034475"/>
      <w:gridCol w:w="3150"/>
      <w:gridCol w:w="1080"/>
      <w:tblGridChange w:id="0">
        <w:tblGrid>
          <w:gridCol w:w="806.8965517241379"/>
          <w:gridCol w:w="7212.4137931034475"/>
          <w:gridCol w:w="3150"/>
          <w:gridCol w:w="1080"/>
        </w:tblGrid>
      </w:tblGridChange>
    </w:tblGrid>
    <w:tr>
      <w:trPr>
        <w:cantSplit w:val="0"/>
        <w:trHeight w:val="720" w:hRule="atLeast"/>
        <w:tblHeader w:val="0"/>
      </w:trPr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5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color w:val="ffcc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Lato" w:cs="Lato" w:eastAsia="Lato" w:hAnsi="Lato"/>
            </w:rPr>
          </w:pPr>
          <w:r w:rsidDel="00000000" w:rsidR="00000000" w:rsidRPr="00000000">
            <w:rPr>
              <w:rFonts w:ascii="Lato" w:cs="Lato" w:eastAsia="Lato" w:hAnsi="Lato"/>
              <w:color w:val="ffcc00"/>
              <w:rtl w:val="0"/>
            </w:rPr>
            <w:t xml:space="preserve">USC Viterbi K-12 STEM Center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288.0" w:type="dxa"/>
            <w:left w:w="288.0" w:type="dxa"/>
            <w:bottom w:w="288.0" w:type="dxa"/>
            <w:right w:w="288.0" w:type="dxa"/>
          </w:tcMar>
          <w:vAlign w:val="center"/>
        </w:tcPr>
        <w:p w:rsidR="00000000" w:rsidDel="00000000" w:rsidP="00000000" w:rsidRDefault="00000000" w:rsidRPr="00000000" w14:paraId="0000005F">
          <w:pPr>
            <w:pageBreakBefore w:val="0"/>
            <w:widowControl w:val="0"/>
            <w:spacing w:line="240" w:lineRule="auto"/>
            <w:jc w:val="right"/>
            <w:rPr>
              <w:rFonts w:ascii="Lato" w:cs="Lato" w:eastAsia="Lato" w:hAnsi="Lato"/>
              <w:color w:val="ffcc00"/>
            </w:rPr>
          </w:pPr>
          <w:r w:rsidDel="00000000" w:rsidR="00000000" w:rsidRPr="00000000">
            <w:rPr>
              <w:rFonts w:ascii="Lato" w:cs="Lato" w:eastAsia="Lato" w:hAnsi="Lato"/>
              <w:color w:val="ffcc0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288.0" w:type="dxa"/>
            <w:left w:w="288.0" w:type="dxa"/>
            <w:bottom w:w="288.0" w:type="dxa"/>
            <w:right w:w="288.0" w:type="dxa"/>
          </w:tcMar>
          <w:vAlign w:val="center"/>
        </w:tcPr>
        <w:p w:rsidR="00000000" w:rsidDel="00000000" w:rsidP="00000000" w:rsidRDefault="00000000" w:rsidRPr="00000000" w14:paraId="00000060">
          <w:pPr>
            <w:pageBreakBefore w:val="0"/>
            <w:widowControl w:val="0"/>
            <w:spacing w:line="240" w:lineRule="auto"/>
            <w:jc w:val="right"/>
            <w:rPr>
              <w:color w:val="ffcc0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1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pageBreakBefore w:val="0"/>
      <w:rPr>
        <w:sz w:val="16"/>
        <w:szCs w:val="16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-640079</wp:posOffset>
              </wp:positionH>
              <wp:positionV relativeFrom="paragraph">
                <wp:posOffset>-66674</wp:posOffset>
              </wp:positionV>
              <wp:extent cx="7772400" cy="845652"/>
              <wp:effectExtent b="0" l="0" r="0" t="0"/>
              <wp:wrapSquare wrapText="bothSides" distB="0" distT="0" distL="0" distR="0"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59800" y="3403775"/>
                        <a:ext cx="7772400" cy="845652"/>
                        <a:chOff x="1459800" y="3403775"/>
                        <a:chExt cx="7772400" cy="833400"/>
                      </a:xfrm>
                    </wpg:grpSpPr>
                    <wps:wsp>
                      <wps:cNvSpPr/>
                      <wps:cNvPr id="2" name="Shape 2"/>
                      <wps:spPr>
                        <a:xfrm>
                          <a:off x="1459800" y="3403775"/>
                          <a:ext cx="7772400" cy="833400"/>
                        </a:xfrm>
                        <a:prstGeom prst="rect">
                          <a:avLst/>
                        </a:prstGeom>
                        <a:solidFill>
                          <a:srgbClr val="99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  <pic:pic>
                      <pic:nvPicPr>
                        <pic:cNvPr descr="K-12 STEM Center.png" id="3" name="Shape 3"/>
                        <pic:cNvPicPr preferRelativeResize="0"/>
                      </pic:nvPicPr>
                      <pic:blipFill>
                        <a:blip r:embed="rId1">
                          <a:alphaModFix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7119225" y="3464475"/>
                          <a:ext cx="1996526" cy="71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-640079</wp:posOffset>
              </wp:positionH>
              <wp:positionV relativeFrom="paragraph">
                <wp:posOffset>-66674</wp:posOffset>
              </wp:positionV>
              <wp:extent cx="7772400" cy="845652"/>
              <wp:effectExtent b="0" l="0" r="0" t="0"/>
              <wp:wrapSquare wrapText="bothSides" distB="0" distT="0" distL="0" distR="0"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72400" cy="84565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bullet"/>
      <w:lvlText w:val="❏"/>
      <w:lvlJc w:val="left"/>
      <w:pPr>
        <w:ind w:left="720" w:hanging="360"/>
      </w:pPr>
      <w:rPr/>
    </w:lvl>
    <w:lvl w:ilvl="1">
      <w:start w:val="1"/>
      <w:numFmt w:val="bullet"/>
      <w:lvlText w:val="❏"/>
      <w:lvlJc w:val="left"/>
      <w:pPr>
        <w:ind w:left="1440" w:hanging="360"/>
      </w:pPr>
      <w:rPr/>
    </w:lvl>
    <w:lvl w:ilvl="2">
      <w:start w:val="1"/>
      <w:numFmt w:val="bullet"/>
      <w:lvlText w:val="❏"/>
      <w:lvlJc w:val="left"/>
      <w:pPr>
        <w:ind w:left="2160" w:hanging="180"/>
      </w:pPr>
      <w:rPr/>
    </w:lvl>
    <w:lvl w:ilvl="3">
      <w:start w:val="1"/>
      <w:numFmt w:val="bullet"/>
      <w:lvlText w:val="❏"/>
      <w:lvlJc w:val="left"/>
      <w:pPr>
        <w:ind w:left="2880" w:hanging="360"/>
      </w:pPr>
      <w:rPr/>
    </w:lvl>
    <w:lvl w:ilvl="4">
      <w:start w:val="1"/>
      <w:numFmt w:val="bullet"/>
      <w:lvlText w:val="❏"/>
      <w:lvlJc w:val="left"/>
      <w:pPr>
        <w:ind w:left="3600" w:hanging="360"/>
      </w:pPr>
      <w:rPr/>
    </w:lvl>
    <w:lvl w:ilvl="5">
      <w:start w:val="1"/>
      <w:numFmt w:val="bullet"/>
      <w:lvlText w:val="❏"/>
      <w:lvlJc w:val="left"/>
      <w:pPr>
        <w:ind w:left="4320" w:hanging="180"/>
      </w:pPr>
      <w:rPr/>
    </w:lvl>
    <w:lvl w:ilvl="6">
      <w:start w:val="1"/>
      <w:numFmt w:val="bullet"/>
      <w:lvlText w:val="❏"/>
      <w:lvlJc w:val="left"/>
      <w:pPr>
        <w:ind w:left="5040" w:hanging="360"/>
      </w:pPr>
      <w:rPr/>
    </w:lvl>
    <w:lvl w:ilvl="7">
      <w:start w:val="1"/>
      <w:numFmt w:val="bullet"/>
      <w:lvlText w:val="❏"/>
      <w:lvlJc w:val="left"/>
      <w:pPr>
        <w:ind w:left="5760" w:hanging="360"/>
      </w:pPr>
      <w:rPr/>
    </w:lvl>
    <w:lvl w:ilvl="8">
      <w:start w:val="1"/>
      <w:numFmt w:val="bullet"/>
      <w:lvlText w:val="❏"/>
      <w:lvlJc w:val="lef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 Light" w:cs="Lato Light" w:eastAsia="Lato Light" w:hAnsi="Lato Light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line="240" w:lineRule="auto"/>
    </w:pPr>
    <w:rPr>
      <w:rFonts w:ascii="Lato" w:cs="Lato" w:eastAsia="Lato" w:hAnsi="Lato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40" w:line="259" w:lineRule="auto"/>
    </w:pPr>
    <w:rPr>
      <w:rFonts w:ascii="Lato" w:cs="Lato" w:eastAsia="Lato" w:hAnsi="Lato"/>
      <w:color w:val="777777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rFonts w:ascii="Lato" w:cs="Lato" w:eastAsia="Lato" w:hAnsi="Lato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Lato" w:cs="Lato" w:eastAsia="Lato" w:hAnsi="Lato"/>
      <w:b w:val="1"/>
      <w:bCs w:val="1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sciencebuddies.org/science-fair-projects/project-ideas/CE_p027/civil-engineering/tallest-paper-tower-challenge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5" Type="http://schemas.openxmlformats.org/officeDocument/2006/relationships/font" Target="fonts/LatoLight-regular.ttf"/><Relationship Id="rId6" Type="http://schemas.openxmlformats.org/officeDocument/2006/relationships/font" Target="fonts/LatoLight-bold.ttf"/><Relationship Id="rId7" Type="http://schemas.openxmlformats.org/officeDocument/2006/relationships/font" Target="fonts/LatoLight-italic.ttf"/><Relationship Id="rId8" Type="http://schemas.openxmlformats.org/officeDocument/2006/relationships/font" Target="fonts/LatoLigh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