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Pendulums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Engineering,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90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Period, Pendulum, Force, Load</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2"/>
        <w:spacing w:line="240" w:lineRule="auto"/>
        <w:rPr>
          <w:rFonts w:ascii="Lato Light" w:cs="Lato Light" w:eastAsia="Lato Light" w:hAnsi="Lato Light"/>
          <w:color w:val="000000"/>
          <w:sz w:val="22"/>
          <w:szCs w:val="22"/>
        </w:rPr>
      </w:pPr>
      <w:bookmarkStart w:colFirst="0" w:colLast="0" w:name="_qnazo3edpmpk" w:id="0"/>
      <w:bookmarkEnd w:id="0"/>
      <w:r w:rsidDel="00000000" w:rsidR="00000000" w:rsidRPr="00000000">
        <w:rPr>
          <w:rFonts w:ascii="Lato Light" w:cs="Lato Light" w:eastAsia="Lato Light" w:hAnsi="Lato Light"/>
          <w:color w:val="000000"/>
          <w:sz w:val="22"/>
          <w:szCs w:val="22"/>
          <w:rtl w:val="0"/>
        </w:rPr>
        <w:t xml:space="preserve">Students will explore how the changes in the length of string or the weight of the pendulum bob impact the swing of the pendulum. Students will apply findings to a pendulum they are most familiar with – the swings on their playground or at their local park. The goal of this lesson is not for students to explain how the pendulum works but to observe the pendulums and use evidence (observation and measurement) to report their results.</w:t>
      </w: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6"/>
              </w:numPr>
              <w:ind w:left="1440" w:hanging="360"/>
              <w:rPr>
                <w:rFonts w:ascii="Calibri" w:cs="Calibri" w:eastAsia="Calibri" w:hAnsi="Calibri"/>
              </w:rPr>
            </w:pPr>
            <w:r w:rsidDel="00000000" w:rsidR="00000000" w:rsidRPr="00000000">
              <w:rPr>
                <w:rtl w:val="0"/>
              </w:rPr>
              <w:t xml:space="preserve">Recognize that when a change is made to a system by adding weight or changing length, the patterns observed may also change</w:t>
            </w:r>
          </w:p>
          <w:p w:rsidR="00000000" w:rsidDel="00000000" w:rsidP="00000000" w:rsidRDefault="00000000" w:rsidRPr="00000000" w14:paraId="00000014">
            <w:pPr>
              <w:numPr>
                <w:ilvl w:val="0"/>
                <w:numId w:val="6"/>
              </w:numPr>
              <w:ind w:left="1440" w:hanging="360"/>
              <w:rPr>
                <w:rFonts w:ascii="Calibri" w:cs="Calibri" w:eastAsia="Calibri" w:hAnsi="Calibri"/>
              </w:rPr>
            </w:pPr>
            <w:r w:rsidDel="00000000" w:rsidR="00000000" w:rsidRPr="00000000">
              <w:rPr>
                <w:rtl w:val="0"/>
              </w:rPr>
              <w:t xml:space="preserve">Identify variables and systematic change in the experimental process</w:t>
            </w:r>
          </w:p>
          <w:p w:rsidR="00000000" w:rsidDel="00000000" w:rsidP="00000000" w:rsidRDefault="00000000" w:rsidRPr="00000000" w14:paraId="00000015">
            <w:pPr>
              <w:numPr>
                <w:ilvl w:val="0"/>
                <w:numId w:val="6"/>
              </w:numPr>
              <w:ind w:left="1440" w:hanging="360"/>
              <w:rPr>
                <w:rFonts w:ascii="Calibri" w:cs="Calibri" w:eastAsia="Calibri" w:hAnsi="Calibri"/>
              </w:rPr>
            </w:pPr>
            <w:r w:rsidDel="00000000" w:rsidR="00000000" w:rsidRPr="00000000">
              <w:rPr>
                <w:rtl w:val="0"/>
              </w:rPr>
              <w:t xml:space="preserve">Learn how engineering can help solve society’s problems</w:t>
            </w:r>
          </w:p>
          <w:p w:rsidR="00000000" w:rsidDel="00000000" w:rsidP="00000000" w:rsidRDefault="00000000" w:rsidRPr="00000000" w14:paraId="00000016">
            <w:pPr>
              <w:numPr>
                <w:ilvl w:val="0"/>
                <w:numId w:val="6"/>
              </w:numPr>
              <w:ind w:left="1440" w:hanging="360"/>
              <w:rPr>
                <w:rFonts w:ascii="Calibri" w:cs="Calibri" w:eastAsia="Calibri" w:hAnsi="Calibri"/>
              </w:rPr>
            </w:pPr>
            <w:r w:rsidDel="00000000" w:rsidR="00000000" w:rsidRPr="00000000">
              <w:rPr>
                <w:rtl w:val="0"/>
              </w:rPr>
              <w:t xml:space="preserve">Use data collected to explain results.</w:t>
            </w: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rPr>
          <w:rFonts w:ascii="Calibri" w:cs="Calibri" w:eastAsia="Calibri" w:hAnsi="Calibri"/>
        </w:rPr>
      </w:pPr>
      <w:bookmarkStart w:colFirst="0" w:colLast="0" w:name="_ygs1i1vomvfy" w:id="1"/>
      <w:bookmarkEnd w:id="1"/>
      <w:r w:rsidDel="00000000" w:rsidR="00000000" w:rsidRPr="00000000">
        <w:rPr>
          <w:rtl w:val="0"/>
        </w:rPr>
      </w:r>
    </w:p>
    <w:tbl>
      <w:tblPr>
        <w:tblStyle w:val="Table3"/>
        <w:tblW w:w="93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8170"/>
        <w:tblGridChange w:id="0">
          <w:tblGrid>
            <w:gridCol w:w="1162"/>
            <w:gridCol w:w="8170"/>
          </w:tblGrid>
        </w:tblGridChange>
      </w:tblGrid>
      <w:tr>
        <w:trPr>
          <w:cantSplit w:val="0"/>
          <w:trHeight w:val="260" w:hRule="atLeast"/>
          <w:tblHeader w:val="0"/>
        </w:trPr>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Time</w:t>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rHeight w:val="1097" w:hRule="atLeast"/>
          <w:tblHeader w:val="0"/>
        </w:trPr>
        <w:tc>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2:30-2:45</w:t>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Review key lessons from last week</w:t>
            </w:r>
          </w:p>
          <w:p w:rsidR="00000000" w:rsidDel="00000000" w:rsidP="00000000" w:rsidRDefault="00000000" w:rsidRPr="00000000" w14:paraId="0000002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Discuss our plans for the day</w:t>
            </w:r>
          </w:p>
          <w:p w:rsidR="00000000" w:rsidDel="00000000" w:rsidP="00000000" w:rsidRDefault="00000000" w:rsidRPr="00000000" w14:paraId="0000002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Ask Pre-Lesson Questions</w:t>
            </w:r>
          </w:p>
          <w:p w:rsidR="00000000" w:rsidDel="00000000" w:rsidP="00000000" w:rsidRDefault="00000000" w:rsidRPr="00000000" w14:paraId="0000002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Go Over Vocab</w:t>
            </w:r>
          </w:p>
        </w:tc>
      </w:tr>
      <w:tr>
        <w:trPr>
          <w:cantSplit w:val="0"/>
          <w:trHeight w:val="245" w:hRule="atLeast"/>
          <w:tblHeader w:val="0"/>
        </w:trPr>
        <w:tc>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2:45-2:50</w:t>
            </w:r>
          </w:p>
        </w:tc>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Person of Color</w:t>
            </w:r>
          </w:p>
        </w:tc>
      </w:tr>
      <w:tr>
        <w:trPr>
          <w:cantSplit w:val="0"/>
          <w:trHeight w:val="260" w:hRule="atLeast"/>
          <w:tblHeader w:val="0"/>
        </w:trPr>
        <w:tc>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2:50-3:40</w:t>
            </w:r>
          </w:p>
        </w:tc>
        <w:tc>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Lesson</w:t>
            </w:r>
          </w:p>
        </w:tc>
      </w:tr>
      <w:tr>
        <w:trPr>
          <w:cantSplit w:val="0"/>
          <w:trHeight w:val="245" w:hRule="atLeast"/>
          <w:tblHeader w:val="0"/>
        </w:trPr>
        <w:tc>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3:40-3:50</w:t>
            </w:r>
          </w:p>
        </w:tc>
        <w:tc>
          <w:tcPr/>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Lesson Wrap Up &amp; Assessment</w:t>
            </w:r>
          </w:p>
        </w:tc>
      </w:tr>
      <w:tr>
        <w:trPr>
          <w:cantSplit w:val="0"/>
          <w:trHeight w:val="260" w:hRule="atLeast"/>
          <w:tblHeader w:val="0"/>
        </w:trPr>
        <w:tc>
          <w:tcPr/>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3:50-4:00</w:t>
            </w:r>
          </w:p>
        </w:tc>
        <w:tc>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2B">
      <w:pPr>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String</w:t>
            </w:r>
          </w:p>
          <w:p w:rsidR="00000000" w:rsidDel="00000000" w:rsidP="00000000" w:rsidRDefault="00000000" w:rsidRPr="00000000" w14:paraId="0000002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Tape</w:t>
            </w:r>
          </w:p>
          <w:p w:rsidR="00000000" w:rsidDel="00000000" w:rsidP="00000000" w:rsidRDefault="00000000" w:rsidRPr="00000000" w14:paraId="0000002F">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Weight</w:t>
            </w:r>
          </w:p>
          <w:p w:rsidR="00000000" w:rsidDel="00000000" w:rsidP="00000000" w:rsidRDefault="00000000" w:rsidRPr="00000000" w14:paraId="00000030">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Timer</w:t>
            </w:r>
          </w:p>
          <w:p w:rsidR="00000000" w:rsidDel="00000000" w:rsidP="00000000" w:rsidRDefault="00000000" w:rsidRPr="00000000" w14:paraId="00000031">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Pencils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4">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8"/>
              </w:numPr>
              <w:ind w:left="450" w:hanging="360"/>
              <w:rPr/>
            </w:pPr>
            <w:bookmarkStart w:colFirst="0" w:colLast="0" w:name="_gjdgxs" w:id="4"/>
            <w:bookmarkEnd w:id="4"/>
            <w:r w:rsidDel="00000000" w:rsidR="00000000" w:rsidRPr="00000000">
              <w:rPr>
                <w:rtl w:val="0"/>
              </w:rPr>
              <w:t xml:space="preserve">List related lessons/ppts etc available from USC or outside, trusted orgs</w:t>
            </w:r>
          </w:p>
          <w:p w:rsidR="00000000" w:rsidDel="00000000" w:rsidP="00000000" w:rsidRDefault="00000000" w:rsidRPr="00000000" w14:paraId="00000037">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pageBreakBefore w:val="0"/>
        <w:rPr/>
      </w:pPr>
      <w:r w:rsidDel="00000000" w:rsidR="00000000" w:rsidRPr="00000000">
        <w:rPr>
          <w:rtl w:val="0"/>
        </w:rPr>
        <w:t xml:space="preserve">Lesson Plan</w:t>
      </w:r>
    </w:p>
    <w:p w:rsidR="00000000" w:rsidDel="00000000" w:rsidP="00000000" w:rsidRDefault="00000000" w:rsidRPr="00000000" w14:paraId="0000003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D">
      <w:pPr>
        <w:numPr>
          <w:ilvl w:val="0"/>
          <w:numId w:val="4"/>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What do engineers do?</w:t>
      </w:r>
    </w:p>
    <w:p w:rsidR="00000000" w:rsidDel="00000000" w:rsidP="00000000" w:rsidRDefault="00000000" w:rsidRPr="00000000" w14:paraId="0000003E">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Use math and science to develop products</w:t>
      </w:r>
    </w:p>
    <w:p w:rsidR="00000000" w:rsidDel="00000000" w:rsidP="00000000" w:rsidRDefault="00000000" w:rsidRPr="00000000" w14:paraId="0000003F">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Work on the development of buildings and bridges</w:t>
      </w:r>
    </w:p>
    <w:p w:rsidR="00000000" w:rsidDel="00000000" w:rsidP="00000000" w:rsidRDefault="00000000" w:rsidRPr="00000000" w14:paraId="00000040">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Create new products based on mathematical and scientific ideas</w:t>
      </w:r>
    </w:p>
    <w:p w:rsidR="00000000" w:rsidDel="00000000" w:rsidP="00000000" w:rsidRDefault="00000000" w:rsidRPr="00000000" w14:paraId="00000041">
      <w:pPr>
        <w:numPr>
          <w:ilvl w:val="0"/>
          <w:numId w:val="4"/>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Where do we see pendulums?</w:t>
      </w:r>
    </w:p>
    <w:p w:rsidR="00000000" w:rsidDel="00000000" w:rsidP="00000000" w:rsidRDefault="00000000" w:rsidRPr="00000000" w14:paraId="00000042">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Playground swings</w:t>
      </w:r>
    </w:p>
    <w:p w:rsidR="00000000" w:rsidDel="00000000" w:rsidP="00000000" w:rsidRDefault="00000000" w:rsidRPr="00000000" w14:paraId="00000043">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Grandfather clocks</w:t>
      </w:r>
    </w:p>
    <w:p w:rsidR="00000000" w:rsidDel="00000000" w:rsidP="00000000" w:rsidRDefault="00000000" w:rsidRPr="00000000" w14:paraId="00000044">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Metronomes</w:t>
      </w:r>
    </w:p>
    <w:p w:rsidR="00000000" w:rsidDel="00000000" w:rsidP="00000000" w:rsidRDefault="00000000" w:rsidRPr="00000000" w14:paraId="00000045">
      <w:pPr>
        <w:numPr>
          <w:ilvl w:val="0"/>
          <w:numId w:val="4"/>
        </w:numPr>
        <w:ind w:left="72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What are variables in an experiment?</w:t>
      </w:r>
    </w:p>
    <w:p w:rsidR="00000000" w:rsidDel="00000000" w:rsidP="00000000" w:rsidRDefault="00000000" w:rsidRPr="00000000" w14:paraId="00000046">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Parts that can be changed</w:t>
      </w:r>
    </w:p>
    <w:p w:rsidR="00000000" w:rsidDel="00000000" w:rsidP="00000000" w:rsidRDefault="00000000" w:rsidRPr="00000000" w14:paraId="00000047">
      <w:pPr>
        <w:numPr>
          <w:ilvl w:val="1"/>
          <w:numId w:val="4"/>
        </w:numPr>
        <w:ind w:left="1440" w:hanging="360"/>
        <w:rPr>
          <w:rFonts w:ascii="Calibri" w:cs="Calibri" w:eastAsia="Calibri" w:hAnsi="Calibri"/>
          <w:color w:val="000000"/>
          <w:sz w:val="22"/>
          <w:szCs w:val="22"/>
        </w:rPr>
      </w:pPr>
      <w:r w:rsidDel="00000000" w:rsidR="00000000" w:rsidRPr="00000000">
        <w:rPr>
          <w:rFonts w:ascii="Calibri" w:cs="Calibri" w:eastAsia="Calibri" w:hAnsi="Calibri"/>
          <w:rtl w:val="0"/>
        </w:rPr>
        <w:t xml:space="preserve">Things we are measuring the outcome of</w:t>
      </w: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line="480" w:lineRule="auto"/>
        <w:rPr>
          <w:rFonts w:ascii="Calibri" w:cs="Calibri" w:eastAsia="Calibri" w:hAnsi="Calibri"/>
        </w:rPr>
      </w:pPr>
      <w:r w:rsidDel="00000000" w:rsidR="00000000" w:rsidRPr="00000000">
        <w:rPr>
          <w:rFonts w:ascii="Calibri" w:cs="Calibri" w:eastAsia="Calibri" w:hAnsi="Calibri"/>
          <w:rtl w:val="0"/>
        </w:rPr>
        <w:t xml:space="preserve">1. Take an unsharpened pencil and tape it to the edge of a desk. Leave about an inch of the pencil sticking out.</w:t>
      </w:r>
    </w:p>
    <w:p w:rsidR="00000000" w:rsidDel="00000000" w:rsidP="00000000" w:rsidRDefault="00000000" w:rsidRPr="00000000" w14:paraId="0000004B">
      <w:pPr>
        <w:spacing w:line="480" w:lineRule="auto"/>
        <w:rPr>
          <w:rFonts w:ascii="Calibri" w:cs="Calibri" w:eastAsia="Calibri" w:hAnsi="Calibri"/>
        </w:rPr>
      </w:pPr>
      <w:r w:rsidDel="00000000" w:rsidR="00000000" w:rsidRPr="00000000">
        <w:rPr>
          <w:rFonts w:ascii="Calibri" w:cs="Calibri" w:eastAsia="Calibri" w:hAnsi="Calibri"/>
          <w:rtl w:val="0"/>
        </w:rPr>
        <w:t xml:space="preserve">2. Cut a long piece of string and tie one end of it to a half opened paper clip</w:t>
      </w:r>
    </w:p>
    <w:p w:rsidR="00000000" w:rsidDel="00000000" w:rsidP="00000000" w:rsidRDefault="00000000" w:rsidRPr="00000000" w14:paraId="0000004C">
      <w:pPr>
        <w:spacing w:line="480" w:lineRule="auto"/>
        <w:rPr>
          <w:rFonts w:ascii="Calibri" w:cs="Calibri" w:eastAsia="Calibri" w:hAnsi="Calibri"/>
        </w:rPr>
      </w:pPr>
      <w:r w:rsidDel="00000000" w:rsidR="00000000" w:rsidRPr="00000000">
        <w:rPr>
          <w:rFonts w:ascii="Calibri" w:cs="Calibri" w:eastAsia="Calibri" w:hAnsi="Calibri"/>
          <w:rtl w:val="0"/>
        </w:rPr>
        <w:t xml:space="preserve">3. Make a loop around the pencil, letting 8 inches of string hang and holding the rest of the string.</w:t>
      </w:r>
    </w:p>
    <w:p w:rsidR="00000000" w:rsidDel="00000000" w:rsidP="00000000" w:rsidRDefault="00000000" w:rsidRPr="00000000" w14:paraId="0000004D">
      <w:pPr>
        <w:spacing w:line="480" w:lineRule="auto"/>
        <w:rPr>
          <w:rFonts w:ascii="Calibri" w:cs="Calibri" w:eastAsia="Calibri" w:hAnsi="Calibri"/>
        </w:rPr>
      </w:pPr>
      <w:r w:rsidDel="00000000" w:rsidR="00000000" w:rsidRPr="00000000">
        <w:rPr>
          <w:rFonts w:ascii="Calibri" w:cs="Calibri" w:eastAsia="Calibri" w:hAnsi="Calibri"/>
          <w:rtl w:val="0"/>
        </w:rPr>
        <w:t xml:space="preserve">4. Add one washer (to be used as a weight) to the paper clip </w:t>
      </w:r>
    </w:p>
    <w:p w:rsidR="00000000" w:rsidDel="00000000" w:rsidP="00000000" w:rsidRDefault="00000000" w:rsidRPr="00000000" w14:paraId="0000004E">
      <w:pPr>
        <w:spacing w:line="480" w:lineRule="auto"/>
        <w:rPr>
          <w:rFonts w:ascii="Calibri" w:cs="Calibri" w:eastAsia="Calibri" w:hAnsi="Calibri"/>
        </w:rPr>
      </w:pPr>
      <w:r w:rsidDel="00000000" w:rsidR="00000000" w:rsidRPr="00000000">
        <w:rPr>
          <w:rFonts w:ascii="Calibri" w:cs="Calibri" w:eastAsia="Calibri" w:hAnsi="Calibri"/>
          <w:rtl w:val="0"/>
        </w:rPr>
        <w:t xml:space="preserve">5. Pull the paper clip portion of the pendulum back until it is even with the desk.</w:t>
      </w:r>
    </w:p>
    <w:p w:rsidR="00000000" w:rsidDel="00000000" w:rsidP="00000000" w:rsidRDefault="00000000" w:rsidRPr="00000000" w14:paraId="0000004F">
      <w:pPr>
        <w:spacing w:line="480" w:lineRule="auto"/>
        <w:rPr>
          <w:rFonts w:ascii="Calibri" w:cs="Calibri" w:eastAsia="Calibri" w:hAnsi="Calibri"/>
        </w:rPr>
      </w:pPr>
      <w:r w:rsidDel="00000000" w:rsidR="00000000" w:rsidRPr="00000000">
        <w:rPr>
          <w:rFonts w:ascii="Calibri" w:cs="Calibri" w:eastAsia="Calibri" w:hAnsi="Calibri"/>
          <w:rtl w:val="0"/>
        </w:rPr>
        <w:t xml:space="preserve">6. Release, and time how long it takes for the pendulum to return to its starting point.</w:t>
      </w:r>
    </w:p>
    <w:p w:rsidR="00000000" w:rsidDel="00000000" w:rsidP="00000000" w:rsidRDefault="00000000" w:rsidRPr="00000000" w14:paraId="00000050">
      <w:pPr>
        <w:spacing w:line="480" w:lineRule="auto"/>
        <w:rPr>
          <w:i w:val="1"/>
          <w:iCs w:val="1"/>
        </w:rPr>
      </w:pPr>
      <w:r w:rsidDel="00000000" w:rsidR="00000000" w:rsidRPr="00000000">
        <w:rPr>
          <w:rFonts w:ascii="Calibri" w:cs="Calibri" w:eastAsia="Calibri" w:hAnsi="Calibri"/>
          <w:rtl w:val="0"/>
        </w:rPr>
        <w:t xml:space="preserve">7. Change the variables and observe the different outcomes.</w:t>
      </w: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5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How can we make a pendulum’s period shorter?</w:t>
      </w:r>
    </w:p>
    <w:p w:rsidR="00000000" w:rsidDel="00000000" w:rsidP="00000000" w:rsidRDefault="00000000" w:rsidRPr="00000000" w14:paraId="00000054">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Shorter string</w:t>
      </w:r>
    </w:p>
    <w:p w:rsidR="00000000" w:rsidDel="00000000" w:rsidP="00000000" w:rsidRDefault="00000000" w:rsidRPr="00000000" w14:paraId="0000005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How can we make a pendulum’s period longer?</w:t>
      </w:r>
    </w:p>
    <w:p w:rsidR="00000000" w:rsidDel="00000000" w:rsidP="00000000" w:rsidRDefault="00000000" w:rsidRPr="00000000" w14:paraId="00000056">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Longer string</w:t>
      </w:r>
    </w:p>
    <w:p w:rsidR="00000000" w:rsidDel="00000000" w:rsidP="00000000" w:rsidRDefault="00000000" w:rsidRPr="00000000" w14:paraId="0000005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What are some of the variables in our pendulum experiment?</w:t>
      </w:r>
    </w:p>
    <w:p w:rsidR="00000000" w:rsidDel="00000000" w:rsidP="00000000" w:rsidRDefault="00000000" w:rsidRPr="00000000" w14:paraId="00000058">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Length of string</w:t>
      </w:r>
    </w:p>
    <w:p w:rsidR="00000000" w:rsidDel="00000000" w:rsidP="00000000" w:rsidRDefault="00000000" w:rsidRPr="00000000" w14:paraId="00000059">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Weights added</w:t>
      </w:r>
    </w:p>
    <w:p w:rsidR="00000000" w:rsidDel="00000000" w:rsidP="00000000" w:rsidRDefault="00000000" w:rsidRPr="00000000" w14:paraId="0000005A">
      <w:pPr>
        <w:numPr>
          <w:ilvl w:val="1"/>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Distance of starting point from the equilibrium</w:t>
      </w:r>
      <w:r w:rsidDel="00000000" w:rsidR="00000000" w:rsidRPr="00000000">
        <w:rPr>
          <w:rtl w:val="0"/>
        </w:rPr>
      </w:r>
    </w:p>
    <w:p w:rsidR="00000000" w:rsidDel="00000000" w:rsidP="00000000" w:rsidRDefault="00000000" w:rsidRPr="00000000" w14:paraId="0000005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C">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61">
      <w:pPr>
        <w:pStyle w:val="Heading1"/>
        <w:jc w:val="center"/>
        <w:rPr>
          <w:rFonts w:ascii="Calibri" w:cs="Calibri" w:eastAsia="Calibri" w:hAnsi="Calibri"/>
          <w:b w:val="1"/>
          <w:bCs w:val="1"/>
          <w:sz w:val="44"/>
          <w:szCs w:val="44"/>
        </w:rPr>
      </w:pPr>
      <w:bookmarkStart w:colFirst="0" w:colLast="0" w:name="_gkbz5fu8qs0w" w:id="8"/>
      <w:bookmarkEnd w:id="8"/>
      <w:r w:rsidDel="00000000" w:rsidR="00000000" w:rsidRPr="00000000">
        <w:rPr>
          <w:rFonts w:ascii="Calibri" w:cs="Calibri" w:eastAsia="Calibri" w:hAnsi="Calibri"/>
          <w:b w:val="1"/>
          <w:bCs w:val="1"/>
          <w:sz w:val="44"/>
          <w:szCs w:val="44"/>
          <w:rtl w:val="0"/>
        </w:rPr>
        <w:t xml:space="preserve">Scientist of Color</w:t>
      </w:r>
    </w:p>
    <w:p w:rsidR="00000000" w:rsidDel="00000000" w:rsidP="00000000" w:rsidRDefault="00000000" w:rsidRPr="00000000" w14:paraId="000000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5068251" cy="5372346"/>
            <wp:effectExtent b="0" l="0" r="0" t="0"/>
            <wp:docPr descr="Tyson - Apollo 40th anniversary 2009.jpg" id="2" name="image1.jpg"/>
            <a:graphic>
              <a:graphicData uri="http://schemas.openxmlformats.org/drawingml/2006/picture">
                <pic:pic>
                  <pic:nvPicPr>
                    <pic:cNvPr descr="Tyson - Apollo 40th anniversary 2009.jpg" id="0" name="image1.jpg"/>
                    <pic:cNvPicPr preferRelativeResize="0"/>
                  </pic:nvPicPr>
                  <pic:blipFill>
                    <a:blip r:embed="rId6"/>
                    <a:srcRect b="0" l="0" r="0" t="0"/>
                    <a:stretch>
                      <a:fillRect/>
                    </a:stretch>
                  </pic:blipFill>
                  <pic:spPr>
                    <a:xfrm>
                      <a:off x="0" y="0"/>
                      <a:ext cx="5068251" cy="537234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Neil deGrasse Tyson</w:t>
      </w:r>
    </w:p>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October 5</w:t>
      </w:r>
      <w:r w:rsidDel="00000000" w:rsidR="00000000" w:rsidRPr="00000000">
        <w:rPr>
          <w:rFonts w:ascii="Calibri" w:cs="Calibri" w:eastAsia="Calibri" w:hAnsi="Calibri"/>
          <w:sz w:val="24"/>
          <w:szCs w:val="24"/>
          <w:vertAlign w:val="superscript"/>
          <w:rtl w:val="0"/>
        </w:rPr>
        <w:t xml:space="preserve">th</w:t>
      </w:r>
      <w:r w:rsidDel="00000000" w:rsidR="00000000" w:rsidRPr="00000000">
        <w:rPr>
          <w:rFonts w:ascii="Calibri" w:cs="Calibri" w:eastAsia="Calibri" w:hAnsi="Calibri"/>
          <w:sz w:val="24"/>
          <w:szCs w:val="24"/>
          <w:rtl w:val="0"/>
        </w:rPr>
        <w:t xml:space="preserve">, 1958 - Present</w:t>
      </w:r>
    </w:p>
    <w:p w:rsidR="00000000" w:rsidDel="00000000" w:rsidP="00000000" w:rsidRDefault="00000000" w:rsidRPr="00000000" w14:paraId="0000006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67">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Educated at the University of Texas (Austin), Harvard, and Columbia</w:t>
      </w:r>
    </w:p>
    <w:p w:rsidR="00000000" w:rsidDel="00000000" w:rsidP="00000000" w:rsidRDefault="00000000" w:rsidRPr="00000000" w14:paraId="00000068">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Helped lead the charge that debunked Pluto as the ninth planet in the solar system</w:t>
      </w:r>
    </w:p>
    <w:p w:rsidR="00000000" w:rsidDel="00000000" w:rsidP="00000000" w:rsidRDefault="00000000" w:rsidRPr="00000000" w14:paraId="00000069">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Appeared in a Superman comic book and used actual science to help Superman view his home planet, Krypton</w:t>
      </w:r>
    </w:p>
    <w:p w:rsidR="00000000" w:rsidDel="00000000" w:rsidP="00000000" w:rsidRDefault="00000000" w:rsidRPr="00000000" w14:paraId="0000006A">
      <w:pPr>
        <w:numPr>
          <w:ilvl w:val="0"/>
          <w:numId w:val="2"/>
        </w:numPr>
        <w:ind w:left="720" w:hanging="360"/>
        <w:rPr>
          <w:sz w:val="24"/>
          <w:szCs w:val="24"/>
        </w:rPr>
      </w:pPr>
      <w:r w:rsidDel="00000000" w:rsidR="00000000" w:rsidRPr="00000000">
        <w:rPr>
          <w:rFonts w:ascii="Calibri" w:cs="Calibri" w:eastAsia="Calibri" w:hAnsi="Calibri"/>
          <w:sz w:val="24"/>
          <w:szCs w:val="24"/>
          <w:rtl w:val="0"/>
        </w:rPr>
        <w:t xml:space="preserve">Science communicator and known American astrophysicist</w:t>
      </w:r>
    </w:p>
    <w:p w:rsidR="00000000" w:rsidDel="00000000" w:rsidP="00000000" w:rsidRDefault="00000000" w:rsidRPr="00000000" w14:paraId="0000006B">
      <w:pPr>
        <w:pageBreakBefore w:val="0"/>
        <w:ind w:left="0" w:firstLine="0"/>
        <w:rPr/>
      </w:pPr>
      <w:r w:rsidDel="00000000" w:rsidR="00000000" w:rsidRPr="00000000">
        <w:rPr>
          <w:rtl w:val="0"/>
        </w:rPr>
        <w:br w:type="textWrapping"/>
      </w:r>
    </w:p>
    <w:p w:rsidR="00000000" w:rsidDel="00000000" w:rsidP="00000000" w:rsidRDefault="00000000" w:rsidRPr="00000000" w14:paraId="0000006C">
      <w:pPr>
        <w:pStyle w:val="Heading2"/>
        <w:pageBreakBefore w:val="0"/>
        <w:rPr/>
      </w:pPr>
      <w:bookmarkStart w:colFirst="0" w:colLast="0" w:name="_dunghj3pyr6g" w:id="9"/>
      <w:bookmarkEnd w:id="9"/>
      <w:r w:rsidDel="00000000" w:rsidR="00000000" w:rsidRPr="00000000">
        <w:rPr>
          <w:rtl w:val="0"/>
        </w:rPr>
        <w:t xml:space="preserve">Lesson Variations and Options</w:t>
      </w:r>
    </w:p>
    <w:p w:rsidR="00000000" w:rsidDel="00000000" w:rsidP="00000000" w:rsidRDefault="00000000" w:rsidRPr="00000000" w14:paraId="0000006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E">
      <w:pPr>
        <w:pStyle w:val="Heading2"/>
        <w:pageBreakBefore w:val="0"/>
        <w:rPr/>
      </w:pPr>
      <w:bookmarkStart w:colFirst="0" w:colLast="0" w:name="_skbmrehchchl" w:id="10"/>
      <w:bookmarkEnd w:id="10"/>
      <w:r w:rsidDel="00000000" w:rsidR="00000000" w:rsidRPr="00000000">
        <w:rPr>
          <w:rtl w:val="0"/>
        </w:rPr>
        <w:t xml:space="preserve">Explanation</w:t>
      </w:r>
    </w:p>
    <w:p w:rsidR="00000000" w:rsidDel="00000000" w:rsidP="00000000" w:rsidRDefault="00000000" w:rsidRPr="00000000" w14:paraId="0000006F">
      <w:pPr>
        <w:rPr>
          <w:rFonts w:ascii="Calibri" w:cs="Calibri" w:eastAsia="Calibri" w:hAnsi="Calibri"/>
        </w:rPr>
      </w:pPr>
      <w:bookmarkStart w:colFirst="0" w:colLast="0" w:name="_gjdgxs" w:id="4"/>
      <w:bookmarkEnd w:id="4"/>
      <w:r w:rsidDel="00000000" w:rsidR="00000000" w:rsidRPr="00000000">
        <w:rPr>
          <w:rFonts w:ascii="Calibri" w:cs="Calibri" w:eastAsia="Calibri" w:hAnsi="Calibri"/>
          <w:b w:val="1"/>
          <w:bCs w:val="1"/>
          <w:rtl w:val="0"/>
        </w:rPr>
        <w:t xml:space="preserve">Basics: </w:t>
      </w:r>
      <w:r w:rsidDel="00000000" w:rsidR="00000000" w:rsidRPr="00000000">
        <w:rPr>
          <w:rFonts w:ascii="Calibri" w:cs="Calibri" w:eastAsia="Calibri" w:hAnsi="Calibri"/>
          <w:rtl w:val="0"/>
        </w:rPr>
        <w:t xml:space="preserve">A simple pendulum is any object that hangs from a fixed point and is allowed to swing freely under the influence of gravity. The swing up of the object is caused by inertia, the tendency of an object to stay in motion. Students experience pendulums in the form of swings on the playground. They may be less familiar with pendulums on clocks. Because the swing of a pendulum is predictable, pendulums have been used to keep time. Students may enjoy learning about the old-fashioned clocks that use pendulums. The parts of the pendulum: string and bob may be referred to as a system where the parts work together interacting as one complete whole. The bob is the weight (mass) found at the end of the string. Period is a common term used to describe a full swing of the pendulum. This is the movement of the pendulum from the start position to the other side and back again. The frequency of a pendulum is the number of full swings or periods in a specific length of time. Students will be counting the periods, full swings, in 30 seconds and recording those results. Students will vary string length to see if changing the length of the string will affect the number of periods in 30 seconds. Longer pendulums have a lower frequency than shorter pendulums. On the playground you may have observed students shortening the chains on the swing by winding them over the top bar of the swing set. Now students will be able to use scientific evidence in the form of measured data to explain why shorter swings are more fun.</w:t>
      </w:r>
    </w:p>
    <w:p w:rsidR="00000000" w:rsidDel="00000000" w:rsidP="00000000" w:rsidRDefault="00000000" w:rsidRPr="00000000" w14:paraId="00000070">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rtl w:val="0"/>
        </w:rPr>
        <w:t xml:space="preserve">Common Misconceptions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2">
      <w:pPr>
        <w:pStyle w:val="Heading2"/>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period of a pendulum (the time it takes for a complete cycle swinging both left and right) is determined by the weight (mass) of the pendulum bob.  </w:t>
      </w:r>
    </w:p>
    <w:p w:rsidR="00000000" w:rsidDel="00000000" w:rsidP="00000000" w:rsidRDefault="00000000" w:rsidRPr="00000000" w14:paraId="00000073">
      <w:pPr>
        <w:pStyle w:val="Heading2"/>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Materials used to make the pendulum will determine the period. </w:t>
      </w:r>
    </w:p>
    <w:p w:rsidR="00000000" w:rsidDel="00000000" w:rsidP="00000000" w:rsidRDefault="00000000" w:rsidRPr="00000000" w14:paraId="00000074">
      <w:pPr>
        <w:pStyle w:val="Heading2"/>
        <w:spacing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shape of the pendulum bob will determine the period of the pendulum. </w:t>
      </w:r>
    </w:p>
    <w:p w:rsidR="00000000" w:rsidDel="00000000" w:rsidP="00000000" w:rsidRDefault="00000000" w:rsidRPr="00000000" w14:paraId="00000075">
      <w:pPr>
        <w:pStyle w:val="Heading2"/>
        <w:spacing w:line="240" w:lineRule="auto"/>
        <w:rPr>
          <w:rFonts w:ascii="Calibri" w:cs="Calibri" w:eastAsia="Calibri" w:hAnsi="Calibri"/>
          <w:color w:val="000000"/>
          <w:sz w:val="22"/>
          <w:szCs w:val="22"/>
        </w:rPr>
      </w:pPr>
      <w:bookmarkStart w:colFirst="0" w:colLast="0" w:name="_43bhqie29zej" w:id="11"/>
      <w:bookmarkEnd w:id="11"/>
      <w:r w:rsidDel="00000000" w:rsidR="00000000" w:rsidRPr="00000000">
        <w:rPr>
          <w:rFonts w:ascii="Calibri" w:cs="Calibri" w:eastAsia="Calibri" w:hAnsi="Calibri"/>
          <w:color w:val="000000"/>
          <w:sz w:val="22"/>
          <w:szCs w:val="22"/>
          <w:rtl w:val="0"/>
        </w:rPr>
        <w:t xml:space="preserve">The definition of “period” is how long a pendulum swings before stopping, instead of it being a cycle including only one swing left and one swing right.</w:t>
      </w:r>
    </w:p>
    <w:p w:rsidR="00000000" w:rsidDel="00000000" w:rsidP="00000000" w:rsidRDefault="00000000" w:rsidRPr="00000000" w14:paraId="00000076">
      <w:pPr>
        <w:pageBreakBefore w:val="0"/>
        <w:rPr>
          <w:i w:val="1"/>
          <w:iCs w:val="1"/>
        </w:rPr>
      </w:pP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7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Pendulum</w:t>
      </w:r>
    </w:p>
    <w:p w:rsidR="00000000" w:rsidDel="00000000" w:rsidP="00000000" w:rsidRDefault="00000000" w:rsidRPr="00000000" w14:paraId="0000007A">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222222"/>
          <w:highlight w:val="white"/>
          <w:rtl w:val="0"/>
        </w:rPr>
        <w:t xml:space="preserve"> weight hung from a fixed point so that it can swing freely backward and forward</w:t>
      </w:r>
      <w:r w:rsidDel="00000000" w:rsidR="00000000" w:rsidRPr="00000000">
        <w:rPr>
          <w:rtl w:val="0"/>
        </w:rPr>
      </w:r>
    </w:p>
    <w:p w:rsidR="00000000" w:rsidDel="00000000" w:rsidP="00000000" w:rsidRDefault="00000000" w:rsidRPr="00000000" w14:paraId="0000007B">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Period</w:t>
      </w:r>
    </w:p>
    <w:p w:rsidR="00000000" w:rsidDel="00000000" w:rsidP="00000000" w:rsidRDefault="00000000" w:rsidRPr="00000000" w14:paraId="0000007C">
      <w:pPr>
        <w:numPr>
          <w:ilvl w:val="1"/>
          <w:numId w:val="5"/>
        </w:numPr>
        <w:ind w:left="1440" w:hanging="360"/>
        <w:rPr>
          <w:rFonts w:ascii="Calibri" w:cs="Calibri" w:eastAsia="Calibri" w:hAnsi="Calibri"/>
        </w:rPr>
      </w:pPr>
      <w:r w:rsidDel="00000000" w:rsidR="00000000" w:rsidRPr="00000000">
        <w:rPr>
          <w:rFonts w:ascii="Calibri" w:cs="Calibri" w:eastAsia="Calibri" w:hAnsi="Calibri"/>
          <w:color w:val="222222"/>
          <w:highlight w:val="white"/>
          <w:rtl w:val="0"/>
        </w:rPr>
        <w:t xml:space="preserve">A period is the time it takes for one complete cycle of to pass a given point</w:t>
      </w:r>
      <w:r w:rsidDel="00000000" w:rsidR="00000000" w:rsidRPr="00000000">
        <w:rPr>
          <w:rtl w:val="0"/>
        </w:rPr>
      </w:r>
    </w:p>
    <w:p w:rsidR="00000000" w:rsidDel="00000000" w:rsidP="00000000" w:rsidRDefault="00000000" w:rsidRPr="00000000" w14:paraId="0000007D">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Force</w:t>
      </w:r>
    </w:p>
    <w:p w:rsidR="00000000" w:rsidDel="00000000" w:rsidP="00000000" w:rsidRDefault="00000000" w:rsidRPr="00000000" w14:paraId="0000007E">
      <w:pPr>
        <w:numPr>
          <w:ilvl w:val="1"/>
          <w:numId w:val="5"/>
        </w:numPr>
        <w:ind w:left="1440" w:hanging="360"/>
        <w:rPr>
          <w:rFonts w:ascii="Calibri" w:cs="Calibri" w:eastAsia="Calibri" w:hAnsi="Calibri"/>
        </w:rPr>
      </w:pPr>
      <w:r w:rsidDel="00000000" w:rsidR="00000000" w:rsidRPr="00000000">
        <w:rPr>
          <w:rFonts w:ascii="Calibri" w:cs="Calibri" w:eastAsia="Calibri" w:hAnsi="Calibri"/>
          <w:color w:val="222222"/>
          <w:highlight w:val="white"/>
          <w:rtl w:val="0"/>
        </w:rPr>
        <w:t xml:space="preserve">An influence tending to change the motion of a body or produce motion or stress in a stationary body. The magnitude of such an influence is often calculated by multiplying the mass of the body by its acceleration</w:t>
      </w:r>
      <w:r w:rsidDel="00000000" w:rsidR="00000000" w:rsidRPr="00000000">
        <w:rPr>
          <w:rtl w:val="0"/>
        </w:rPr>
      </w:r>
    </w:p>
    <w:p w:rsidR="00000000" w:rsidDel="00000000" w:rsidP="00000000" w:rsidRDefault="00000000" w:rsidRPr="00000000" w14:paraId="0000007F">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Amplitude</w:t>
      </w:r>
    </w:p>
    <w:p w:rsidR="00000000" w:rsidDel="00000000" w:rsidP="00000000" w:rsidRDefault="00000000" w:rsidRPr="00000000" w14:paraId="00000080">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color w:val="222222"/>
          <w:highlight w:val="white"/>
          <w:rtl w:val="0"/>
        </w:rPr>
        <w:t xml:space="preserve">maximum displacement or distance moved (by a pendulum, for instance) measured from its equilibrium position</w:t>
      </w:r>
      <w:r w:rsidDel="00000000" w:rsidR="00000000" w:rsidRPr="00000000">
        <w:rPr>
          <w:rtl w:val="0"/>
        </w:rPr>
      </w:r>
    </w:p>
    <w:p w:rsidR="00000000" w:rsidDel="00000000" w:rsidP="00000000" w:rsidRDefault="00000000" w:rsidRPr="00000000" w14:paraId="0000008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Material</w:t>
      </w:r>
    </w:p>
    <w:p w:rsidR="00000000" w:rsidDel="00000000" w:rsidP="00000000" w:rsidRDefault="00000000" w:rsidRPr="00000000" w14:paraId="00000082">
      <w:pPr>
        <w:numPr>
          <w:ilvl w:val="1"/>
          <w:numId w:val="5"/>
        </w:numPr>
        <w:ind w:left="1440" w:hanging="360"/>
        <w:rPr>
          <w:rFonts w:ascii="Calibri" w:cs="Calibri" w:eastAsia="Calibri" w:hAnsi="Calibri"/>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color w:val="222222"/>
          <w:highlight w:val="white"/>
          <w:rtl w:val="0"/>
        </w:rPr>
        <w:t xml:space="preserve">he matter from which a thing is or can be made</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ato" w:cs="Lato" w:eastAsia="Lato" w:hAnsi="Lato"/>
          <w:b w:val="1"/>
          <w:bCs w:val="1"/>
        </w:rPr>
      </w:pPr>
      <w:r w:rsidDel="00000000" w:rsidR="00000000" w:rsidRPr="00000000">
        <w:rPr>
          <w:rtl w:val="0"/>
        </w:rPr>
      </w:r>
    </w:p>
    <w:p w:rsidR="00000000" w:rsidDel="00000000" w:rsidP="00000000" w:rsidRDefault="00000000" w:rsidRPr="00000000" w14:paraId="00000084">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