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Bridge Challenge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Geometry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Civil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Beam Bridge, Truss Design, Tension and Compression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Working as engineering teams, students design and create model beam bridges using plastic straws and staples as their construction materials. Their goal is to build the strongest bridge with a truss pattern of their own design, while meeting the design criteria and constraints. Students experiment with different geometric shapes and determine how shapes affect the strength of materials.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To design bridges, engineers perform careful analysis of bridge geometries and the anticipated applied loads so they can determine the exact place of the reaction forces. How do truss shapes and design choices affect the strength and load-bearing capacity of a bridge? What materials and structural patterns are most effective in supporting weight?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ageBreakBefore w:val="0"/>
              <w:numPr>
                <w:ilvl w:val="0"/>
                <w:numId w:val="3"/>
              </w:numPr>
              <w:spacing w:after="0" w:before="0" w:line="240" w:lineRule="auto"/>
              <w:ind w:left="720" w:hanging="360"/>
              <w:jc w:val="both"/>
              <w:rPr>
                <w:sz w:val="24"/>
                <w:szCs w:val="24"/>
              </w:rPr>
            </w:pPr>
            <w:r w:rsidDel="00000000" w:rsidR="00000000" w:rsidRPr="00000000">
              <w:rPr>
                <w:sz w:val="24"/>
                <w:szCs w:val="24"/>
                <w:rtl w:val="0"/>
              </w:rPr>
              <w:t xml:space="preserve">Challenge is to design and build the strongest possible bridge from the given materials.</w:t>
            </w:r>
          </w:p>
          <w:p w:rsidR="00000000" w:rsidDel="00000000" w:rsidP="00000000" w:rsidRDefault="00000000" w:rsidRPr="00000000" w14:paraId="00000012">
            <w:pPr>
              <w:pageBreakBefore w:val="0"/>
              <w:numPr>
                <w:ilvl w:val="0"/>
                <w:numId w:val="3"/>
              </w:numPr>
              <w:spacing w:after="0" w:before="0" w:line="240" w:lineRule="auto"/>
              <w:ind w:left="720" w:hanging="360"/>
              <w:jc w:val="both"/>
              <w:rPr>
                <w:sz w:val="24"/>
                <w:szCs w:val="24"/>
              </w:rPr>
            </w:pPr>
            <w:r w:rsidDel="00000000" w:rsidR="00000000" w:rsidRPr="00000000">
              <w:rPr>
                <w:sz w:val="24"/>
                <w:szCs w:val="24"/>
                <w:rtl w:val="0"/>
              </w:rPr>
              <w:t xml:space="preserve">Teams shall compete with other teams in a head-to-head competition.</w:t>
            </w:r>
          </w:p>
        </w:tc>
      </w:tr>
    </w:tbl>
    <w:p w:rsidR="00000000" w:rsidDel="00000000" w:rsidP="00000000" w:rsidRDefault="00000000" w:rsidRPr="00000000" w14:paraId="00000013">
      <w:pPr>
        <w:pStyle w:val="Heading1"/>
        <w:pageBreakBefore w:val="0"/>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Timing</w:t>
      </w:r>
    </w:p>
    <w:p w:rsidR="00000000" w:rsidDel="00000000" w:rsidP="00000000" w:rsidRDefault="00000000" w:rsidRPr="00000000" w14:paraId="0000001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Design and construction of bridges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Testing and time trials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Reflection and discussion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ind w:left="0" w:firstLine="0"/>
              <w:jc w:val="both"/>
              <w:rPr>
                <w:sz w:val="24"/>
                <w:szCs w:val="24"/>
              </w:rPr>
            </w:pPr>
            <w:r w:rsidDel="00000000" w:rsidR="00000000" w:rsidRPr="00000000">
              <w:rPr>
                <w:sz w:val="24"/>
                <w:szCs w:val="24"/>
                <w:rtl w:val="0"/>
              </w:rPr>
              <w:t xml:space="preserve">Per Group:</w:t>
            </w:r>
          </w:p>
          <w:p w:rsidR="00000000" w:rsidDel="00000000" w:rsidP="00000000" w:rsidRDefault="00000000" w:rsidRPr="00000000" w14:paraId="00000021">
            <w:pPr>
              <w:numPr>
                <w:ilvl w:val="0"/>
                <w:numId w:val="5"/>
              </w:numPr>
              <w:ind w:left="720" w:hanging="360"/>
              <w:jc w:val="both"/>
              <w:rPr>
                <w:sz w:val="24"/>
                <w:szCs w:val="24"/>
              </w:rPr>
            </w:pPr>
            <w:r w:rsidDel="00000000" w:rsidR="00000000" w:rsidRPr="00000000">
              <w:rPr>
                <w:sz w:val="24"/>
                <w:szCs w:val="24"/>
                <w:rtl w:val="0"/>
              </w:rPr>
              <w:t xml:space="preserve">15 – Straws</w:t>
            </w:r>
          </w:p>
          <w:p w:rsidR="00000000" w:rsidDel="00000000" w:rsidP="00000000" w:rsidRDefault="00000000" w:rsidRPr="00000000" w14:paraId="00000022">
            <w:pPr>
              <w:numPr>
                <w:ilvl w:val="0"/>
                <w:numId w:val="5"/>
              </w:numPr>
              <w:ind w:left="720" w:hanging="360"/>
              <w:jc w:val="both"/>
              <w:rPr>
                <w:sz w:val="24"/>
                <w:szCs w:val="24"/>
              </w:rPr>
            </w:pPr>
            <w:r w:rsidDel="00000000" w:rsidR="00000000" w:rsidRPr="00000000">
              <w:rPr>
                <w:sz w:val="24"/>
                <w:szCs w:val="24"/>
                <w:rtl w:val="0"/>
              </w:rPr>
              <w:t xml:space="preserve">Staples (available in stapler)</w:t>
            </w:r>
          </w:p>
          <w:p w:rsidR="00000000" w:rsidDel="00000000" w:rsidP="00000000" w:rsidRDefault="00000000" w:rsidRPr="00000000" w14:paraId="00000023">
            <w:pPr>
              <w:numPr>
                <w:ilvl w:val="0"/>
                <w:numId w:val="5"/>
              </w:numPr>
              <w:ind w:left="720" w:hanging="360"/>
              <w:jc w:val="both"/>
              <w:rPr>
                <w:sz w:val="24"/>
                <w:szCs w:val="24"/>
              </w:rPr>
            </w:pPr>
            <w:r w:rsidDel="00000000" w:rsidR="00000000" w:rsidRPr="00000000">
              <w:rPr>
                <w:sz w:val="24"/>
                <w:szCs w:val="24"/>
                <w:rtl w:val="0"/>
              </w:rPr>
              <w:t xml:space="preserve">12 inches of masking tape</w:t>
            </w:r>
          </w:p>
          <w:p w:rsidR="00000000" w:rsidDel="00000000" w:rsidP="00000000" w:rsidRDefault="00000000" w:rsidRPr="00000000" w14:paraId="00000024">
            <w:pPr>
              <w:ind w:left="0" w:firstLine="0"/>
              <w:jc w:val="both"/>
              <w:rPr>
                <w:sz w:val="24"/>
                <w:szCs w:val="24"/>
              </w:rPr>
            </w:pPr>
            <w:r w:rsidDel="00000000" w:rsidR="00000000" w:rsidRPr="00000000">
              <w:rPr>
                <w:sz w:val="24"/>
                <w:szCs w:val="24"/>
                <w:rtl w:val="0"/>
              </w:rPr>
              <w:t xml:space="preserve">Other materials available for use but not included in the design:</w:t>
            </w:r>
          </w:p>
          <w:p w:rsidR="00000000" w:rsidDel="00000000" w:rsidP="00000000" w:rsidRDefault="00000000" w:rsidRPr="00000000" w14:paraId="00000025">
            <w:pPr>
              <w:numPr>
                <w:ilvl w:val="0"/>
                <w:numId w:val="5"/>
              </w:numPr>
              <w:ind w:left="720" w:hanging="360"/>
              <w:jc w:val="both"/>
              <w:rPr>
                <w:sz w:val="24"/>
                <w:szCs w:val="24"/>
              </w:rPr>
            </w:pPr>
            <w:r w:rsidDel="00000000" w:rsidR="00000000" w:rsidRPr="00000000">
              <w:rPr>
                <w:sz w:val="24"/>
                <w:szCs w:val="24"/>
                <w:rtl w:val="0"/>
              </w:rPr>
              <w:t xml:space="preserve">Scissors</w:t>
            </w:r>
          </w:p>
          <w:p w:rsidR="00000000" w:rsidDel="00000000" w:rsidP="00000000" w:rsidRDefault="00000000" w:rsidRPr="00000000" w14:paraId="00000026">
            <w:pPr>
              <w:numPr>
                <w:ilvl w:val="0"/>
                <w:numId w:val="5"/>
              </w:numPr>
              <w:ind w:left="720" w:hanging="360"/>
              <w:jc w:val="both"/>
              <w:rPr>
                <w:sz w:val="24"/>
                <w:szCs w:val="24"/>
              </w:rPr>
            </w:pPr>
            <w:r w:rsidDel="00000000" w:rsidR="00000000" w:rsidRPr="00000000">
              <w:rPr>
                <w:sz w:val="24"/>
                <w:szCs w:val="24"/>
                <w:rtl w:val="0"/>
              </w:rPr>
              <w:t xml:space="preserve">Ruler</w:t>
            </w:r>
          </w:p>
          <w:p w:rsidR="00000000" w:rsidDel="00000000" w:rsidP="00000000" w:rsidRDefault="00000000" w:rsidRPr="00000000" w14:paraId="00000027">
            <w:pPr>
              <w:numPr>
                <w:ilvl w:val="0"/>
                <w:numId w:val="5"/>
              </w:numPr>
              <w:ind w:left="720" w:hanging="360"/>
              <w:jc w:val="both"/>
              <w:rPr>
                <w:sz w:val="24"/>
                <w:szCs w:val="24"/>
              </w:rPr>
            </w:pPr>
            <w:r w:rsidDel="00000000" w:rsidR="00000000" w:rsidRPr="00000000">
              <w:rPr>
                <w:sz w:val="24"/>
                <w:szCs w:val="24"/>
                <w:rtl w:val="0"/>
              </w:rPr>
              <w:t xml:space="preserve">Pencil</w:t>
            </w:r>
          </w:p>
          <w:p w:rsidR="00000000" w:rsidDel="00000000" w:rsidP="00000000" w:rsidRDefault="00000000" w:rsidRPr="00000000" w14:paraId="00000028">
            <w:pPr>
              <w:numPr>
                <w:ilvl w:val="0"/>
                <w:numId w:val="5"/>
              </w:numPr>
              <w:ind w:left="720" w:hanging="360"/>
              <w:jc w:val="both"/>
              <w:rPr>
                <w:sz w:val="24"/>
                <w:szCs w:val="24"/>
              </w:rPr>
            </w:pPr>
            <w:r w:rsidDel="00000000" w:rsidR="00000000" w:rsidRPr="00000000">
              <w:rPr>
                <w:sz w:val="24"/>
                <w:szCs w:val="24"/>
                <w:rtl w:val="0"/>
              </w:rPr>
              <w:t xml:space="preserve">Paper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Pre-cut masking tape into 12-inch portions.</w:t>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sz w:val="24"/>
                <w:szCs w:val="24"/>
                <w:rtl w:val="0"/>
              </w:rPr>
              <w:t xml:space="preserve">Count and distribute straws per team.</w:t>
            </w:r>
          </w:p>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sz w:val="24"/>
                <w:szCs w:val="24"/>
                <w:rtl w:val="0"/>
              </w:rPr>
              <w:t xml:space="preserve">Set up a testing station with two tables or books spaced 6 inches apart.</w:t>
            </w:r>
          </w:p>
          <w:p w:rsidR="00000000" w:rsidDel="00000000" w:rsidP="00000000" w:rsidRDefault="00000000" w:rsidRPr="00000000" w14:paraId="0000002D">
            <w:pPr>
              <w:numPr>
                <w:ilvl w:val="0"/>
                <w:numId w:val="1"/>
              </w:numPr>
              <w:ind w:left="720" w:hanging="360"/>
              <w:jc w:val="both"/>
              <w:rPr>
                <w:sz w:val="24"/>
                <w:szCs w:val="24"/>
              </w:rPr>
            </w:pPr>
            <w:r w:rsidDel="00000000" w:rsidR="00000000" w:rsidRPr="00000000">
              <w:rPr>
                <w:sz w:val="24"/>
                <w:szCs w:val="24"/>
                <w:rtl w:val="0"/>
              </w:rPr>
              <w:t xml:space="preserve">Prepare a stapler or weight to test each bridge.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spacing w:after="240" w:before="0" w:lineRule="auto"/>
        <w:ind w:left="0" w:firstLine="0"/>
        <w:rPr>
          <w:rFonts w:ascii="Calibri" w:cs="Calibri" w:eastAsia="Calibri" w:hAnsi="Calibri"/>
          <w:color w:val="7f7f7f"/>
        </w:rPr>
      </w:pPr>
      <w:r w:rsidDel="00000000" w:rsidR="00000000" w:rsidRPr="00000000">
        <w:rPr>
          <w:sz w:val="24"/>
          <w:szCs w:val="24"/>
          <w:rtl w:val="0"/>
        </w:rPr>
        <w:t xml:space="preserve">Introduce the concept of beam bridges and truss patterns in real-world engineering. Explain that the strength of a bridge often depends more on its geometry and load distribution than on the materials used. Show photos or diagrams of real bridges (e.g. Pratt or Warren trusses) to inspire designs.</w:t>
      </w:r>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8v7sxuyr4lff" w:id="2"/>
      <w:bookmarkEnd w:id="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7">
      <w:pPr>
        <w:numPr>
          <w:ilvl w:val="0"/>
          <w:numId w:val="4"/>
        </w:numPr>
        <w:ind w:left="720" w:hanging="360"/>
        <w:jc w:val="both"/>
        <w:rPr>
          <w:sz w:val="24"/>
          <w:szCs w:val="24"/>
        </w:rPr>
      </w:pPr>
      <w:r w:rsidDel="00000000" w:rsidR="00000000" w:rsidRPr="00000000">
        <w:rPr>
          <w:sz w:val="24"/>
          <w:szCs w:val="24"/>
          <w:rtl w:val="0"/>
        </w:rPr>
        <w:t xml:space="preserve">Bridge must be made out of only the supplied straws, staples and tape. No other materials can be used.</w:t>
      </w:r>
    </w:p>
    <w:p w:rsidR="00000000" w:rsidDel="00000000" w:rsidP="00000000" w:rsidRDefault="00000000" w:rsidRPr="00000000" w14:paraId="00000038">
      <w:pPr>
        <w:numPr>
          <w:ilvl w:val="0"/>
          <w:numId w:val="4"/>
        </w:numPr>
        <w:ind w:left="720" w:hanging="360"/>
        <w:jc w:val="both"/>
        <w:rPr>
          <w:sz w:val="24"/>
          <w:szCs w:val="24"/>
        </w:rPr>
      </w:pPr>
      <w:r w:rsidDel="00000000" w:rsidR="00000000" w:rsidRPr="00000000">
        <w:rPr>
          <w:sz w:val="24"/>
          <w:szCs w:val="24"/>
          <w:rtl w:val="0"/>
        </w:rPr>
        <w:t xml:space="preserve">Bridge must be at least 12 inches in length with a 6 inch span and 1 inch clearance across the entire 6 inch span. No width requirement.</w:t>
      </w:r>
    </w:p>
    <w:p w:rsidR="00000000" w:rsidDel="00000000" w:rsidP="00000000" w:rsidRDefault="00000000" w:rsidRPr="00000000" w14:paraId="00000039">
      <w:pPr>
        <w:numPr>
          <w:ilvl w:val="0"/>
          <w:numId w:val="4"/>
        </w:numPr>
        <w:ind w:left="720" w:hanging="360"/>
        <w:jc w:val="both"/>
        <w:rPr>
          <w:sz w:val="24"/>
          <w:szCs w:val="24"/>
        </w:rPr>
      </w:pPr>
      <w:r w:rsidDel="00000000" w:rsidR="00000000" w:rsidRPr="00000000">
        <w:rPr>
          <w:sz w:val="24"/>
          <w:szCs w:val="24"/>
          <w:rtl w:val="0"/>
        </w:rPr>
        <w:t xml:space="preserve">Bridge must be able to withstand the weight of a stapler or tape dispenser applied to the center of the bridge across two tables or textbooks for at least 10 seconds. Additional weights can be added to the center of the bridge, if needed.</w:t>
      </w:r>
    </w:p>
    <w:p w:rsidR="00000000" w:rsidDel="00000000" w:rsidP="00000000" w:rsidRDefault="00000000" w:rsidRPr="00000000" w14:paraId="0000003A">
      <w:pPr>
        <w:numPr>
          <w:ilvl w:val="0"/>
          <w:numId w:val="4"/>
        </w:numPr>
        <w:ind w:left="720" w:hanging="360"/>
        <w:jc w:val="both"/>
        <w:rPr>
          <w:sz w:val="24"/>
          <w:szCs w:val="24"/>
        </w:rPr>
      </w:pPr>
      <w:r w:rsidDel="00000000" w:rsidR="00000000" w:rsidRPr="00000000">
        <w:rPr>
          <w:sz w:val="24"/>
          <w:szCs w:val="24"/>
          <w:rtl w:val="0"/>
        </w:rPr>
        <w:t xml:space="preserve">Time will begin when the stapler or tape dispenser is placed on the bridge and will end when the bridge gives way.</w:t>
      </w:r>
    </w:p>
    <w:p w:rsidR="00000000" w:rsidDel="00000000" w:rsidP="00000000" w:rsidRDefault="00000000" w:rsidRPr="00000000" w14:paraId="0000003B">
      <w:pPr>
        <w:numPr>
          <w:ilvl w:val="0"/>
          <w:numId w:val="4"/>
        </w:numPr>
        <w:ind w:left="720" w:hanging="360"/>
        <w:jc w:val="both"/>
        <w:rPr>
          <w:sz w:val="24"/>
          <w:szCs w:val="24"/>
        </w:rPr>
      </w:pPr>
      <w:r w:rsidDel="00000000" w:rsidR="00000000" w:rsidRPr="00000000">
        <w:rPr>
          <w:sz w:val="24"/>
          <w:szCs w:val="24"/>
          <w:rtl w:val="0"/>
        </w:rPr>
        <w:t xml:space="preserve">The bridge that withstands the weight for the longest time is the winner.</w:t>
      </w:r>
    </w:p>
    <w:p w:rsidR="00000000" w:rsidDel="00000000" w:rsidP="00000000" w:rsidRDefault="00000000" w:rsidRPr="00000000" w14:paraId="0000003C">
      <w:pPr>
        <w:ind w:left="720" w:firstLine="0"/>
        <w:jc w:val="both"/>
        <w:rPr>
          <w:sz w:val="24"/>
          <w:szCs w:val="24"/>
        </w:rPr>
      </w:pPr>
      <w:r w:rsidDel="00000000" w:rsidR="00000000" w:rsidRPr="00000000">
        <w:rPr>
          <w:rtl w:val="0"/>
        </w:rPr>
      </w:r>
    </w:p>
    <w:p w:rsidR="00000000" w:rsidDel="00000000" w:rsidP="00000000" w:rsidRDefault="00000000" w:rsidRPr="00000000" w14:paraId="0000003D">
      <w:pPr>
        <w:ind w:left="0" w:firstLine="0"/>
        <w:jc w:val="center"/>
        <w:rPr/>
      </w:pPr>
      <w:r w:rsidDel="00000000" w:rsidR="00000000" w:rsidRPr="00000000">
        <w:rPr>
          <w:sz w:val="24"/>
          <w:szCs w:val="24"/>
        </w:rPr>
        <w:drawing>
          <wp:inline distB="114300" distT="114300" distL="114300" distR="114300">
            <wp:extent cx="2974658" cy="141418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4658" cy="141418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3"/>
      <w:bookmarkEnd w:id="3"/>
      <w:r w:rsidDel="00000000" w:rsidR="00000000" w:rsidRPr="00000000">
        <w:rPr>
          <w:rtl w:val="0"/>
        </w:rPr>
        <w:t xml:space="preserve">Wrap-up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i w:val="1"/>
          <w:iCs w:val="1"/>
        </w:rPr>
      </w:pPr>
      <w:r w:rsidDel="00000000" w:rsidR="00000000" w:rsidRPr="00000000">
        <w:rPr>
          <w:sz w:val="24"/>
          <w:szCs w:val="24"/>
          <w:rtl w:val="0"/>
        </w:rPr>
        <w:t xml:space="preserve">Lead a discussion on: What shapes and truss patterns were most effective? Where did bridges tend to fail? How did tension and compression affect the design? What would you change if given different materials?</w:t>
      </w:r>
      <w:r w:rsidDel="00000000" w:rsidR="00000000" w:rsidRPr="00000000">
        <w:rPr>
          <w:rtl w:val="0"/>
        </w:rPr>
      </w:r>
    </w:p>
    <w:p w:rsidR="00000000" w:rsidDel="00000000" w:rsidP="00000000" w:rsidRDefault="00000000" w:rsidRPr="00000000" w14:paraId="00000040">
      <w:pPr>
        <w:pageBreakBefore w:val="0"/>
        <w:rPr>
          <w:i w:val="1"/>
          <w:iCs w:val="1"/>
        </w:rPr>
      </w:pPr>
      <w:r w:rsidDel="00000000" w:rsidR="00000000" w:rsidRPr="00000000">
        <w:rPr>
          <w:rtl w:val="0"/>
        </w:rPr>
      </w:r>
    </w:p>
    <w:p w:rsidR="00000000" w:rsidDel="00000000" w:rsidP="00000000" w:rsidRDefault="00000000" w:rsidRPr="00000000" w14:paraId="0000004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5">
      <w:pPr>
        <w:pageBreakBefore w:val="0"/>
        <w:spacing w:after="200" w:lineRule="auto"/>
        <w:jc w:val="both"/>
        <w:rPr/>
      </w:pPr>
      <w:r w:rsidDel="00000000" w:rsidR="00000000" w:rsidRPr="00000000">
        <w:rPr>
          <w:sz w:val="24"/>
          <w:szCs w:val="24"/>
          <w:rtl w:val="0"/>
        </w:rPr>
        <w:t xml:space="preserve">Beam bridges are the simplest form of bridge design. In real-world scenarios, engineers analyze the forces acting on the bridge—</w:t>
      </w:r>
      <w:r w:rsidDel="00000000" w:rsidR="00000000" w:rsidRPr="00000000">
        <w:rPr>
          <w:b w:val="1"/>
          <w:bCs w:val="1"/>
          <w:sz w:val="24"/>
          <w:szCs w:val="24"/>
          <w:rtl w:val="0"/>
        </w:rPr>
        <w:t xml:space="preserve">compression</w:t>
      </w:r>
      <w:r w:rsidDel="00000000" w:rsidR="00000000" w:rsidRPr="00000000">
        <w:rPr>
          <w:sz w:val="24"/>
          <w:szCs w:val="24"/>
          <w:rtl w:val="0"/>
        </w:rPr>
        <w:t xml:space="preserve"> in the top beams and </w:t>
      </w:r>
      <w:r w:rsidDel="00000000" w:rsidR="00000000" w:rsidRPr="00000000">
        <w:rPr>
          <w:b w:val="1"/>
          <w:bCs w:val="1"/>
          <w:sz w:val="24"/>
          <w:szCs w:val="24"/>
          <w:rtl w:val="0"/>
        </w:rPr>
        <w:t xml:space="preserve">tension</w:t>
      </w:r>
      <w:r w:rsidDel="00000000" w:rsidR="00000000" w:rsidRPr="00000000">
        <w:rPr>
          <w:sz w:val="24"/>
          <w:szCs w:val="24"/>
          <w:rtl w:val="0"/>
        </w:rPr>
        <w:t xml:space="preserve"> in the bottom beams—and use trusses to distribute these forces efficiently. This lesson encourages critical thinking, iterative design, and teamwork.</w:t>
      </w: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dunghj3pyr6g" w:id="4"/>
      <w:bookmarkEnd w:id="4"/>
      <w:r w:rsidDel="00000000" w:rsidR="00000000" w:rsidRPr="00000000">
        <w:rPr>
          <w:rtl w:val="0"/>
        </w:rPr>
        <w:t xml:space="preserve">Lesson Variations and Options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sz w:val="24"/>
          <w:szCs w:val="24"/>
          <w:rtl w:val="0"/>
        </w:rPr>
        <w:t xml:space="preserve">Add a weight-to-materials-used scoring ratio.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sz w:val="24"/>
          <w:szCs w:val="24"/>
          <w:rtl w:val="0"/>
        </w:rPr>
        <w:t xml:space="preserve">Introduce real engineering blueprints for students to emulate or analyze.</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skbmrehchchl" w:id="5"/>
      <w:bookmarkEnd w:id="5"/>
      <w:r w:rsidDel="00000000" w:rsidR="00000000" w:rsidRPr="00000000">
        <w:rPr>
          <w:rtl w:val="0"/>
        </w:rPr>
        <w:t xml:space="preserve">Explanation</w:t>
      </w:r>
    </w:p>
    <w:p w:rsidR="00000000" w:rsidDel="00000000" w:rsidP="00000000" w:rsidRDefault="00000000" w:rsidRPr="00000000" w14:paraId="0000004B">
      <w:pPr>
        <w:pageBreakBefore w:val="0"/>
        <w:jc w:val="both"/>
        <w:rPr>
          <w:i w:val="1"/>
          <w:iCs w:val="1"/>
        </w:rPr>
      </w:pPr>
      <w:r w:rsidDel="00000000" w:rsidR="00000000" w:rsidRPr="00000000">
        <w:rPr>
          <w:sz w:val="24"/>
          <w:szCs w:val="24"/>
          <w:rtl w:val="0"/>
        </w:rPr>
        <w:t xml:space="preserve">Bridges rely on </w:t>
      </w:r>
      <w:r w:rsidDel="00000000" w:rsidR="00000000" w:rsidRPr="00000000">
        <w:rPr>
          <w:sz w:val="24"/>
          <w:szCs w:val="24"/>
          <w:rtl w:val="0"/>
        </w:rPr>
        <w:t xml:space="preserve">geometry</w:t>
      </w:r>
      <w:r w:rsidDel="00000000" w:rsidR="00000000" w:rsidRPr="00000000">
        <w:rPr>
          <w:sz w:val="24"/>
          <w:szCs w:val="24"/>
          <w:rtl w:val="0"/>
        </w:rPr>
        <w:t xml:space="preserve"> to distribute forces. Triangles are often used in truss designs because they don’t distort easily under stress. The balance between compression (pushing) and tension (pulling) forces is key to bridge strength.</w:t>
      </w:r>
      <w:r w:rsidDel="00000000" w:rsidR="00000000" w:rsidRPr="00000000">
        <w:rPr>
          <w:rtl w:val="0"/>
        </w:rPr>
      </w:r>
    </w:p>
    <w:p w:rsidR="00000000" w:rsidDel="00000000" w:rsidP="00000000" w:rsidRDefault="00000000" w:rsidRPr="00000000" w14:paraId="0000004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zbry93i4ipv" w:id="6"/>
      <w:bookmarkEnd w:id="6"/>
      <w:r w:rsidDel="00000000" w:rsidR="00000000" w:rsidRPr="00000000">
        <w:rPr>
          <w:rtl w:val="0"/>
        </w:rPr>
        <w:t xml:space="preserve">Key Concepts and Vocabulary</w:t>
      </w:r>
    </w:p>
    <w:p w:rsidR="00000000" w:rsidDel="00000000" w:rsidP="00000000" w:rsidRDefault="00000000" w:rsidRPr="00000000" w14:paraId="0000004E">
      <w:pPr>
        <w:numPr>
          <w:ilvl w:val="0"/>
          <w:numId w:val="2"/>
        </w:numPr>
        <w:ind w:left="720" w:hanging="360"/>
        <w:jc w:val="both"/>
        <w:rPr/>
      </w:pPr>
      <w:r w:rsidDel="00000000" w:rsidR="00000000" w:rsidRPr="00000000">
        <w:rPr>
          <w:b w:val="1"/>
          <w:bCs w:val="1"/>
          <w:sz w:val="24"/>
          <w:szCs w:val="24"/>
          <w:rtl w:val="0"/>
        </w:rPr>
        <w:t xml:space="preserve">Truss</w:t>
      </w:r>
      <w:r w:rsidDel="00000000" w:rsidR="00000000" w:rsidRPr="00000000">
        <w:rPr>
          <w:sz w:val="24"/>
          <w:szCs w:val="24"/>
          <w:rtl w:val="0"/>
        </w:rPr>
        <w:t xml:space="preserve">: A framework composed of triangles used in bridge construction</w:t>
      </w:r>
    </w:p>
    <w:p w:rsidR="00000000" w:rsidDel="00000000" w:rsidP="00000000" w:rsidRDefault="00000000" w:rsidRPr="00000000" w14:paraId="0000004F">
      <w:pPr>
        <w:numPr>
          <w:ilvl w:val="0"/>
          <w:numId w:val="2"/>
        </w:numPr>
        <w:ind w:left="720" w:hanging="360"/>
        <w:jc w:val="both"/>
        <w:rPr/>
      </w:pPr>
      <w:r w:rsidDel="00000000" w:rsidR="00000000" w:rsidRPr="00000000">
        <w:rPr>
          <w:b w:val="1"/>
          <w:bCs w:val="1"/>
          <w:sz w:val="24"/>
          <w:szCs w:val="24"/>
          <w:rtl w:val="0"/>
        </w:rPr>
        <w:t xml:space="preserve">Compression</w:t>
      </w:r>
      <w:r w:rsidDel="00000000" w:rsidR="00000000" w:rsidRPr="00000000">
        <w:rPr>
          <w:sz w:val="24"/>
          <w:szCs w:val="24"/>
          <w:rtl w:val="0"/>
        </w:rPr>
        <w:t xml:space="preserve">: A force that squeezes material together</w:t>
      </w:r>
    </w:p>
    <w:p w:rsidR="00000000" w:rsidDel="00000000" w:rsidP="00000000" w:rsidRDefault="00000000" w:rsidRPr="00000000" w14:paraId="00000050">
      <w:pPr>
        <w:numPr>
          <w:ilvl w:val="0"/>
          <w:numId w:val="2"/>
        </w:numPr>
        <w:ind w:left="720" w:hanging="360"/>
        <w:jc w:val="both"/>
        <w:rPr/>
      </w:pPr>
      <w:r w:rsidDel="00000000" w:rsidR="00000000" w:rsidRPr="00000000">
        <w:rPr>
          <w:b w:val="1"/>
          <w:bCs w:val="1"/>
          <w:sz w:val="24"/>
          <w:szCs w:val="24"/>
          <w:rtl w:val="0"/>
        </w:rPr>
        <w:t xml:space="preserve">Tension</w:t>
      </w:r>
      <w:r w:rsidDel="00000000" w:rsidR="00000000" w:rsidRPr="00000000">
        <w:rPr>
          <w:sz w:val="24"/>
          <w:szCs w:val="24"/>
          <w:rtl w:val="0"/>
        </w:rPr>
        <w:t xml:space="preserve">: A force that pulls material apart</w:t>
      </w:r>
    </w:p>
    <w:p w:rsidR="00000000" w:rsidDel="00000000" w:rsidP="00000000" w:rsidRDefault="00000000" w:rsidRPr="00000000" w14:paraId="00000051">
      <w:pPr>
        <w:numPr>
          <w:ilvl w:val="0"/>
          <w:numId w:val="2"/>
        </w:numPr>
        <w:ind w:left="720" w:hanging="360"/>
        <w:jc w:val="both"/>
        <w:rPr/>
      </w:pPr>
      <w:r w:rsidDel="00000000" w:rsidR="00000000" w:rsidRPr="00000000">
        <w:rPr>
          <w:b w:val="1"/>
          <w:bCs w:val="1"/>
          <w:sz w:val="24"/>
          <w:szCs w:val="24"/>
          <w:rtl w:val="0"/>
        </w:rPr>
        <w:t xml:space="preserve">Span</w:t>
      </w:r>
      <w:r w:rsidDel="00000000" w:rsidR="00000000" w:rsidRPr="00000000">
        <w:rPr>
          <w:sz w:val="24"/>
          <w:szCs w:val="24"/>
          <w:rtl w:val="0"/>
        </w:rPr>
        <w:t xml:space="preserve">: The distance a bridge covers between two supports</w:t>
      </w:r>
    </w:p>
    <w:p w:rsidR="00000000" w:rsidDel="00000000" w:rsidP="00000000" w:rsidRDefault="00000000" w:rsidRPr="00000000" w14:paraId="00000052">
      <w:pPr>
        <w:numPr>
          <w:ilvl w:val="0"/>
          <w:numId w:val="2"/>
        </w:numPr>
        <w:ind w:left="720" w:hanging="360"/>
        <w:jc w:val="both"/>
        <w:rPr/>
      </w:pPr>
      <w:r w:rsidDel="00000000" w:rsidR="00000000" w:rsidRPr="00000000">
        <w:rPr>
          <w:b w:val="1"/>
          <w:bCs w:val="1"/>
          <w:sz w:val="24"/>
          <w:szCs w:val="24"/>
          <w:rtl w:val="0"/>
        </w:rPr>
        <w:t xml:space="preserve">Load-bearing</w:t>
      </w:r>
      <w:r w:rsidDel="00000000" w:rsidR="00000000" w:rsidRPr="00000000">
        <w:rPr>
          <w:sz w:val="24"/>
          <w:szCs w:val="24"/>
          <w:rtl w:val="0"/>
        </w:rPr>
        <w:t xml:space="preserve">: The capacity of a structure to support weight</w:t>
      </w:r>
      <w:r w:rsidDel="00000000" w:rsidR="00000000" w:rsidRPr="00000000">
        <w:rPr>
          <w:rtl w:val="0"/>
        </w:rPr>
      </w:r>
    </w:p>
    <w:p w:rsidR="00000000" w:rsidDel="00000000" w:rsidP="00000000" w:rsidRDefault="00000000" w:rsidRPr="00000000" w14:paraId="0000005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tjp2t29px5cd" w:id="7"/>
      <w:bookmarkEnd w:id="7"/>
      <w:r w:rsidDel="00000000" w:rsidR="00000000" w:rsidRPr="00000000">
        <w:rPr>
          <w:rtl w:val="0"/>
        </w:rPr>
        <w:t xml:space="preserve">Safety Notes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Ensure falling bridges or weights don’t pose a hazard.</w:t>
      </w:r>
      <w:r w:rsidDel="00000000" w:rsidR="00000000" w:rsidRPr="00000000">
        <w:rPr>
          <w:rtl w:val="0"/>
        </w:rPr>
      </w:r>
    </w:p>
    <w:p w:rsidR="00000000" w:rsidDel="00000000" w:rsidP="00000000" w:rsidRDefault="00000000" w:rsidRPr="00000000" w14:paraId="0000005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