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Wiggle Bots</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 </w:t>
            </w:r>
            <w:r w:rsidDel="00000000" w:rsidR="00000000" w:rsidRPr="00000000">
              <w:rPr>
                <w:rtl w:val="0"/>
              </w:rPr>
              <w:t xml:space="preserve">Robotics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 </w:t>
            </w:r>
            <w:r w:rsidDel="00000000" w:rsidR="00000000" w:rsidRPr="00000000">
              <w:rPr>
                <w:rtl w:val="0"/>
              </w:rPr>
              <w:t xml:space="preserve">150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 </w:t>
            </w:r>
            <w:r w:rsidDel="00000000" w:rsidR="00000000" w:rsidRPr="00000000">
              <w:rPr>
                <w:rtl w:val="0"/>
              </w:rPr>
              <w:t xml:space="preserve">Robot, Power Source,  Motor</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Fonts w:ascii="Times New Roman" w:cs="Times New Roman" w:eastAsia="Times New Roman" w:hAnsi="Times New Roman"/>
          <w:rtl w:val="0"/>
        </w:rPr>
        <w:t xml:space="preserve">The motor and battery-pack attached to the cup will cause it to vibrate. When markers are attached, the robot will make interesting markings as it wiggles.</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1"/>
        <w:pageBreakBefore w:val="0"/>
        <w:rPr/>
      </w:pPr>
      <w:r w:rsidDel="00000000" w:rsidR="00000000" w:rsidRPr="00000000">
        <w:rPr>
          <w:rtl w:val="0"/>
        </w:rPr>
        <w:t xml:space="preserve">Lesson Focus </w:t>
      </w:r>
    </w:p>
    <w:p w:rsidR="00000000" w:rsidDel="00000000" w:rsidP="00000000" w:rsidRDefault="00000000" w:rsidRPr="00000000" w14:paraId="0000000E">
      <w:pPr>
        <w:rPr>
          <w:i w:val="1"/>
          <w:iCs w:val="1"/>
        </w:rPr>
      </w:pPr>
      <w:r w:rsidDel="00000000" w:rsidR="00000000" w:rsidRPr="00000000">
        <w:rPr>
          <w:rFonts w:ascii="Times New Roman" w:cs="Times New Roman" w:eastAsia="Times New Roman" w:hAnsi="Times New Roman"/>
          <w:rtl w:val="0"/>
        </w:rPr>
        <w:t xml:space="preserve">Students hook up a simple DC motor to a battery in order to make a simple, fun robot that wiggles around on a piece of paper and makes its own abstract art.</w:t>
      </w: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1">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numPr>
                <w:ilvl w:val="0"/>
                <w:numId w:val="6"/>
              </w:numPr>
              <w:ind w:left="33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student will create a functioning robot.</w:t>
            </w:r>
            <w:r w:rsidDel="00000000" w:rsidR="00000000" w:rsidRPr="00000000">
              <w:rPr>
                <w:rtl w:val="0"/>
              </w:rPr>
            </w:r>
          </w:p>
        </w:tc>
      </w:tr>
    </w:tbl>
    <w:p w:rsidR="00000000" w:rsidDel="00000000" w:rsidP="00000000" w:rsidRDefault="00000000" w:rsidRPr="00000000" w14:paraId="00000013">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pStyle w:val="Heading1"/>
        <w:pageBreakBefore w:val="0"/>
        <w:rPr/>
      </w:pPr>
      <w:r w:rsidDel="00000000" w:rsidR="00000000" w:rsidRPr="00000000">
        <w:rPr>
          <w:rtl w:val="0"/>
        </w:rPr>
        <w:t xml:space="preserve">Lesson Timing</w:t>
      </w:r>
    </w:p>
    <w:p w:rsidR="00000000" w:rsidDel="00000000" w:rsidP="00000000" w:rsidRDefault="00000000" w:rsidRPr="00000000" w14:paraId="00000015">
      <w:pPr>
        <w:pStyle w:val="Heading1"/>
        <w:rPr>
          <w:rFonts w:ascii="Times New Roman" w:cs="Times New Roman" w:eastAsia="Times New Roman" w:hAnsi="Times New Roman"/>
        </w:rPr>
      </w:pPr>
      <w:bookmarkStart w:colFirst="0" w:colLast="0" w:name="_qplaiyubaa41" w:id="0"/>
      <w:bookmarkEnd w:id="0"/>
      <w:r w:rsidDel="00000000" w:rsidR="00000000" w:rsidRPr="00000000">
        <w:rPr>
          <w:rtl w:val="0"/>
        </w:rPr>
      </w:r>
    </w:p>
    <w:tbl>
      <w:tblPr>
        <w:tblStyle w:val="Table3"/>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5"/>
        <w:gridCol w:w="8005"/>
        <w:tblGridChange w:id="0">
          <w:tblGrid>
            <w:gridCol w:w="1345"/>
            <w:gridCol w:w="8005"/>
          </w:tblGrid>
        </w:tblGridChange>
      </w:tblGrid>
      <w:tr>
        <w:trPr>
          <w:cantSplit w:val="0"/>
          <w:tblHeader w:val="0"/>
        </w:trPr>
        <w:tc>
          <w:tcPr>
            <w:vAlign w:val="center"/>
          </w:tcPr>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[min]</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blHeader w:val="0"/>
        </w:trPr>
        <w:tc>
          <w:tcPr>
            <w:vAlign w:val="center"/>
          </w:tcPr>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 the Lesson</w:t>
            </w:r>
          </w:p>
          <w:p w:rsidR="00000000" w:rsidDel="00000000" w:rsidP="00000000" w:rsidRDefault="00000000" w:rsidRPr="00000000" w14:paraId="0000001A">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Goal</w:t>
            </w:r>
          </w:p>
          <w:p w:rsidR="00000000" w:rsidDel="00000000" w:rsidP="00000000" w:rsidRDefault="00000000" w:rsidRPr="00000000" w14:paraId="0000001B">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Primer Questions</w:t>
            </w:r>
          </w:p>
          <w:p w:rsidR="00000000" w:rsidDel="00000000" w:rsidP="00000000" w:rsidRDefault="00000000" w:rsidRPr="00000000" w14:paraId="0000001C">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Vocab Words</w:t>
            </w:r>
          </w:p>
        </w:tc>
      </w:tr>
      <w:tr>
        <w:trPr>
          <w:cantSplit w:val="0"/>
          <w:tblHeader w:val="0"/>
        </w:trPr>
        <w:tc>
          <w:tcPr>
            <w:vAlign w:val="center"/>
          </w:tcPr>
          <w:p w:rsidR="00000000" w:rsidDel="00000000" w:rsidP="00000000" w:rsidRDefault="00000000" w:rsidRPr="00000000" w14:paraId="000000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Models in STEM</w:t>
            </w:r>
          </w:p>
        </w:tc>
      </w:tr>
      <w:tr>
        <w:trPr>
          <w:cantSplit w:val="0"/>
          <w:tblHeader w:val="0"/>
        </w:trPr>
        <w:tc>
          <w:tcPr>
            <w:gridSpan w:val="2"/>
          </w:tcPr>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Engineering Method</w:t>
            </w:r>
          </w:p>
        </w:tc>
      </w:tr>
      <w:tr>
        <w:trPr>
          <w:cantSplit w:val="0"/>
          <w:tblHeader w:val="0"/>
        </w:trPr>
        <w:tc>
          <w:tcPr>
            <w:vAlign w:val="center"/>
          </w:tcPr>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22">
            <w:pPr>
              <w:ind w:left="1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 World Example</w:t>
            </w:r>
          </w:p>
        </w:tc>
      </w:tr>
      <w:tr>
        <w:trPr>
          <w:cantSplit w:val="0"/>
          <w:tblHeader w:val="0"/>
        </w:trPr>
        <w:tc>
          <w:tcPr>
            <w:vAlign w:val="center"/>
          </w:tcPr>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24">
            <w:pPr>
              <w:ind w:left="1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Hypothesis &amp; Prediction</w:t>
            </w:r>
          </w:p>
        </w:tc>
      </w:tr>
      <w:tr>
        <w:trPr>
          <w:cantSplit w:val="0"/>
          <w:tblHeader w:val="0"/>
        </w:trPr>
        <w:tc>
          <w:tcPr>
            <w:vAlign w:val="center"/>
          </w:tcPr>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26">
            <w:pPr>
              <w:ind w:left="1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Brainstorm &amp; Design</w:t>
            </w:r>
          </w:p>
        </w:tc>
      </w:tr>
      <w:tr>
        <w:trPr>
          <w:cantSplit w:val="0"/>
          <w:tblHeader w:val="0"/>
        </w:trPr>
        <w:tc>
          <w:tcPr>
            <w:vAlign w:val="center"/>
          </w:tcPr>
          <w:p w:rsidR="00000000" w:rsidDel="00000000" w:rsidP="00000000" w:rsidRDefault="00000000" w:rsidRPr="00000000" w14:paraId="000000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028">
            <w:pPr>
              <w:ind w:left="1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&amp; Create</w:t>
            </w:r>
          </w:p>
        </w:tc>
      </w:tr>
      <w:tr>
        <w:trPr>
          <w:cantSplit w:val="0"/>
          <w:tblHeader w:val="0"/>
        </w:trPr>
        <w:tc>
          <w:tcPr>
            <w:vAlign w:val="center"/>
          </w:tcPr>
          <w:p w:rsidR="00000000" w:rsidDel="00000000" w:rsidP="00000000" w:rsidRDefault="00000000" w:rsidRPr="00000000" w14:paraId="000000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2A">
            <w:pPr>
              <w:ind w:left="1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&amp; Record</w:t>
            </w:r>
          </w:p>
        </w:tc>
      </w:tr>
      <w:tr>
        <w:trPr>
          <w:cantSplit w:val="0"/>
          <w:tblHeader w:val="0"/>
        </w:trPr>
        <w:tc>
          <w:tcPr>
            <w:vAlign w:val="center"/>
          </w:tcPr>
          <w:p w:rsidR="00000000" w:rsidDel="00000000" w:rsidP="00000000" w:rsidRDefault="00000000" w:rsidRPr="00000000" w14:paraId="000000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2C">
            <w:pPr>
              <w:ind w:left="1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 &amp; Evaluate</w:t>
            </w:r>
          </w:p>
        </w:tc>
      </w:tr>
      <w:tr>
        <w:trPr>
          <w:cantSplit w:val="0"/>
          <w:tblHeader w:val="0"/>
        </w:trPr>
        <w:tc>
          <w:tcPr>
            <w:vAlign w:val="center"/>
          </w:tcPr>
          <w:p w:rsidR="00000000" w:rsidDel="00000000" w:rsidP="00000000" w:rsidRDefault="00000000" w:rsidRPr="00000000" w14:paraId="000000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2E">
            <w:pPr>
              <w:ind w:left="1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to improve?</w:t>
            </w:r>
          </w:p>
        </w:tc>
      </w:tr>
      <w:tr>
        <w:trPr>
          <w:cantSplit w:val="0"/>
          <w:tblHeader w:val="0"/>
        </w:trPr>
        <w:tc>
          <w:tcPr>
            <w:vAlign w:val="center"/>
          </w:tcPr>
          <w:p w:rsidR="00000000" w:rsidDel="00000000" w:rsidP="00000000" w:rsidRDefault="00000000" w:rsidRPr="00000000" w14:paraId="000000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Cleanup</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3">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4">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Disposable cups</w:t>
            </w:r>
          </w:p>
          <w:p w:rsidR="00000000" w:rsidDel="00000000" w:rsidP="00000000" w:rsidRDefault="00000000" w:rsidRPr="00000000" w14:paraId="00000035">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Electrical tape</w:t>
            </w:r>
          </w:p>
          <w:p w:rsidR="00000000" w:rsidDel="00000000" w:rsidP="00000000" w:rsidRDefault="00000000" w:rsidRPr="00000000" w14:paraId="00000036">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Markers per student</w:t>
            </w:r>
          </w:p>
          <w:p w:rsidR="00000000" w:rsidDel="00000000" w:rsidP="00000000" w:rsidRDefault="00000000" w:rsidRPr="00000000" w14:paraId="00000037">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2-battery holder per student</w:t>
            </w:r>
          </w:p>
          <w:p w:rsidR="00000000" w:rsidDel="00000000" w:rsidP="00000000" w:rsidRDefault="00000000" w:rsidRPr="00000000" w14:paraId="00000038">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batteries per student</w:t>
            </w:r>
          </w:p>
          <w:p w:rsidR="00000000" w:rsidDel="00000000" w:rsidP="00000000" w:rsidRDefault="00000000" w:rsidRPr="00000000" w14:paraId="00000039">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1.5-3 V DC Motor per student </w:t>
            </w:r>
          </w:p>
          <w:p w:rsidR="00000000" w:rsidDel="00000000" w:rsidP="00000000" w:rsidRDefault="00000000" w:rsidRPr="00000000" w14:paraId="0000003A">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Clothespins </w:t>
            </w:r>
          </w:p>
          <w:p w:rsidR="00000000" w:rsidDel="00000000" w:rsidP="00000000" w:rsidRDefault="00000000" w:rsidRPr="00000000" w14:paraId="0000003B">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Popsicle sticks</w:t>
            </w:r>
          </w:p>
          <w:p w:rsidR="00000000" w:rsidDel="00000000" w:rsidP="00000000" w:rsidRDefault="00000000" w:rsidRPr="00000000" w14:paraId="0000003C">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Googly eyes (optional)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D">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E">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experiment is more technical than most and requires concise and easy to follow directions.</w:t>
            </w:r>
          </w:p>
          <w:p w:rsidR="00000000" w:rsidDel="00000000" w:rsidP="00000000" w:rsidRDefault="00000000" w:rsidRPr="00000000" w14:paraId="0000003F">
            <w:pPr>
              <w:numPr>
                <w:ilvl w:val="0"/>
                <w:numId w:val="5"/>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particular, the balancing of the wigglebot has proven to be difficult for students in the past, go through this experiment with a methodical approach to keep everyone on track.</w:t>
            </w:r>
          </w:p>
          <w:p w:rsidR="00000000" w:rsidDel="00000000" w:rsidP="00000000" w:rsidRDefault="00000000" w:rsidRPr="00000000" w14:paraId="00000040">
            <w:pPr>
              <w:numPr>
                <w:ilvl w:val="0"/>
                <w:numId w:val="5"/>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Students have had significant difficulty with this lesson, use a visual demonstration approach with verbal explanation of steps as you do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1">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2">
            <w:pPr>
              <w:pageBreakBefore w:val="0"/>
              <w:numPr>
                <w:ilvl w:val="0"/>
                <w:numId w:val="11"/>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43">
            <w:pPr>
              <w:pageBreakBefore w:val="0"/>
              <w:numPr>
                <w:ilvl w:val="0"/>
                <w:numId w:val="11"/>
              </w:numPr>
              <w:ind w:left="450" w:hanging="360"/>
              <w:rPr/>
            </w:pPr>
            <w:r w:rsidDel="00000000" w:rsidR="00000000" w:rsidRPr="00000000">
              <w:rPr>
                <w:rtl w:val="0"/>
              </w:rPr>
            </w:r>
          </w:p>
        </w:tc>
      </w:tr>
    </w:tbl>
    <w:p w:rsidR="00000000" w:rsidDel="00000000" w:rsidP="00000000" w:rsidRDefault="00000000" w:rsidRPr="00000000" w14:paraId="0000004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5">
      <w:pPr>
        <w:pStyle w:val="Heading1"/>
        <w:pageBreakBefore w:val="0"/>
        <w:rPr/>
      </w:pPr>
      <w:r w:rsidDel="00000000" w:rsidR="00000000" w:rsidRPr="00000000">
        <w:rPr>
          <w:rtl w:val="0"/>
        </w:rPr>
        <w:t xml:space="preserve">Lesson Plan</w:t>
      </w:r>
    </w:p>
    <w:p w:rsidR="00000000" w:rsidDel="00000000" w:rsidP="00000000" w:rsidRDefault="00000000" w:rsidRPr="00000000" w14:paraId="0000004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7">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8">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some functions of robots.</w:t>
      </w:r>
    </w:p>
    <w:p w:rsidR="00000000" w:rsidDel="00000000" w:rsidP="00000000" w:rsidRDefault="00000000" w:rsidRPr="00000000" w14:paraId="00000049">
      <w:pPr>
        <w:numPr>
          <w:ilvl w:val="1"/>
          <w:numId w:val="2"/>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Toys</w:t>
      </w:r>
    </w:p>
    <w:p w:rsidR="00000000" w:rsidDel="00000000" w:rsidP="00000000" w:rsidRDefault="00000000" w:rsidRPr="00000000" w14:paraId="0000004A">
      <w:pPr>
        <w:numPr>
          <w:ilvl w:val="1"/>
          <w:numId w:val="2"/>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Washing machines</w:t>
      </w:r>
    </w:p>
    <w:p w:rsidR="00000000" w:rsidDel="00000000" w:rsidP="00000000" w:rsidRDefault="00000000" w:rsidRPr="00000000" w14:paraId="0000004B">
      <w:pPr>
        <w:numPr>
          <w:ilvl w:val="1"/>
          <w:numId w:val="2"/>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Mars rovers</w:t>
      </w:r>
    </w:p>
    <w:p w:rsidR="00000000" w:rsidDel="00000000" w:rsidP="00000000" w:rsidRDefault="00000000" w:rsidRPr="00000000" w14:paraId="0000004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things to robots need to work?</w:t>
      </w:r>
    </w:p>
    <w:p w:rsidR="00000000" w:rsidDel="00000000" w:rsidP="00000000" w:rsidRDefault="00000000" w:rsidRPr="00000000" w14:paraId="0000004D">
      <w:pPr>
        <w:numPr>
          <w:ilvl w:val="1"/>
          <w:numId w:val="2"/>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source</w:t>
      </w:r>
    </w:p>
    <w:p w:rsidR="00000000" w:rsidDel="00000000" w:rsidP="00000000" w:rsidRDefault="00000000" w:rsidRPr="00000000" w14:paraId="0000004E">
      <w:pPr>
        <w:numPr>
          <w:ilvl w:val="1"/>
          <w:numId w:val="2"/>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or more motors</w:t>
      </w:r>
    </w:p>
    <w:p w:rsidR="00000000" w:rsidDel="00000000" w:rsidP="00000000" w:rsidRDefault="00000000" w:rsidRPr="00000000" w14:paraId="0000004F">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0">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Tape the markers inside the cup so that the tips of the markers protrude from the cup; these are the legs. It is important the tips are beyond the edge of the cup. </w:t>
      </w:r>
    </w:p>
    <w:p w:rsidR="00000000" w:rsidDel="00000000" w:rsidP="00000000" w:rsidRDefault="00000000" w:rsidRPr="00000000" w14:paraId="00000051">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attach the battery holder to the DC motor, wrap the wire from the battery holder around the leads on the motor</w:t>
      </w:r>
    </w:p>
    <w:p w:rsidR="00000000" w:rsidDel="00000000" w:rsidP="00000000" w:rsidRDefault="00000000" w:rsidRPr="00000000" w14:paraId="00000052">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Tape the battery holder (with the DC motor attached) to the top of the disposable cup, slightly off center. </w:t>
      </w:r>
    </w:p>
    <w:p w:rsidR="00000000" w:rsidDel="00000000" w:rsidP="00000000" w:rsidRDefault="00000000" w:rsidRPr="00000000" w14:paraId="0000005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Tape the motor onto the cup next to the battery holder.</w:t>
      </w:r>
    </w:p>
    <w:p w:rsidR="00000000" w:rsidDel="00000000" w:rsidP="00000000" w:rsidRDefault="00000000" w:rsidRPr="00000000" w14:paraId="00000054">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the batteries into the holder to test the motor and the wigglebot’s balance. There should not be too much wiggling at this point. Just make sure there is some vibration but the cup can balance. Adjust placement if needed. This step can potentially be difficult.</w:t>
      </w:r>
    </w:p>
    <w:p w:rsidR="00000000" w:rsidDel="00000000" w:rsidP="00000000" w:rsidRDefault="00000000" w:rsidRPr="00000000" w14:paraId="00000055">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motor is still on, attach the clothespin to the top of the motor to make sure it does not cause the cup to fall.</w:t>
      </w:r>
    </w:p>
    <w:p w:rsidR="00000000" w:rsidDel="00000000" w:rsidP="00000000" w:rsidRDefault="00000000" w:rsidRPr="00000000" w14:paraId="00000056">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Turn the motor off and remove the clothespin. The goal is for the cup to wiggle as much as possible without parts falling off.</w:t>
      </w:r>
    </w:p>
    <w:p w:rsidR="00000000" w:rsidDel="00000000" w:rsidP="00000000" w:rsidRDefault="00000000" w:rsidRPr="00000000" w14:paraId="00000057">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Tape a popsicle stick to the clothespin. </w:t>
      </w:r>
    </w:p>
    <w:p w:rsidR="00000000" w:rsidDel="00000000" w:rsidP="00000000" w:rsidRDefault="00000000" w:rsidRPr="00000000" w14:paraId="00000058">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Cut a long, narrow piece of electric tape. Fold the end over the top of the motor. Then, wrap the remainder around the motor so that the sticky side is facing out. </w:t>
      </w:r>
    </w:p>
    <w:p w:rsidR="00000000" w:rsidDel="00000000" w:rsidP="00000000" w:rsidRDefault="00000000" w:rsidRPr="00000000" w14:paraId="00000059">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 the clothespin and popsicle stick to the tapewrapped motor. The sticky part of the tape will adhere to the inside of the clothespin and hold it in place.</w:t>
      </w:r>
    </w:p>
    <w:p w:rsidR="00000000" w:rsidDel="00000000" w:rsidP="00000000" w:rsidRDefault="00000000" w:rsidRPr="00000000" w14:paraId="0000005A">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a face on the wigglebot.</w:t>
      </w:r>
    </w:p>
    <w:p w:rsidR="00000000" w:rsidDel="00000000" w:rsidP="00000000" w:rsidRDefault="00000000" w:rsidRPr="00000000" w14:paraId="0000005B">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the caps off the markers, plug the batteries in, and let the wigglebot go on a piece of paper. </w:t>
      </w: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5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Survey - Mack - 03/31/17</w:t>
      </w:r>
    </w:p>
    <w:p w:rsidR="00000000" w:rsidDel="00000000" w:rsidP="00000000" w:rsidRDefault="00000000" w:rsidRPr="00000000" w14:paraId="0000005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survey is to let us know your opinions about today’s project. Remember there are no right or wrong answers. </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tbl>
      <w:tblPr>
        <w:tblStyle w:val="Table5"/>
        <w:tblW w:w="9344.0" w:type="dxa"/>
        <w:jc w:val="center"/>
        <w:tblLayout w:type="fixed"/>
        <w:tblLook w:val="0400"/>
      </w:tblPr>
      <w:tblGrid>
        <w:gridCol w:w="330"/>
        <w:gridCol w:w="3112"/>
        <w:gridCol w:w="1228"/>
        <w:gridCol w:w="1134"/>
        <w:gridCol w:w="1276"/>
        <w:gridCol w:w="1134"/>
        <w:gridCol w:w="1130"/>
        <w:tblGridChange w:id="0">
          <w:tblGrid>
            <w:gridCol w:w="330"/>
            <w:gridCol w:w="3112"/>
            <w:gridCol w:w="1228"/>
            <w:gridCol w:w="1134"/>
            <w:gridCol w:w="1276"/>
            <w:gridCol w:w="1134"/>
            <w:gridCol w:w="11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Undecided</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Agree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increased my interest in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this project, I am more confident in doing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does a robotics engineer do?</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What two things do all robots need to function?</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What was the power source of this robot?</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color w:val="85200c"/>
          <w:sz w:val="24"/>
          <w:szCs w:val="24"/>
        </w:rPr>
      </w:pPr>
      <w:r w:rsidDel="00000000" w:rsidR="00000000" w:rsidRPr="00000000">
        <w:rPr>
          <w:rFonts w:ascii="Times New Roman" w:cs="Times New Roman" w:eastAsia="Times New Roman" w:hAnsi="Times New Roman"/>
          <w:color w:val="85200c"/>
          <w:sz w:val="24"/>
          <w:szCs w:val="24"/>
          <w:rtl w:val="0"/>
        </w:rPr>
        <w:t xml:space="preserve">Alternate Question</w:t>
      </w:r>
    </w:p>
    <w:p w:rsidR="00000000" w:rsidDel="00000000" w:rsidP="00000000" w:rsidRDefault="00000000" w:rsidRPr="00000000" w14:paraId="00000088">
      <w:pPr>
        <w:rPr>
          <w:rFonts w:ascii="Times New Roman" w:cs="Times New Roman" w:eastAsia="Times New Roman" w:hAnsi="Times New Roman"/>
          <w:color w:val="85200c"/>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color w:val="85200c"/>
          <w:sz w:val="24"/>
          <w:szCs w:val="24"/>
        </w:rPr>
      </w:pPr>
      <w:r w:rsidDel="00000000" w:rsidR="00000000" w:rsidRPr="00000000">
        <w:rPr>
          <w:rFonts w:ascii="Times New Roman" w:cs="Times New Roman" w:eastAsia="Times New Roman" w:hAnsi="Times New Roman"/>
          <w:color w:val="85200c"/>
          <w:sz w:val="24"/>
          <w:szCs w:val="24"/>
          <w:rtl w:val="0"/>
        </w:rPr>
        <w:t xml:space="preserve">What is a machine?</w:t>
      </w:r>
    </w:p>
    <w:p w:rsidR="00000000" w:rsidDel="00000000" w:rsidP="00000000" w:rsidRDefault="00000000" w:rsidRPr="00000000" w14:paraId="0000008A">
      <w:pPr>
        <w:pageBreakBefore w:val="0"/>
        <w:rPr>
          <w:i w:val="1"/>
          <w:iCs w:val="1"/>
        </w:rPr>
      </w:pPr>
      <w:r w:rsidDel="00000000" w:rsidR="00000000" w:rsidRPr="00000000">
        <w:rPr>
          <w:rtl w:val="0"/>
        </w:rPr>
      </w:r>
    </w:p>
    <w:p w:rsidR="00000000" w:rsidDel="00000000" w:rsidP="00000000" w:rsidRDefault="00000000" w:rsidRPr="00000000" w14:paraId="0000008B">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C">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8F">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 World Example</w:t>
      </w:r>
    </w:p>
    <w:p w:rsidR="00000000" w:rsidDel="00000000" w:rsidP="00000000" w:rsidRDefault="00000000" w:rsidRPr="00000000" w14:paraId="00000090">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Robots are becoming more and more common (drones, self-driving cars, manufacturing robots).</w:t>
      </w:r>
    </w:p>
    <w:p w:rsidR="00000000" w:rsidDel="00000000" w:rsidP="00000000" w:rsidRDefault="00000000" w:rsidRPr="00000000" w14:paraId="0000009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Hypothesis &amp; Prediction</w:t>
      </w:r>
    </w:p>
    <w:p w:rsidR="00000000" w:rsidDel="00000000" w:rsidP="00000000" w:rsidRDefault="00000000" w:rsidRPr="00000000" w14:paraId="00000093">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will the placement of the motor and battery pack affect the function of the robot?</w:t>
      </w:r>
    </w:p>
    <w:p w:rsidR="00000000" w:rsidDel="00000000" w:rsidP="00000000" w:rsidRDefault="00000000" w:rsidRPr="00000000" w14:paraId="0000009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Brainstorm &amp; Design</w:t>
      </w:r>
    </w:p>
    <w:p w:rsidR="00000000" w:rsidDel="00000000" w:rsidP="00000000" w:rsidRDefault="00000000" w:rsidRPr="00000000" w14:paraId="0000009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will adding more markers affect the robot?</w:t>
      </w:r>
    </w:p>
    <w:p w:rsidR="00000000" w:rsidDel="00000000" w:rsidP="00000000" w:rsidRDefault="00000000" w:rsidRPr="00000000" w14:paraId="0000009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if the lengths of the legs were changed?</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&amp; Create</w:t>
      </w:r>
    </w:p>
    <w:p w:rsidR="00000000" w:rsidDel="00000000" w:rsidP="00000000" w:rsidRDefault="00000000" w:rsidRPr="00000000" w14:paraId="0000009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build wigglebots using common materials. </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&amp; Record</w:t>
      </w:r>
    </w:p>
    <w:p w:rsidR="00000000" w:rsidDel="00000000" w:rsidP="00000000" w:rsidRDefault="00000000" w:rsidRPr="00000000" w14:paraId="0000009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allow their robots to create designs on pieces of paper. </w:t>
      </w:r>
    </w:p>
    <w:p w:rsidR="00000000" w:rsidDel="00000000" w:rsidP="00000000" w:rsidRDefault="00000000" w:rsidRPr="00000000" w14:paraId="0000009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evaluate the markings made using qualitative observation. </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 &amp; Evaluate</w:t>
      </w:r>
    </w:p>
    <w:p w:rsidR="00000000" w:rsidDel="00000000" w:rsidP="00000000" w:rsidRDefault="00000000" w:rsidRPr="00000000" w14:paraId="000000A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evaluate the success of their robot by assessing its stability and function. </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pStyle w:val="Heading1"/>
        <w:rPr>
          <w:rFonts w:ascii="Times New Roman" w:cs="Times New Roman" w:eastAsia="Times New Roman" w:hAnsi="Times New Roman"/>
        </w:rPr>
      </w:pPr>
      <w:bookmarkStart w:colFirst="0" w:colLast="0" w:name="_vjzhxsnwsg3o" w:id="7"/>
      <w:bookmarkEnd w:id="7"/>
      <w:r w:rsidDel="00000000" w:rsidR="00000000" w:rsidRPr="00000000">
        <w:rPr>
          <w:rFonts w:ascii="Times New Roman" w:cs="Times New Roman" w:eastAsia="Times New Roman" w:hAnsi="Times New Roman"/>
          <w:rtl w:val="0"/>
        </w:rPr>
        <w:t xml:space="preserve">How to Improve?</w:t>
      </w:r>
    </w:p>
    <w:p w:rsidR="00000000" w:rsidDel="00000000" w:rsidP="00000000" w:rsidRDefault="00000000" w:rsidRPr="00000000" w14:paraId="000000A4">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other materials would you use? How could you make the robot wiggle even more?</w:t>
      </w:r>
    </w:p>
    <w:p w:rsidR="00000000" w:rsidDel="00000000" w:rsidP="00000000" w:rsidRDefault="00000000" w:rsidRPr="00000000" w14:paraId="000000A5">
      <w:pPr>
        <w:pageBreakBefore w:val="0"/>
        <w:ind w:left="0" w:firstLine="0"/>
        <w:rPr/>
      </w:pPr>
      <w:r w:rsidDel="00000000" w:rsidR="00000000" w:rsidRPr="00000000">
        <w:rPr>
          <w:rtl w:val="0"/>
        </w:rPr>
      </w:r>
    </w:p>
    <w:p w:rsidR="00000000" w:rsidDel="00000000" w:rsidP="00000000" w:rsidRDefault="00000000" w:rsidRPr="00000000" w14:paraId="000000A6">
      <w:pPr>
        <w:pStyle w:val="Heading1"/>
        <w:jc w:val="left"/>
        <w:rPr>
          <w:rFonts w:ascii="Times New Roman" w:cs="Times New Roman" w:eastAsia="Times New Roman" w:hAnsi="Times New Roman"/>
          <w:b w:val="1"/>
          <w:bCs w:val="1"/>
          <w:sz w:val="44"/>
          <w:szCs w:val="44"/>
        </w:rPr>
      </w:pPr>
      <w:bookmarkStart w:colFirst="0" w:colLast="0" w:name="_3w1rfcp6fiee" w:id="8"/>
      <w:bookmarkEnd w:id="8"/>
      <w:r w:rsidDel="00000000" w:rsidR="00000000" w:rsidRPr="00000000">
        <w:rPr>
          <w:rFonts w:ascii="Times New Roman" w:cs="Times New Roman" w:eastAsia="Times New Roman" w:hAnsi="Times New Roman"/>
          <w:b w:val="1"/>
          <w:bCs w:val="1"/>
          <w:sz w:val="44"/>
          <w:szCs w:val="44"/>
          <w:rtl w:val="0"/>
        </w:rPr>
        <w:t xml:space="preserve">Role Model in STEM</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1190625" cy="1487408"/>
            <wp:effectExtent b="0" l="0" r="0" t="0"/>
            <wp:docPr descr="Jose Hernandez astronaut.jpg" id="2" name="image1.jpg"/>
            <a:graphic>
              <a:graphicData uri="http://schemas.openxmlformats.org/drawingml/2006/picture">
                <pic:pic>
                  <pic:nvPicPr>
                    <pic:cNvPr descr="Jose Hernandez astronaut.jpg" id="0" name="image1.jpg"/>
                    <pic:cNvPicPr preferRelativeResize="0"/>
                  </pic:nvPicPr>
                  <pic:blipFill>
                    <a:blip r:embed="rId6"/>
                    <a:srcRect b="0" l="0" r="0" t="0"/>
                    <a:stretch>
                      <a:fillRect/>
                    </a:stretch>
                  </pic:blipFill>
                  <pic:spPr>
                    <a:xfrm>
                      <a:off x="0" y="0"/>
                      <a:ext cx="1190625" cy="1487408"/>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Jose M. Hernandez</w:t>
      </w: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Years: </w:t>
      </w:r>
      <w:r w:rsidDel="00000000" w:rsidR="00000000" w:rsidRPr="00000000">
        <w:rPr>
          <w:rFonts w:ascii="Times New Roman" w:cs="Times New Roman" w:eastAsia="Times New Roman" w:hAnsi="Times New Roman"/>
          <w:sz w:val="24"/>
          <w:szCs w:val="24"/>
          <w:rtl w:val="0"/>
        </w:rPr>
        <w:t xml:space="preserve">1962-Present</w:t>
      </w: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Quick Facts</w:t>
      </w:r>
    </w:p>
    <w:p w:rsidR="00000000" w:rsidDel="00000000" w:rsidP="00000000" w:rsidRDefault="00000000" w:rsidRPr="00000000" w14:paraId="000000AD">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NASA Astronaut</w:t>
      </w:r>
    </w:p>
    <w:p w:rsidR="00000000" w:rsidDel="00000000" w:rsidP="00000000" w:rsidRDefault="00000000" w:rsidRPr="00000000" w14:paraId="000000AE">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Started out as engineer</w:t>
      </w:r>
    </w:p>
    <w:p w:rsidR="00000000" w:rsidDel="00000000" w:rsidP="00000000" w:rsidRDefault="00000000" w:rsidRPr="00000000" w14:paraId="000000AF">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Helped invent a digital imaging system to detect breast cancer</w:t>
      </w:r>
    </w:p>
    <w:p w:rsidR="00000000" w:rsidDel="00000000" w:rsidP="00000000" w:rsidRDefault="00000000" w:rsidRPr="00000000" w14:paraId="000000B0">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person to use Spanish language in space</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Source(s):</w:t>
      </w:r>
    </w:p>
    <w:p w:rsidR="00000000" w:rsidDel="00000000" w:rsidP="00000000" w:rsidRDefault="00000000" w:rsidRPr="00000000" w14:paraId="000000B3">
      <w:pPr>
        <w:pageBreakBefore w:val="0"/>
        <w:ind w:left="0" w:firstLine="0"/>
        <w:rPr/>
      </w:pPr>
      <w:r w:rsidDel="00000000" w:rsidR="00000000" w:rsidRPr="00000000">
        <w:rPr>
          <w:rFonts w:ascii="Times New Roman" w:cs="Times New Roman" w:eastAsia="Times New Roman" w:hAnsi="Times New Roman"/>
          <w:sz w:val="24"/>
          <w:szCs w:val="24"/>
          <w:rtl w:val="0"/>
        </w:rPr>
        <w:t xml:space="preserve">https://en.wikipedia.org/wiki/Jos%C3%A9_M._Hern%C3%A1ndez</w:t>
      </w:r>
      <w:r w:rsidDel="00000000" w:rsidR="00000000" w:rsidRPr="00000000">
        <w:rPr>
          <w:rtl w:val="0"/>
        </w:rPr>
        <w:br w:type="textWrapping"/>
      </w:r>
    </w:p>
    <w:p w:rsidR="00000000" w:rsidDel="00000000" w:rsidP="00000000" w:rsidRDefault="00000000" w:rsidRPr="00000000" w14:paraId="000000B4">
      <w:pPr>
        <w:pStyle w:val="Heading2"/>
        <w:pageBreakBefore w:val="0"/>
        <w:rPr/>
      </w:pPr>
      <w:bookmarkStart w:colFirst="0" w:colLast="0" w:name="_dunghj3pyr6g" w:id="9"/>
      <w:bookmarkEnd w:id="9"/>
      <w:r w:rsidDel="00000000" w:rsidR="00000000" w:rsidRPr="00000000">
        <w:rPr>
          <w:rtl w:val="0"/>
        </w:rPr>
        <w:t xml:space="preserve">Lesson Variations and Options</w:t>
      </w:r>
    </w:p>
    <w:p w:rsidR="00000000" w:rsidDel="00000000" w:rsidP="00000000" w:rsidRDefault="00000000" w:rsidRPr="00000000" w14:paraId="000000B5">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B6">
      <w:pPr>
        <w:pStyle w:val="Heading2"/>
        <w:pageBreakBefore w:val="0"/>
        <w:rPr/>
      </w:pPr>
      <w:bookmarkStart w:colFirst="0" w:colLast="0" w:name="_skbmrehchchl" w:id="10"/>
      <w:bookmarkEnd w:id="10"/>
      <w:r w:rsidDel="00000000" w:rsidR="00000000" w:rsidRPr="00000000">
        <w:rPr>
          <w:rtl w:val="0"/>
        </w:rPr>
        <w:t xml:space="preserve">Explanation</w:t>
      </w:r>
    </w:p>
    <w:p w:rsidR="00000000" w:rsidDel="00000000" w:rsidP="00000000" w:rsidRDefault="00000000" w:rsidRPr="00000000" w14:paraId="000000B7">
      <w:pPr>
        <w:rPr>
          <w:i w:val="1"/>
          <w:iCs w:val="1"/>
        </w:rPr>
      </w:pPr>
      <w:r w:rsidDel="00000000" w:rsidR="00000000" w:rsidRPr="00000000">
        <w:rPr>
          <w:rFonts w:ascii="Times New Roman" w:cs="Times New Roman" w:eastAsia="Times New Roman" w:hAnsi="Times New Roman"/>
          <w:rtl w:val="0"/>
        </w:rPr>
        <w:t xml:space="preserve">The motor and battery-pack attached to the cup will cause it to vibrate. When markers are attached, the robot will make interesting markings as it wiggles.</w:t>
      </w:r>
      <w:r w:rsidDel="00000000" w:rsidR="00000000" w:rsidRPr="00000000">
        <w:rPr>
          <w:rtl w:val="0"/>
        </w:rPr>
      </w:r>
    </w:p>
    <w:p w:rsidR="00000000" w:rsidDel="00000000" w:rsidP="00000000" w:rsidRDefault="00000000" w:rsidRPr="00000000" w14:paraId="000000B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9">
      <w:pPr>
        <w:pStyle w:val="Heading2"/>
        <w:pageBreakBefore w:val="0"/>
        <w:rPr/>
      </w:pPr>
      <w:bookmarkStart w:colFirst="0" w:colLast="0" w:name="_ezbry93i4ipv" w:id="11"/>
      <w:bookmarkEnd w:id="11"/>
      <w:r w:rsidDel="00000000" w:rsidR="00000000" w:rsidRPr="00000000">
        <w:rPr>
          <w:rtl w:val="0"/>
        </w:rPr>
        <w:t xml:space="preserve">Key Concepts and Vocabulary</w:t>
      </w:r>
    </w:p>
    <w:p w:rsidR="00000000" w:rsidDel="00000000" w:rsidP="00000000" w:rsidRDefault="00000000" w:rsidRPr="00000000" w14:paraId="000000BA">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w:t>
      </w:r>
    </w:p>
    <w:p w:rsidR="00000000" w:rsidDel="00000000" w:rsidP="00000000" w:rsidRDefault="00000000" w:rsidRPr="00000000" w14:paraId="000000BB">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machine that supplies motive power to vehicles or devices with moving parts.</w:t>
      </w:r>
    </w:p>
    <w:p w:rsidR="00000000" w:rsidDel="00000000" w:rsidP="00000000" w:rsidRDefault="00000000" w:rsidRPr="00000000" w14:paraId="000000BC">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Source</w:t>
      </w:r>
    </w:p>
    <w:p w:rsidR="00000000" w:rsidDel="00000000" w:rsidP="00000000" w:rsidRDefault="00000000" w:rsidRPr="00000000" w14:paraId="000000BD">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Hardware component that supplies power to an electrical device (in this case, batteries)</w:t>
      </w:r>
    </w:p>
    <w:p w:rsidR="00000000" w:rsidDel="00000000" w:rsidP="00000000" w:rsidRDefault="00000000" w:rsidRPr="00000000" w14:paraId="000000BE">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w:t>
      </w:r>
    </w:p>
    <w:p w:rsidR="00000000" w:rsidDel="00000000" w:rsidP="00000000" w:rsidRDefault="00000000" w:rsidRPr="00000000" w14:paraId="000000BF">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machine capable of carrying out a complex series of actions automatically, especially one programmable by a computer.</w:t>
      </w:r>
    </w:p>
    <w:p w:rsidR="00000000" w:rsidDel="00000000" w:rsidP="00000000" w:rsidRDefault="00000000" w:rsidRPr="00000000" w14:paraId="000000C0">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w:t>
      </w:r>
    </w:p>
    <w:p w:rsidR="00000000" w:rsidDel="00000000" w:rsidP="00000000" w:rsidRDefault="00000000" w:rsidRPr="00000000" w14:paraId="000000C1">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device which can precisely repeat predetermined motions.</w:t>
      </w:r>
      <w:r w:rsidDel="00000000" w:rsidR="00000000" w:rsidRPr="00000000">
        <w:rPr>
          <w:rtl w:val="0"/>
        </w:rPr>
      </w:r>
    </w:p>
    <w:p w:rsidR="00000000" w:rsidDel="00000000" w:rsidP="00000000" w:rsidRDefault="00000000" w:rsidRPr="00000000" w14:paraId="000000C2">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C3">
      <w:pPr>
        <w:pStyle w:val="Heading2"/>
        <w:pageBreakBefore w:val="0"/>
        <w:rPr/>
      </w:pPr>
      <w:bookmarkStart w:colFirst="0" w:colLast="0" w:name="_tjp2t29px5cd" w:id="12"/>
      <w:bookmarkEnd w:id="12"/>
      <w:r w:rsidDel="00000000" w:rsidR="00000000" w:rsidRPr="00000000">
        <w:rPr>
          <w:rtl w:val="0"/>
        </w:rPr>
        <w:t xml:space="preserve">Safety Notes</w:t>
      </w:r>
    </w:p>
    <w:p w:rsidR="00000000" w:rsidDel="00000000" w:rsidP="00000000" w:rsidRDefault="00000000" w:rsidRPr="00000000" w14:paraId="000000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C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6">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CA">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CB">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CC">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0">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