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DD15" w14:textId="77777777" w:rsidR="001744D7" w:rsidRPr="001744D7" w:rsidRDefault="001744D7" w:rsidP="001744D7">
      <w:pPr>
        <w:rPr>
          <w:b/>
          <w:bCs/>
        </w:rPr>
      </w:pPr>
      <w:r w:rsidRPr="001744D7">
        <w:rPr>
          <w:b/>
          <w:bCs/>
        </w:rPr>
        <w:t>COMPANY PROFILE</w:t>
      </w:r>
    </w:p>
    <w:p w14:paraId="63FB3270" w14:textId="77777777" w:rsidR="001744D7" w:rsidRPr="001744D7" w:rsidRDefault="001744D7" w:rsidP="001744D7">
      <w:pPr>
        <w:rPr>
          <w:b/>
          <w:bCs/>
        </w:rPr>
      </w:pPr>
      <w:r w:rsidRPr="001744D7">
        <w:rPr>
          <w:b/>
          <w:bCs/>
        </w:rPr>
        <w:t>BARMAAN TRADING COMPANY (BTC)</w:t>
      </w:r>
    </w:p>
    <w:p w14:paraId="1F4B6F3D" w14:textId="0A991836" w:rsidR="001744D7" w:rsidRPr="001744D7" w:rsidRDefault="001744D7" w:rsidP="001744D7">
      <w:pPr>
        <w:rPr>
          <w:b/>
          <w:bCs/>
        </w:rPr>
      </w:pPr>
      <w:r w:rsidRPr="001744D7">
        <w:rPr>
          <w:b/>
          <w:bCs/>
        </w:rPr>
        <w:t xml:space="preserve">Precision Engineering | Industrial Procurement | Calibration, Inspection &amp; Testing Services </w:t>
      </w:r>
    </w:p>
    <w:p w14:paraId="2BF74A55" w14:textId="77777777" w:rsidR="001744D7" w:rsidRPr="001744D7" w:rsidRDefault="00000000" w:rsidP="001744D7">
      <w:r>
        <w:pict w14:anchorId="66942F36">
          <v:rect id="_x0000_i1025" style="width:0;height:1.5pt" o:hralign="center" o:hrstd="t" o:hr="t" fillcolor="#a0a0a0" stroked="f"/>
        </w:pict>
      </w:r>
    </w:p>
    <w:p w14:paraId="1FA4A0AC" w14:textId="25D324DC" w:rsidR="009E4011" w:rsidRPr="009E4011" w:rsidRDefault="009E4011" w:rsidP="009E4011">
      <w:pPr>
        <w:rPr>
          <w:b/>
          <w:bCs/>
          <w:color w:val="EE0000"/>
        </w:rPr>
      </w:pPr>
      <w:r w:rsidRPr="009E4011">
        <w:rPr>
          <w:b/>
          <w:bCs/>
          <w:color w:val="EE0000"/>
        </w:rPr>
        <w:t>About</w:t>
      </w:r>
    </w:p>
    <w:p w14:paraId="0A55559C" w14:textId="77777777" w:rsidR="001744D7" w:rsidRPr="001744D7" w:rsidRDefault="001744D7" w:rsidP="001744D7">
      <w:r w:rsidRPr="001744D7">
        <w:t xml:space="preserve">Based in Erbil, </w:t>
      </w:r>
      <w:r w:rsidRPr="001744D7">
        <w:rPr>
          <w:b/>
          <w:bCs/>
        </w:rPr>
        <w:t>Barmaan Trading Company (BTC)</w:t>
      </w:r>
      <w:r w:rsidRPr="001744D7">
        <w:t xml:space="preserve"> is a premier industrial partner dedicated to elevating operational efficiency and safety standards across Iraq and the Kurdistan Region, based on world-class standards.</w:t>
      </w:r>
    </w:p>
    <w:p w14:paraId="06C1EE8F" w14:textId="77777777" w:rsidR="001744D7" w:rsidRPr="001744D7" w:rsidRDefault="001744D7" w:rsidP="001744D7">
      <w:r w:rsidRPr="001744D7">
        <w:t xml:space="preserve">As we respond to industry needs and provide after-sales and customer service, we are not just a supplier; we are a technical and consulting service center. Bridging the gap between high-end international manufacturers and local industrial needs, BTC offers a synergistic approach that combines strategic procurement with </w:t>
      </w:r>
      <w:r w:rsidRPr="001744D7">
        <w:rPr>
          <w:b/>
          <w:bCs/>
        </w:rPr>
        <w:t>advanced design, implementation &amp; construction, commissioning, calibration, inspection, repair, and testing services</w:t>
      </w:r>
      <w:r w:rsidRPr="001744D7">
        <w:t>.</w:t>
      </w:r>
    </w:p>
    <w:p w14:paraId="58E98FDB" w14:textId="77777777" w:rsidR="001744D7" w:rsidRDefault="001744D7" w:rsidP="001744D7">
      <w:r w:rsidRPr="001744D7">
        <w:t xml:space="preserve">Our commitment to </w:t>
      </w:r>
      <w:r w:rsidRPr="001744D7">
        <w:rPr>
          <w:b/>
          <w:bCs/>
        </w:rPr>
        <w:t>QHSE (Quality, Health, Safety, and Environment)</w:t>
      </w:r>
      <w:r w:rsidRPr="001744D7">
        <w:t xml:space="preserve"> and adherence to international standards (API, ASME, ISO) ensures that we deliver reliable, precise, and safe solutions to the Oil &amp; Gas, Energy, and Process industries.</w:t>
      </w:r>
    </w:p>
    <w:p w14:paraId="78E71147" w14:textId="77777777" w:rsidR="009E4011" w:rsidRDefault="009E4011" w:rsidP="001744D7"/>
    <w:p w14:paraId="1340AF56" w14:textId="77777777" w:rsidR="001744D7" w:rsidRPr="001744D7" w:rsidRDefault="00000000" w:rsidP="001744D7">
      <w:r>
        <w:pict w14:anchorId="5DE40DF8">
          <v:rect id="_x0000_i1026" style="width:0;height:1.5pt" o:hralign="center" o:hrstd="t" o:hr="t" fillcolor="#a0a0a0" stroked="f"/>
        </w:pict>
      </w:r>
    </w:p>
    <w:p w14:paraId="688F7800" w14:textId="0A16C9C4" w:rsidR="009E4011" w:rsidRPr="009E4011" w:rsidRDefault="009E4011" w:rsidP="001744D7">
      <w:pPr>
        <w:rPr>
          <w:b/>
          <w:bCs/>
          <w:color w:val="EE0000"/>
        </w:rPr>
      </w:pPr>
      <w:r w:rsidRPr="009E4011">
        <w:rPr>
          <w:b/>
          <w:bCs/>
          <w:color w:val="EE0000"/>
        </w:rPr>
        <w:t>Services</w:t>
      </w:r>
    </w:p>
    <w:p w14:paraId="6710EB52" w14:textId="77777777" w:rsidR="009E4011" w:rsidRDefault="009E4011" w:rsidP="001744D7">
      <w:pPr>
        <w:rPr>
          <w:b/>
          <w:bCs/>
        </w:rPr>
      </w:pPr>
    </w:p>
    <w:p w14:paraId="71A0D16A" w14:textId="359F195A" w:rsidR="001744D7" w:rsidRPr="001744D7" w:rsidRDefault="00003CD8" w:rsidP="001744D7">
      <w:pPr>
        <w:rPr>
          <w:b/>
          <w:bCs/>
        </w:rPr>
      </w:pPr>
      <w:r>
        <w:rPr>
          <w:b/>
          <w:bCs/>
        </w:rPr>
        <w:t>1.</w:t>
      </w:r>
      <w:r w:rsidR="001744D7" w:rsidRPr="001744D7">
        <w:rPr>
          <w:b/>
          <w:bCs/>
        </w:rPr>
        <w:t xml:space="preserve"> Engineering &amp; Project Services</w:t>
      </w:r>
    </w:p>
    <w:p w14:paraId="418ECB5D" w14:textId="77777777" w:rsidR="001744D7" w:rsidRPr="001744D7" w:rsidRDefault="001744D7" w:rsidP="001744D7">
      <w:pPr>
        <w:numPr>
          <w:ilvl w:val="0"/>
          <w:numId w:val="1"/>
        </w:numPr>
      </w:pPr>
      <w:r w:rsidRPr="001744D7">
        <w:rPr>
          <w:b/>
          <w:bCs/>
        </w:rPr>
        <w:t>Design:</w:t>
      </w:r>
      <w:r w:rsidRPr="001744D7">
        <w:t xml:space="preserve"> BTC utilizes qualified and reputable experts to design industrial processes, including gas stations, refineries, and industrial factories, ensuring reliable services and warranties.</w:t>
      </w:r>
    </w:p>
    <w:p w14:paraId="1E1C925E" w14:textId="77777777" w:rsidR="001744D7" w:rsidRPr="001744D7" w:rsidRDefault="001744D7" w:rsidP="001744D7">
      <w:pPr>
        <w:numPr>
          <w:ilvl w:val="0"/>
          <w:numId w:val="1"/>
        </w:numPr>
      </w:pPr>
      <w:r w:rsidRPr="001744D7">
        <w:rPr>
          <w:b/>
          <w:bCs/>
        </w:rPr>
        <w:t>Construction:</w:t>
      </w:r>
      <w:r w:rsidRPr="001744D7">
        <w:t xml:space="preserve"> Through joint ventures with manufacturers and utilizing necessary machinery, we meet customer needs based on world-class standards and top quality.</w:t>
      </w:r>
    </w:p>
    <w:p w14:paraId="4927E2FC" w14:textId="77777777" w:rsidR="001744D7" w:rsidRDefault="001744D7" w:rsidP="001744D7">
      <w:pPr>
        <w:numPr>
          <w:ilvl w:val="0"/>
          <w:numId w:val="1"/>
        </w:numPr>
      </w:pPr>
      <w:r w:rsidRPr="001744D7">
        <w:rPr>
          <w:b/>
          <w:bCs/>
        </w:rPr>
        <w:t>Commissioning:</w:t>
      </w:r>
      <w:r w:rsidRPr="001744D7">
        <w:t xml:space="preserve"> With an eighteen-year history in launching industrial packages, we specialize in precision instrumentation, automation, pumps, and measuring equipment (valves, thermal, pressure, level, and flow sensors).</w:t>
      </w:r>
    </w:p>
    <w:p w14:paraId="092F58FF" w14:textId="77777777" w:rsidR="002172BD" w:rsidRDefault="002172BD" w:rsidP="001744D7"/>
    <w:p w14:paraId="1A3BB84A" w14:textId="0AEEE0B6" w:rsidR="001744D7" w:rsidRPr="001744D7" w:rsidRDefault="00003CD8" w:rsidP="001744D7">
      <w:pPr>
        <w:rPr>
          <w:b/>
          <w:bCs/>
        </w:rPr>
      </w:pPr>
      <w:r>
        <w:rPr>
          <w:b/>
          <w:bCs/>
        </w:rPr>
        <w:lastRenderedPageBreak/>
        <w:t>2.</w:t>
      </w:r>
      <w:r w:rsidR="001744D7" w:rsidRPr="001744D7">
        <w:rPr>
          <w:b/>
          <w:bCs/>
        </w:rPr>
        <w:t xml:space="preserve"> Calibration, Inspection &amp; Testing Services Division</w:t>
      </w:r>
    </w:p>
    <w:p w14:paraId="30777AD1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Pressure &amp; Vacuum:</w:t>
      </w:r>
      <w:r w:rsidRPr="001744D7">
        <w:t xml:space="preserve"> Analog/Digital Gauges, Transmitters, Switches, and Chart Recorders.</w:t>
      </w:r>
    </w:p>
    <w:p w14:paraId="72AF5E84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Temperature &amp; Humidity:</w:t>
      </w:r>
      <w:r w:rsidRPr="001744D7">
        <w:t xml:space="preserve"> RTDs, Thermocouples, Dry Blocks, and Climate Chambers.</w:t>
      </w:r>
    </w:p>
    <w:p w14:paraId="4CC9EFCE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Dimensional Metrology:</w:t>
      </w:r>
      <w:r w:rsidRPr="001744D7">
        <w:t xml:space="preserve"> Calipers, Micrometers, Dial Indicators, and Gauge Blocks.</w:t>
      </w:r>
    </w:p>
    <w:p w14:paraId="7A01836E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Mass &amp; Volume:</w:t>
      </w:r>
      <w:r w:rsidRPr="001744D7">
        <w:t xml:space="preserve"> Industrial Scales, Balances, and Provers.</w:t>
      </w:r>
    </w:p>
    <w:p w14:paraId="271C0BBF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Electrical Metrology:</w:t>
      </w:r>
      <w:r w:rsidRPr="001744D7">
        <w:t xml:space="preserve"> Multimeters, Clamp Meters, and Insulation Testers.</w:t>
      </w:r>
    </w:p>
    <w:p w14:paraId="79FB70BB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Torque &amp; Force:</w:t>
      </w:r>
      <w:r w:rsidRPr="001744D7">
        <w:t xml:space="preserve"> Torque Wrenches, Load Cells, and Tension Testers.</w:t>
      </w:r>
    </w:p>
    <w:p w14:paraId="3E20A7AD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Storage Tank Calibration:</w:t>
      </w:r>
      <w:r w:rsidRPr="001744D7">
        <w:t xml:space="preserve"> Comprehensive calibration and strapping for storage tanks and vessels.</w:t>
      </w:r>
    </w:p>
    <w:p w14:paraId="05CD6780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Flowmeter Calibration:</w:t>
      </w:r>
      <w:r w:rsidRPr="001744D7">
        <w:t xml:space="preserve"> Specialized verification for Coriolis, Magnetic, Ultrasonic, and Vortex meters.</w:t>
      </w:r>
    </w:p>
    <w:p w14:paraId="34085033" w14:textId="77777777" w:rsidR="001744D7" w:rsidRPr="001744D7" w:rsidRDefault="001744D7" w:rsidP="001744D7">
      <w:pPr>
        <w:numPr>
          <w:ilvl w:val="0"/>
          <w:numId w:val="2"/>
        </w:numPr>
      </w:pPr>
      <w:r w:rsidRPr="001744D7">
        <w:rPr>
          <w:b/>
          <w:bCs/>
        </w:rPr>
        <w:t>Fire &amp; Gas System Calibration:</w:t>
      </w:r>
      <w:r w:rsidRPr="001744D7">
        <w:t xml:space="preserve"> Flame detectors, beam gas detectors, smoke &amp; heat detectors.</w:t>
      </w:r>
    </w:p>
    <w:p w14:paraId="27875877" w14:textId="0DC2A991" w:rsidR="001744D7" w:rsidRPr="001744D7" w:rsidRDefault="009E4011" w:rsidP="001744D7">
      <w:pPr>
        <w:rPr>
          <w:b/>
          <w:bCs/>
        </w:rPr>
      </w:pPr>
      <w:r>
        <w:rPr>
          <w:b/>
          <w:bCs/>
        </w:rPr>
        <w:t>3</w:t>
      </w:r>
      <w:r w:rsidR="001744D7" w:rsidRPr="001744D7">
        <w:rPr>
          <w:b/>
          <w:bCs/>
        </w:rPr>
        <w:t xml:space="preserve">. Inspection &amp; Non-Destructive Testing (NDT) </w:t>
      </w:r>
    </w:p>
    <w:p w14:paraId="0E598535" w14:textId="77777777" w:rsidR="001744D7" w:rsidRPr="001744D7" w:rsidRDefault="001744D7" w:rsidP="001744D7">
      <w:pPr>
        <w:numPr>
          <w:ilvl w:val="0"/>
          <w:numId w:val="3"/>
        </w:numPr>
      </w:pPr>
      <w:r w:rsidRPr="001744D7">
        <w:rPr>
          <w:b/>
          <w:bCs/>
        </w:rPr>
        <w:t>NDT Services:</w:t>
      </w:r>
      <w:r w:rsidRPr="001744D7">
        <w:t xml:space="preserve"> PT (Penetrant Testing), MT (Magnetic Particle Testing), MPI (Magnetic Particle Inspection), and </w:t>
      </w:r>
      <w:r w:rsidRPr="001744D7">
        <w:rPr>
          <w:b/>
          <w:bCs/>
        </w:rPr>
        <w:t>UT (Ultrasonic Testing)</w:t>
      </w:r>
      <w:r w:rsidRPr="001744D7">
        <w:t>.</w:t>
      </w:r>
    </w:p>
    <w:p w14:paraId="1B57E9AB" w14:textId="77777777" w:rsidR="001744D7" w:rsidRPr="001744D7" w:rsidRDefault="001744D7" w:rsidP="001744D7">
      <w:pPr>
        <w:numPr>
          <w:ilvl w:val="0"/>
          <w:numId w:val="3"/>
        </w:numPr>
      </w:pPr>
      <w:r w:rsidRPr="001744D7">
        <w:rPr>
          <w:b/>
          <w:bCs/>
        </w:rPr>
        <w:t>Visual Inspection:</w:t>
      </w:r>
      <w:r w:rsidRPr="001744D7">
        <w:t xml:space="preserve"> Structural and welding integrity inspections.</w:t>
      </w:r>
    </w:p>
    <w:p w14:paraId="618BF34D" w14:textId="2D7BDCBD" w:rsidR="001744D7" w:rsidRPr="001744D7" w:rsidRDefault="009E4011" w:rsidP="001744D7">
      <w:pPr>
        <w:rPr>
          <w:b/>
          <w:bCs/>
        </w:rPr>
      </w:pPr>
      <w:r>
        <w:rPr>
          <w:b/>
          <w:bCs/>
        </w:rPr>
        <w:t>4</w:t>
      </w:r>
      <w:r w:rsidR="001744D7" w:rsidRPr="001744D7">
        <w:rPr>
          <w:b/>
          <w:bCs/>
        </w:rPr>
        <w:t xml:space="preserve">. Functional Testing &amp; Certification </w:t>
      </w:r>
    </w:p>
    <w:p w14:paraId="5101AF9B" w14:textId="77777777" w:rsidR="001744D7" w:rsidRPr="001744D7" w:rsidRDefault="001744D7" w:rsidP="001744D7">
      <w:pPr>
        <w:numPr>
          <w:ilvl w:val="0"/>
          <w:numId w:val="4"/>
        </w:numPr>
      </w:pPr>
      <w:r w:rsidRPr="001744D7">
        <w:rPr>
          <w:b/>
          <w:bCs/>
        </w:rPr>
        <w:t>Lifting Equipment Testing:</w:t>
      </w:r>
      <w:r w:rsidRPr="001744D7">
        <w:t xml:space="preserve"> Load testing and certification of cranes, hoists, slings, and lifting gear.</w:t>
      </w:r>
    </w:p>
    <w:p w14:paraId="48BAB6F5" w14:textId="77777777" w:rsidR="001744D7" w:rsidRPr="001744D7" w:rsidRDefault="001744D7" w:rsidP="001744D7">
      <w:pPr>
        <w:numPr>
          <w:ilvl w:val="0"/>
          <w:numId w:val="4"/>
        </w:numPr>
      </w:pPr>
      <w:r w:rsidRPr="001744D7">
        <w:rPr>
          <w:b/>
          <w:bCs/>
        </w:rPr>
        <w:t>Hydrotesting:</w:t>
      </w:r>
      <w:r w:rsidRPr="001744D7">
        <w:t xml:space="preserve"> Certified testing for hoses, pipes, cylinders, and pressure vessels.</w:t>
      </w:r>
    </w:p>
    <w:p w14:paraId="3E09B330" w14:textId="77777777" w:rsidR="001744D7" w:rsidRDefault="001744D7" w:rsidP="001744D7">
      <w:pPr>
        <w:numPr>
          <w:ilvl w:val="0"/>
          <w:numId w:val="4"/>
        </w:numPr>
      </w:pPr>
      <w:r w:rsidRPr="001744D7">
        <w:rPr>
          <w:b/>
          <w:bCs/>
        </w:rPr>
        <w:t>On-site Support:</w:t>
      </w:r>
      <w:r w:rsidRPr="001744D7">
        <w:t xml:space="preserve"> Mobile Calibration Units (MCUs) for in-situ testing and FAT/SAT support.</w:t>
      </w:r>
    </w:p>
    <w:p w14:paraId="615033FF" w14:textId="77777777" w:rsidR="00F74D7F" w:rsidRDefault="00F74D7F" w:rsidP="00F74D7F"/>
    <w:p w14:paraId="3B6BB7D7" w14:textId="77777777" w:rsidR="00F74D7F" w:rsidRDefault="00F74D7F" w:rsidP="00F74D7F"/>
    <w:p w14:paraId="4455641B" w14:textId="77777777" w:rsidR="00F74D7F" w:rsidRDefault="00F74D7F" w:rsidP="00F74D7F"/>
    <w:p w14:paraId="3FFE28CA" w14:textId="77777777" w:rsidR="00F74D7F" w:rsidRPr="001744D7" w:rsidRDefault="00F74D7F" w:rsidP="00F74D7F"/>
    <w:p w14:paraId="58A04A20" w14:textId="51F9FCAB" w:rsidR="001744D7" w:rsidRPr="001744D7" w:rsidRDefault="00003CD8" w:rsidP="001744D7">
      <w:pPr>
        <w:rPr>
          <w:b/>
          <w:bCs/>
        </w:rPr>
      </w:pPr>
      <w:r>
        <w:rPr>
          <w:b/>
          <w:bCs/>
        </w:rPr>
        <w:lastRenderedPageBreak/>
        <w:t>5</w:t>
      </w:r>
      <w:r w:rsidR="001744D7" w:rsidRPr="001744D7">
        <w:rPr>
          <w:b/>
          <w:bCs/>
        </w:rPr>
        <w:t xml:space="preserve">. Trading &amp; Industrial Supply Division </w:t>
      </w:r>
    </w:p>
    <w:p w14:paraId="18489195" w14:textId="0234E019" w:rsidR="001744D7" w:rsidRPr="001744D7" w:rsidRDefault="001744D7" w:rsidP="001744D7"/>
    <w:p w14:paraId="3305C072" w14:textId="77777777" w:rsidR="001744D7" w:rsidRPr="001744D7" w:rsidRDefault="001744D7" w:rsidP="001744D7">
      <w:pPr>
        <w:numPr>
          <w:ilvl w:val="0"/>
          <w:numId w:val="5"/>
        </w:numPr>
      </w:pPr>
      <w:r w:rsidRPr="001744D7">
        <w:rPr>
          <w:b/>
          <w:bCs/>
        </w:rPr>
        <w:t>Process Instrumentation &amp; Automation:</w:t>
      </w:r>
      <w:r w:rsidRPr="001744D7">
        <w:t xml:space="preserve"> Transmitters, Gauges, Sensors, Control Valves, and </w:t>
      </w:r>
      <w:r w:rsidRPr="001744D7">
        <w:rPr>
          <w:b/>
          <w:bCs/>
        </w:rPr>
        <w:t>PLC</w:t>
      </w:r>
      <w:r w:rsidRPr="001744D7">
        <w:t>.</w:t>
      </w:r>
    </w:p>
    <w:p w14:paraId="7EB49B8B" w14:textId="77777777" w:rsidR="001744D7" w:rsidRPr="001744D7" w:rsidRDefault="001744D7" w:rsidP="001744D7">
      <w:pPr>
        <w:numPr>
          <w:ilvl w:val="0"/>
          <w:numId w:val="5"/>
        </w:numPr>
      </w:pPr>
      <w:r w:rsidRPr="001744D7">
        <w:rPr>
          <w:b/>
          <w:bCs/>
        </w:rPr>
        <w:t>High-Pressure Components:</w:t>
      </w:r>
      <w:r w:rsidRPr="001744D7">
        <w:t xml:space="preserve"> Specialized hardware, accessories, and piping components.</w:t>
      </w:r>
    </w:p>
    <w:p w14:paraId="71C0244C" w14:textId="77777777" w:rsidR="001744D7" w:rsidRPr="001744D7" w:rsidRDefault="001744D7" w:rsidP="001744D7">
      <w:pPr>
        <w:numPr>
          <w:ilvl w:val="0"/>
          <w:numId w:val="5"/>
        </w:numPr>
      </w:pPr>
      <w:r w:rsidRPr="001744D7">
        <w:rPr>
          <w:b/>
          <w:bCs/>
        </w:rPr>
        <w:t>Well Service Unit Spares:</w:t>
      </w:r>
      <w:r w:rsidRPr="001744D7">
        <w:t xml:space="preserve"> Dedicated spare parts for Pressure Pumping Units.</w:t>
      </w:r>
    </w:p>
    <w:p w14:paraId="733D5ABD" w14:textId="77777777" w:rsidR="001744D7" w:rsidRPr="001744D7" w:rsidRDefault="001744D7" w:rsidP="001744D7">
      <w:pPr>
        <w:numPr>
          <w:ilvl w:val="0"/>
          <w:numId w:val="5"/>
        </w:numPr>
      </w:pPr>
      <w:r w:rsidRPr="001744D7">
        <w:rPr>
          <w:b/>
          <w:bCs/>
        </w:rPr>
        <w:t>Safety &amp; Measurement:</w:t>
      </w:r>
      <w:r w:rsidRPr="001744D7">
        <w:t xml:space="preserve"> Gas detection systems, fire suppression hardware, and premium PPE.</w:t>
      </w:r>
    </w:p>
    <w:p w14:paraId="13CEEA7E" w14:textId="77777777" w:rsidR="001744D7" w:rsidRPr="001744D7" w:rsidRDefault="00000000" w:rsidP="001744D7">
      <w:r>
        <w:pict w14:anchorId="10F8DDC1">
          <v:rect id="_x0000_i1027" style="width:0;height:1.5pt" o:hralign="center" o:hrstd="t" o:hr="t" fillcolor="#a0a0a0" stroked="f"/>
        </w:pict>
      </w:r>
    </w:p>
    <w:p w14:paraId="0406918F" w14:textId="7E5F038F" w:rsidR="001744D7" w:rsidRPr="00003CD8" w:rsidRDefault="001744D7" w:rsidP="001744D7">
      <w:pPr>
        <w:rPr>
          <w:b/>
          <w:bCs/>
          <w:color w:val="EE0000"/>
        </w:rPr>
      </w:pPr>
      <w:r w:rsidRPr="00003CD8">
        <w:rPr>
          <w:b/>
          <w:bCs/>
          <w:color w:val="EE0000"/>
        </w:rPr>
        <w:t>QHSE &amp; TECHNICAL COMPLIANCE</w:t>
      </w:r>
    </w:p>
    <w:p w14:paraId="0B0ACDC1" w14:textId="77777777" w:rsidR="001744D7" w:rsidRPr="001744D7" w:rsidRDefault="001744D7" w:rsidP="001744D7">
      <w:pPr>
        <w:numPr>
          <w:ilvl w:val="0"/>
          <w:numId w:val="6"/>
        </w:numPr>
      </w:pPr>
      <w:r w:rsidRPr="001744D7">
        <w:rPr>
          <w:b/>
          <w:bCs/>
        </w:rPr>
        <w:t>Traceability:</w:t>
      </w:r>
      <w:r w:rsidRPr="001744D7">
        <w:t xml:space="preserve"> All certificates are fully traceable to NIST/UKAS standards.</w:t>
      </w:r>
    </w:p>
    <w:p w14:paraId="38841E6F" w14:textId="77777777" w:rsidR="001744D7" w:rsidRPr="001744D7" w:rsidRDefault="001744D7" w:rsidP="001744D7">
      <w:pPr>
        <w:numPr>
          <w:ilvl w:val="0"/>
          <w:numId w:val="6"/>
        </w:numPr>
      </w:pPr>
      <w:r w:rsidRPr="001744D7">
        <w:rPr>
          <w:b/>
          <w:bCs/>
        </w:rPr>
        <w:t>Safety Protocols:</w:t>
      </w:r>
      <w:r w:rsidRPr="001744D7">
        <w:t xml:space="preserve"> Technicians trained in H2S awareness, Confined Space Entry, and Advanced First Aid.</w:t>
      </w:r>
    </w:p>
    <w:p w14:paraId="3F906071" w14:textId="77777777" w:rsidR="001744D7" w:rsidRPr="001744D7" w:rsidRDefault="001744D7" w:rsidP="001744D7">
      <w:pPr>
        <w:numPr>
          <w:ilvl w:val="0"/>
          <w:numId w:val="6"/>
        </w:numPr>
      </w:pPr>
      <w:r w:rsidRPr="001744D7">
        <w:rPr>
          <w:b/>
          <w:bCs/>
        </w:rPr>
        <w:t>Compliance:</w:t>
      </w:r>
      <w:r w:rsidRPr="001744D7">
        <w:t xml:space="preserve"> Fully compliant with Iraqi and KRG industrial regulations.</w:t>
      </w:r>
    </w:p>
    <w:p w14:paraId="20D099E8" w14:textId="77777777" w:rsidR="001744D7" w:rsidRPr="001744D7" w:rsidRDefault="00000000" w:rsidP="001744D7">
      <w:r>
        <w:pict w14:anchorId="365FF5DA">
          <v:rect id="_x0000_i1028" style="width:0;height:1.5pt" o:hralign="center" o:hrstd="t" o:hr="t" fillcolor="#a0a0a0" stroked="f"/>
        </w:pict>
      </w:r>
    </w:p>
    <w:p w14:paraId="7572C1C1" w14:textId="355A00B4" w:rsidR="001744D7" w:rsidRPr="00003CD8" w:rsidRDefault="001744D7" w:rsidP="001744D7">
      <w:pPr>
        <w:rPr>
          <w:b/>
          <w:bCs/>
          <w:color w:val="538135" w:themeColor="accent6" w:themeShade="BF"/>
        </w:rPr>
      </w:pPr>
      <w:r w:rsidRPr="00003CD8">
        <w:rPr>
          <w:b/>
          <w:bCs/>
          <w:color w:val="538135" w:themeColor="accent6" w:themeShade="BF"/>
        </w:rPr>
        <w:t xml:space="preserve">THE BARMAAN ADVANTAGE (WHY BTC?) </w:t>
      </w:r>
      <w:r w:rsidR="00003CD8" w:rsidRPr="00003CD8">
        <w:rPr>
          <w:b/>
          <w:bCs/>
          <w:color w:val="538135" w:themeColor="accent6" w:themeShade="BF"/>
        </w:rPr>
        <w:t>home page</w:t>
      </w:r>
    </w:p>
    <w:p w14:paraId="4E7FFF93" w14:textId="77777777" w:rsidR="001744D7" w:rsidRPr="001744D7" w:rsidRDefault="001744D7" w:rsidP="001744D7">
      <w:pPr>
        <w:numPr>
          <w:ilvl w:val="0"/>
          <w:numId w:val="7"/>
        </w:numPr>
      </w:pPr>
      <w:r w:rsidRPr="001744D7">
        <w:rPr>
          <w:b/>
          <w:bCs/>
        </w:rPr>
        <w:t>Technical Expertise:</w:t>
      </w:r>
      <w:r w:rsidRPr="001744D7">
        <w:t xml:space="preserve"> "We do not just sell; we calibrate, verify, and repair".</w:t>
      </w:r>
    </w:p>
    <w:p w14:paraId="1F7C8AFD" w14:textId="77777777" w:rsidR="001744D7" w:rsidRPr="001744D7" w:rsidRDefault="001744D7" w:rsidP="001744D7">
      <w:pPr>
        <w:numPr>
          <w:ilvl w:val="0"/>
          <w:numId w:val="7"/>
        </w:numPr>
      </w:pPr>
      <w:r w:rsidRPr="001744D7">
        <w:rPr>
          <w:b/>
          <w:bCs/>
        </w:rPr>
        <w:t>Consultancy:</w:t>
      </w:r>
      <w:r w:rsidRPr="001744D7">
        <w:t xml:space="preserve"> Expert consulting services for industrial projects.</w:t>
      </w:r>
    </w:p>
    <w:p w14:paraId="07ECC48F" w14:textId="77777777" w:rsidR="001744D7" w:rsidRPr="001744D7" w:rsidRDefault="001744D7" w:rsidP="001744D7">
      <w:pPr>
        <w:numPr>
          <w:ilvl w:val="0"/>
          <w:numId w:val="7"/>
        </w:numPr>
      </w:pPr>
      <w:r w:rsidRPr="001744D7">
        <w:rPr>
          <w:b/>
          <w:bCs/>
        </w:rPr>
        <w:t>Rapid Mobilization:</w:t>
      </w:r>
      <w:r w:rsidRPr="001744D7">
        <w:t xml:space="preserve"> Strategically located in Erbil for fast deployment.</w:t>
      </w:r>
    </w:p>
    <w:p w14:paraId="213D61B7" w14:textId="77777777" w:rsidR="001744D7" w:rsidRPr="001744D7" w:rsidRDefault="00000000" w:rsidP="001744D7">
      <w:r>
        <w:pict w14:anchorId="1A6783A4">
          <v:rect id="_x0000_i1029" style="width:0;height:1.5pt" o:hralign="center" o:hrstd="t" o:hr="t" fillcolor="#a0a0a0" stroked="f"/>
        </w:pict>
      </w:r>
    </w:p>
    <w:p w14:paraId="1783A902" w14:textId="77777777" w:rsidR="00F74D7F" w:rsidRDefault="00F74D7F" w:rsidP="001744D7">
      <w:pPr>
        <w:rPr>
          <w:b/>
          <w:bCs/>
          <w:color w:val="EE0000"/>
        </w:rPr>
      </w:pPr>
    </w:p>
    <w:p w14:paraId="1D7992FF" w14:textId="77777777" w:rsidR="00F74D7F" w:rsidRDefault="00F74D7F" w:rsidP="001744D7">
      <w:pPr>
        <w:rPr>
          <w:b/>
          <w:bCs/>
          <w:color w:val="EE0000"/>
        </w:rPr>
      </w:pPr>
    </w:p>
    <w:p w14:paraId="6169AD19" w14:textId="77777777" w:rsidR="00F74D7F" w:rsidRDefault="00F74D7F" w:rsidP="001744D7">
      <w:pPr>
        <w:rPr>
          <w:b/>
          <w:bCs/>
          <w:color w:val="EE0000"/>
        </w:rPr>
      </w:pPr>
    </w:p>
    <w:p w14:paraId="7D47DC12" w14:textId="77777777" w:rsidR="00F74D7F" w:rsidRDefault="00F74D7F" w:rsidP="001744D7">
      <w:pPr>
        <w:rPr>
          <w:b/>
          <w:bCs/>
          <w:color w:val="EE0000"/>
        </w:rPr>
      </w:pPr>
    </w:p>
    <w:p w14:paraId="53E427FA" w14:textId="77777777" w:rsidR="00F74D7F" w:rsidRDefault="00F74D7F" w:rsidP="001744D7">
      <w:pPr>
        <w:rPr>
          <w:b/>
          <w:bCs/>
          <w:color w:val="EE0000"/>
        </w:rPr>
      </w:pPr>
    </w:p>
    <w:p w14:paraId="5B747CFD" w14:textId="77777777" w:rsidR="00F74D7F" w:rsidRDefault="00F74D7F" w:rsidP="001744D7">
      <w:pPr>
        <w:rPr>
          <w:b/>
          <w:bCs/>
          <w:color w:val="EE0000"/>
        </w:rPr>
      </w:pPr>
    </w:p>
    <w:p w14:paraId="59DDEFC8" w14:textId="77777777" w:rsidR="00F74D7F" w:rsidRDefault="00F74D7F" w:rsidP="001744D7">
      <w:pPr>
        <w:rPr>
          <w:b/>
          <w:bCs/>
          <w:color w:val="EE0000"/>
        </w:rPr>
      </w:pPr>
    </w:p>
    <w:p w14:paraId="0DBED420" w14:textId="77777777" w:rsidR="00F74D7F" w:rsidRDefault="00F74D7F" w:rsidP="001744D7">
      <w:pPr>
        <w:rPr>
          <w:b/>
          <w:bCs/>
          <w:color w:val="EE0000"/>
        </w:rPr>
      </w:pPr>
    </w:p>
    <w:p w14:paraId="397CEE86" w14:textId="3244A01A" w:rsidR="001744D7" w:rsidRPr="00003CD8" w:rsidRDefault="001744D7" w:rsidP="001744D7">
      <w:pPr>
        <w:rPr>
          <w:b/>
          <w:bCs/>
          <w:color w:val="EE0000"/>
        </w:rPr>
      </w:pPr>
      <w:r w:rsidRPr="00003CD8">
        <w:rPr>
          <w:b/>
          <w:bCs/>
          <w:color w:val="EE0000"/>
        </w:rPr>
        <w:t xml:space="preserve">CONTACT INFORMATION </w:t>
      </w:r>
    </w:p>
    <w:p w14:paraId="08D76FFD" w14:textId="77777777" w:rsidR="001744D7" w:rsidRPr="001744D7" w:rsidRDefault="001744D7" w:rsidP="001744D7">
      <w:pPr>
        <w:numPr>
          <w:ilvl w:val="0"/>
          <w:numId w:val="8"/>
        </w:numPr>
      </w:pPr>
      <w:r w:rsidRPr="001744D7">
        <w:rPr>
          <w:b/>
          <w:bCs/>
        </w:rPr>
        <w:t>Headquarters:</w:t>
      </w:r>
      <w:r w:rsidRPr="001744D7">
        <w:t xml:space="preserve"> Erbil, 120m Road, New Azadi City R1/78 </w:t>
      </w:r>
    </w:p>
    <w:p w14:paraId="4BEFE033" w14:textId="77777777" w:rsidR="001744D7" w:rsidRPr="001744D7" w:rsidRDefault="001744D7" w:rsidP="001744D7">
      <w:pPr>
        <w:numPr>
          <w:ilvl w:val="0"/>
          <w:numId w:val="8"/>
        </w:numPr>
      </w:pPr>
      <w:r w:rsidRPr="001744D7">
        <w:rPr>
          <w:b/>
          <w:bCs/>
        </w:rPr>
        <w:t>Phone:</w:t>
      </w:r>
      <w:r w:rsidRPr="001744D7">
        <w:t xml:space="preserve"> +964 774 790 9532 / +964 751 113 9532 </w:t>
      </w:r>
    </w:p>
    <w:p w14:paraId="4C78F392" w14:textId="77777777" w:rsidR="001744D7" w:rsidRPr="001744D7" w:rsidRDefault="001744D7" w:rsidP="001744D7">
      <w:pPr>
        <w:numPr>
          <w:ilvl w:val="0"/>
          <w:numId w:val="8"/>
        </w:numPr>
      </w:pPr>
      <w:r w:rsidRPr="001744D7">
        <w:rPr>
          <w:b/>
          <w:bCs/>
        </w:rPr>
        <w:t>Email:</w:t>
      </w:r>
      <w:r w:rsidRPr="001744D7">
        <w:t xml:space="preserve"> info@barmaan.co </w:t>
      </w:r>
    </w:p>
    <w:p w14:paraId="26119F8D" w14:textId="4377A0FE" w:rsidR="0070736F" w:rsidRDefault="001744D7" w:rsidP="001744D7">
      <w:pPr>
        <w:numPr>
          <w:ilvl w:val="0"/>
          <w:numId w:val="8"/>
        </w:numPr>
      </w:pPr>
      <w:r w:rsidRPr="001744D7">
        <w:rPr>
          <w:b/>
          <w:bCs/>
        </w:rPr>
        <w:t>Web:</w:t>
      </w:r>
      <w:r w:rsidRPr="001744D7">
        <w:t xml:space="preserve"> www.barmaan.co </w:t>
      </w:r>
    </w:p>
    <w:p w14:paraId="624B9CB6" w14:textId="77777777" w:rsidR="00003CD8" w:rsidRDefault="00003CD8" w:rsidP="00003CD8"/>
    <w:p w14:paraId="526F3616" w14:textId="77777777" w:rsidR="00003CD8" w:rsidRDefault="00003CD8" w:rsidP="00003CD8"/>
    <w:p w14:paraId="75E53AF5" w14:textId="28C2B304" w:rsidR="00003CD8" w:rsidRPr="00003CD8" w:rsidRDefault="00003CD8" w:rsidP="00003C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</w:t>
      </w:r>
      <w:r w:rsidRPr="00003CD8">
        <w:rPr>
          <w:b/>
          <w:bCs/>
          <w:sz w:val="32"/>
          <w:szCs w:val="32"/>
        </w:rPr>
        <w:t>Location Map</w:t>
      </w:r>
    </w:p>
    <w:sectPr w:rsidR="00003CD8" w:rsidRPr="00003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CB9"/>
    <w:multiLevelType w:val="multilevel"/>
    <w:tmpl w:val="4FB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5236"/>
    <w:multiLevelType w:val="multilevel"/>
    <w:tmpl w:val="4B8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1379"/>
    <w:multiLevelType w:val="hybridMultilevel"/>
    <w:tmpl w:val="35E05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245BF"/>
    <w:multiLevelType w:val="multilevel"/>
    <w:tmpl w:val="FF6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E2445"/>
    <w:multiLevelType w:val="multilevel"/>
    <w:tmpl w:val="38FA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D0456"/>
    <w:multiLevelType w:val="multilevel"/>
    <w:tmpl w:val="176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A427C"/>
    <w:multiLevelType w:val="multilevel"/>
    <w:tmpl w:val="A0A6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43F76"/>
    <w:multiLevelType w:val="multilevel"/>
    <w:tmpl w:val="800C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43295"/>
    <w:multiLevelType w:val="multilevel"/>
    <w:tmpl w:val="7E5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22984">
    <w:abstractNumId w:val="3"/>
  </w:num>
  <w:num w:numId="2" w16cid:durableId="96104160">
    <w:abstractNumId w:val="0"/>
  </w:num>
  <w:num w:numId="3" w16cid:durableId="1782918622">
    <w:abstractNumId w:val="8"/>
  </w:num>
  <w:num w:numId="4" w16cid:durableId="1753626614">
    <w:abstractNumId w:val="7"/>
  </w:num>
  <w:num w:numId="5" w16cid:durableId="1759712479">
    <w:abstractNumId w:val="1"/>
  </w:num>
  <w:num w:numId="6" w16cid:durableId="90051813">
    <w:abstractNumId w:val="6"/>
  </w:num>
  <w:num w:numId="7" w16cid:durableId="1634600113">
    <w:abstractNumId w:val="5"/>
  </w:num>
  <w:num w:numId="8" w16cid:durableId="80493432">
    <w:abstractNumId w:val="4"/>
  </w:num>
  <w:num w:numId="9" w16cid:durableId="229536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D7"/>
    <w:rsid w:val="00003CD8"/>
    <w:rsid w:val="001744D7"/>
    <w:rsid w:val="002172BD"/>
    <w:rsid w:val="00281F0F"/>
    <w:rsid w:val="005B2B6F"/>
    <w:rsid w:val="0066494F"/>
    <w:rsid w:val="0070736F"/>
    <w:rsid w:val="0087391B"/>
    <w:rsid w:val="00963D36"/>
    <w:rsid w:val="009E4011"/>
    <w:rsid w:val="00A31F9A"/>
    <w:rsid w:val="00DF3F3F"/>
    <w:rsid w:val="00F74D7F"/>
    <w:rsid w:val="00FD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56E45"/>
  <w15:chartTrackingRefBased/>
  <w15:docId w15:val="{70F397F1-B176-4138-80E5-1C34FF465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Solmaz Alinezhad</dc:creator>
  <cp:keywords/>
  <dc:description/>
  <cp:lastModifiedBy>Solmaz Alinezhad</cp:lastModifiedBy>
  <cp:revision>5</cp:revision>
  <dcterms:created xsi:type="dcterms:W3CDTF">2026-03-04T09:13:00Z</dcterms:created>
  <dcterms:modified xsi:type="dcterms:W3CDTF">2026-03-04T09:30:00Z</dcterms:modified>
</cp:coreProperties>
</file>