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D78" w:rsidRPr="0034565F" w:rsidRDefault="0034565F" w:rsidP="0034565F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34565F">
        <w:rPr>
          <w:rFonts w:cs="B Mitra" w:hint="cs"/>
          <w:b/>
          <w:bCs/>
          <w:sz w:val="28"/>
          <w:szCs w:val="28"/>
          <w:rtl/>
          <w:lang w:bidi="fa-IR"/>
        </w:rPr>
        <w:t>ب</w:t>
      </w:r>
      <w:r w:rsidR="00ED121E">
        <w:rPr>
          <w:rFonts w:cs="B Mitra" w:hint="cs"/>
          <w:b/>
          <w:bCs/>
          <w:sz w:val="28"/>
          <w:szCs w:val="28"/>
          <w:rtl/>
          <w:lang w:bidi="fa-IR"/>
        </w:rPr>
        <w:t>ا</w:t>
      </w:r>
      <w:r w:rsidRPr="0034565F">
        <w:rPr>
          <w:rFonts w:cs="B Mitra" w:hint="cs"/>
          <w:b/>
          <w:bCs/>
          <w:sz w:val="28"/>
          <w:szCs w:val="28"/>
          <w:rtl/>
          <w:lang w:bidi="fa-IR"/>
        </w:rPr>
        <w:t>سمه تعالی</w:t>
      </w:r>
    </w:p>
    <w:p w:rsidR="0034565F" w:rsidRPr="0034565F" w:rsidRDefault="0034565F" w:rsidP="0034565F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</w:p>
    <w:p w:rsidR="00534FD1" w:rsidRDefault="0034565F" w:rsidP="00534FD1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34565F">
        <w:rPr>
          <w:rFonts w:cs="B Mitra" w:hint="cs"/>
          <w:b/>
          <w:bCs/>
          <w:sz w:val="28"/>
          <w:szCs w:val="28"/>
          <w:rtl/>
          <w:lang w:bidi="fa-IR"/>
        </w:rPr>
        <w:t>د</w:t>
      </w:r>
      <w:r>
        <w:rPr>
          <w:rFonts w:cs="B Mitra" w:hint="cs"/>
          <w:b/>
          <w:bCs/>
          <w:sz w:val="28"/>
          <w:szCs w:val="28"/>
          <w:rtl/>
          <w:lang w:bidi="fa-IR"/>
        </w:rPr>
        <w:t>ستورالعمل پرونده‌های ثبت اختراع</w:t>
      </w:r>
    </w:p>
    <w:p w:rsidR="00534FD1" w:rsidRDefault="00534FD1" w:rsidP="00534FD1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</w:p>
    <w:p w:rsidR="00534FD1" w:rsidRPr="00534FD1" w:rsidRDefault="00534FD1" w:rsidP="00534FD1">
      <w:pPr>
        <w:bidi/>
        <w:jc w:val="both"/>
        <w:rPr>
          <w:rFonts w:cs="B Mitra"/>
          <w:b/>
          <w:bCs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مقدمه:</w:t>
      </w:r>
    </w:p>
    <w:p w:rsidR="000E0565" w:rsidRDefault="007F0D02" w:rsidP="00CD5E57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- </w:t>
      </w:r>
      <w:r w:rsidR="008E47CE">
        <w:rPr>
          <w:rFonts w:cs="B Mitra" w:hint="cs"/>
          <w:sz w:val="28"/>
          <w:szCs w:val="28"/>
          <w:rtl/>
          <w:lang w:bidi="fa-IR"/>
        </w:rPr>
        <w:t xml:space="preserve">این دستورالعمل </w:t>
      </w:r>
      <w:r>
        <w:rPr>
          <w:rFonts w:cs="B Mitra" w:hint="cs"/>
          <w:sz w:val="28"/>
          <w:szCs w:val="28"/>
          <w:rtl/>
          <w:lang w:bidi="fa-IR"/>
        </w:rPr>
        <w:t xml:space="preserve">با هدف بهبود و تسریع امور داوری پرونده‌های ثبت اختراع و همچنین اطلاع از ضوابط و نحوه </w:t>
      </w:r>
      <w:r w:rsidR="000E0565">
        <w:rPr>
          <w:rFonts w:cs="B Mitra" w:hint="cs"/>
          <w:sz w:val="28"/>
          <w:szCs w:val="28"/>
          <w:rtl/>
          <w:lang w:bidi="fa-IR"/>
        </w:rPr>
        <w:t>داوری پرونده‌های ثبت اختراع</w:t>
      </w:r>
      <w:r w:rsidR="00821FDC">
        <w:rPr>
          <w:rFonts w:cs="B Mitra" w:hint="cs"/>
          <w:sz w:val="28"/>
          <w:szCs w:val="28"/>
          <w:rtl/>
          <w:lang w:bidi="fa-IR"/>
        </w:rPr>
        <w:t xml:space="preserve"> ارجاع شده به </w:t>
      </w:r>
      <w:r w:rsidR="00CD5E57">
        <w:rPr>
          <w:rFonts w:cs="B Mitra" w:hint="cs"/>
          <w:sz w:val="28"/>
          <w:szCs w:val="28"/>
          <w:rtl/>
          <w:lang w:bidi="fa-IR"/>
        </w:rPr>
        <w:t>پژوهشگاه</w:t>
      </w:r>
      <w:r w:rsidR="00CD5E57">
        <w:rPr>
          <w:rFonts w:cs="B Mitra"/>
          <w:sz w:val="28"/>
          <w:szCs w:val="28"/>
          <w:lang w:bidi="fa-IR"/>
        </w:rPr>
        <w:softHyphen/>
      </w:r>
      <w:r w:rsidR="00821FDC">
        <w:rPr>
          <w:rFonts w:cs="B Mitra" w:hint="cs"/>
          <w:sz w:val="28"/>
          <w:szCs w:val="28"/>
          <w:rtl/>
          <w:lang w:bidi="fa-IR"/>
        </w:rPr>
        <w:t>نیرو از طرف اداره ثبت اختراعات</w:t>
      </w:r>
      <w:r>
        <w:rPr>
          <w:rFonts w:cs="B Mitra" w:hint="cs"/>
          <w:sz w:val="28"/>
          <w:szCs w:val="28"/>
          <w:rtl/>
          <w:lang w:bidi="fa-IR"/>
        </w:rPr>
        <w:t xml:space="preserve"> می‌باشد.</w:t>
      </w:r>
    </w:p>
    <w:p w:rsidR="0058614E" w:rsidRDefault="0058614E" w:rsidP="0058614E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534FD1" w:rsidRDefault="007F0D02" w:rsidP="00CD5E57">
      <w:pPr>
        <w:bidi/>
        <w:jc w:val="both"/>
        <w:rPr>
          <w:rFonts w:cs="B Mitra"/>
          <w:b/>
          <w:bCs/>
          <w:sz w:val="28"/>
          <w:szCs w:val="28"/>
          <w:rtl/>
          <w:lang w:bidi="fa-IR"/>
        </w:rPr>
      </w:pPr>
      <w:r w:rsidRPr="007F0D02">
        <w:rPr>
          <w:rFonts w:cs="B Mitra" w:hint="cs"/>
          <w:b/>
          <w:bCs/>
          <w:sz w:val="28"/>
          <w:szCs w:val="28"/>
          <w:rtl/>
          <w:lang w:bidi="fa-IR"/>
        </w:rPr>
        <w:t>1.</w:t>
      </w:r>
      <w:r w:rsidR="00306AB6">
        <w:rPr>
          <w:rFonts w:cs="B Mitra" w:hint="cs"/>
          <w:b/>
          <w:bCs/>
          <w:sz w:val="28"/>
          <w:szCs w:val="28"/>
          <w:rtl/>
          <w:lang w:bidi="fa-IR"/>
        </w:rPr>
        <w:t xml:space="preserve"> </w:t>
      </w:r>
      <w:r w:rsidRPr="007F0D02">
        <w:rPr>
          <w:rFonts w:cs="B Mitra" w:hint="cs"/>
          <w:b/>
          <w:bCs/>
          <w:sz w:val="28"/>
          <w:szCs w:val="28"/>
          <w:rtl/>
          <w:lang w:bidi="fa-IR"/>
        </w:rPr>
        <w:t>تعاریف:</w:t>
      </w:r>
    </w:p>
    <w:p w:rsidR="00664BD5" w:rsidRPr="0020340B" w:rsidRDefault="00664BD5" w:rsidP="00CD5E57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-</w:t>
      </w:r>
      <w:r w:rsidR="00306AB6">
        <w:rPr>
          <w:rFonts w:cs="B Mitra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Mitra" w:hint="cs"/>
          <w:b/>
          <w:bCs/>
          <w:sz w:val="28"/>
          <w:szCs w:val="28"/>
          <w:rtl/>
          <w:lang w:bidi="fa-IR"/>
        </w:rPr>
        <w:t>اداره ثبت اختراعات:</w:t>
      </w:r>
      <w:r w:rsidR="0020340B">
        <w:rPr>
          <w:rFonts w:cs="B Mitra" w:hint="cs"/>
          <w:sz w:val="28"/>
          <w:szCs w:val="28"/>
          <w:rtl/>
          <w:lang w:bidi="fa-IR"/>
        </w:rPr>
        <w:t xml:space="preserve"> یکی از ادارات زیر مجموعه اداره کل </w:t>
      </w:r>
      <w:r w:rsidR="00CD5E57">
        <w:rPr>
          <w:rFonts w:cs="B Mitra" w:hint="cs"/>
          <w:sz w:val="28"/>
          <w:szCs w:val="28"/>
          <w:rtl/>
          <w:lang w:bidi="fa-IR"/>
        </w:rPr>
        <w:t>مالکیت</w:t>
      </w:r>
      <w:r w:rsidR="00CD5E57">
        <w:rPr>
          <w:rFonts w:cs="B Mitra"/>
          <w:sz w:val="28"/>
          <w:szCs w:val="28"/>
          <w:lang w:bidi="fa-IR"/>
        </w:rPr>
        <w:softHyphen/>
      </w:r>
      <w:r w:rsidR="000536E1">
        <w:rPr>
          <w:rFonts w:cs="B Mitra" w:hint="cs"/>
          <w:sz w:val="28"/>
          <w:szCs w:val="28"/>
          <w:rtl/>
          <w:lang w:bidi="fa-IR"/>
        </w:rPr>
        <w:t xml:space="preserve"> </w:t>
      </w:r>
      <w:r w:rsidR="00CD5E57">
        <w:rPr>
          <w:rFonts w:cs="B Mitra" w:hint="cs"/>
          <w:sz w:val="28"/>
          <w:szCs w:val="28"/>
          <w:rtl/>
          <w:lang w:bidi="fa-IR"/>
        </w:rPr>
        <w:t>معنوی است</w:t>
      </w:r>
      <w:r w:rsidR="00CD5E57">
        <w:rPr>
          <w:rFonts w:cs="B Mitra"/>
          <w:sz w:val="28"/>
          <w:szCs w:val="28"/>
          <w:lang w:bidi="fa-IR"/>
        </w:rPr>
        <w:t xml:space="preserve"> </w:t>
      </w:r>
      <w:r w:rsidR="0020340B">
        <w:rPr>
          <w:rFonts w:cs="B Mitra" w:hint="cs"/>
          <w:sz w:val="28"/>
          <w:szCs w:val="28"/>
          <w:rtl/>
          <w:lang w:bidi="fa-IR"/>
        </w:rPr>
        <w:t>که وظیفه صدور گواهینامه‌ها</w:t>
      </w:r>
      <w:r w:rsidR="00CD5E57">
        <w:rPr>
          <w:rFonts w:cs="B Mitra" w:hint="cs"/>
          <w:sz w:val="28"/>
          <w:szCs w:val="28"/>
          <w:rtl/>
          <w:lang w:bidi="fa-IR"/>
        </w:rPr>
        <w:t>ی ثبت اختراع را برعهده دارد و ا</w:t>
      </w:r>
      <w:r w:rsidR="0020340B">
        <w:rPr>
          <w:rFonts w:cs="B Mitra" w:hint="cs"/>
          <w:sz w:val="28"/>
          <w:szCs w:val="28"/>
          <w:rtl/>
          <w:lang w:bidi="fa-IR"/>
        </w:rPr>
        <w:t>ز آن‌ها پشتیبانی حقوقی می‌کند.</w:t>
      </w:r>
    </w:p>
    <w:p w:rsidR="00C206D2" w:rsidRPr="00C206D2" w:rsidRDefault="00664BD5" w:rsidP="00044B8A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-</w:t>
      </w:r>
      <w:r w:rsidR="00651FE2">
        <w:rPr>
          <w:rFonts w:cs="B Mitra" w:hint="cs"/>
          <w:b/>
          <w:bCs/>
          <w:sz w:val="28"/>
          <w:szCs w:val="28"/>
          <w:rtl/>
          <w:lang w:bidi="fa-IR"/>
        </w:rPr>
        <w:t>دبیرخانه</w:t>
      </w:r>
      <w:r>
        <w:rPr>
          <w:rFonts w:cs="B Mitra" w:hint="cs"/>
          <w:b/>
          <w:bCs/>
          <w:sz w:val="28"/>
          <w:szCs w:val="28"/>
          <w:rtl/>
          <w:lang w:bidi="fa-IR"/>
        </w:rPr>
        <w:t>:</w:t>
      </w:r>
      <w:r w:rsidR="0020340B">
        <w:rPr>
          <w:rFonts w:cs="B Mitra" w:hint="cs"/>
          <w:b/>
          <w:bCs/>
          <w:sz w:val="28"/>
          <w:szCs w:val="28"/>
          <w:rtl/>
          <w:lang w:bidi="fa-IR"/>
        </w:rPr>
        <w:t xml:space="preserve"> </w:t>
      </w:r>
      <w:r w:rsidR="00044B8A">
        <w:rPr>
          <w:rFonts w:cs="B Mitra" w:hint="cs"/>
          <w:sz w:val="28"/>
          <w:szCs w:val="28"/>
          <w:rtl/>
          <w:lang w:bidi="fa-IR"/>
        </w:rPr>
        <w:t xml:space="preserve"> دفتر تجاری‌سازی</w:t>
      </w:r>
      <w:r w:rsidR="00416C6F">
        <w:rPr>
          <w:rFonts w:cs="B Mitra"/>
          <w:sz w:val="28"/>
          <w:szCs w:val="28"/>
          <w:lang w:bidi="fa-IR"/>
        </w:rPr>
        <w:t xml:space="preserve"> </w:t>
      </w:r>
      <w:r w:rsidR="00416C6F">
        <w:rPr>
          <w:rFonts w:cs="B Mitra" w:hint="cs"/>
          <w:sz w:val="28"/>
          <w:szCs w:val="28"/>
          <w:rtl/>
          <w:lang w:bidi="fa-IR"/>
        </w:rPr>
        <w:t>و اکتساب فناوری</w:t>
      </w:r>
      <w:bookmarkStart w:id="0" w:name="_GoBack"/>
      <w:bookmarkEnd w:id="0"/>
      <w:r w:rsidR="00044B8A">
        <w:rPr>
          <w:rFonts w:cs="B Mitra" w:hint="cs"/>
          <w:sz w:val="28"/>
          <w:szCs w:val="28"/>
          <w:rtl/>
          <w:lang w:bidi="fa-IR"/>
        </w:rPr>
        <w:t xml:space="preserve"> </w:t>
      </w:r>
      <w:r w:rsidR="00C206D2">
        <w:rPr>
          <w:rFonts w:cs="B Mitra" w:hint="cs"/>
          <w:sz w:val="28"/>
          <w:szCs w:val="28"/>
          <w:rtl/>
          <w:lang w:bidi="fa-IR"/>
        </w:rPr>
        <w:t xml:space="preserve">به عنوان </w:t>
      </w:r>
      <w:r w:rsidR="00044B8A">
        <w:rPr>
          <w:rFonts w:cs="B Mitra" w:hint="cs"/>
          <w:sz w:val="28"/>
          <w:szCs w:val="28"/>
          <w:rtl/>
          <w:lang w:bidi="fa-IR"/>
        </w:rPr>
        <w:t xml:space="preserve">دبیرخانه </w:t>
      </w:r>
      <w:r w:rsidR="00C206D2">
        <w:rPr>
          <w:rFonts w:cs="B Mitra" w:hint="cs"/>
          <w:sz w:val="28"/>
          <w:szCs w:val="28"/>
          <w:rtl/>
          <w:lang w:bidi="fa-IR"/>
        </w:rPr>
        <w:t>رابط بین اداره ثبت اختراعات</w:t>
      </w:r>
      <w:r w:rsidR="00CD5E57">
        <w:rPr>
          <w:rFonts w:cs="B Mitra" w:hint="cs"/>
          <w:sz w:val="28"/>
          <w:szCs w:val="28"/>
          <w:rtl/>
          <w:lang w:bidi="fa-IR"/>
        </w:rPr>
        <w:t xml:space="preserve"> و</w:t>
      </w:r>
      <w:r w:rsidR="00044B8A">
        <w:rPr>
          <w:rFonts w:cs="B Mitra" w:hint="cs"/>
          <w:sz w:val="28"/>
          <w:szCs w:val="28"/>
          <w:rtl/>
          <w:lang w:bidi="fa-IR"/>
        </w:rPr>
        <w:t xml:space="preserve"> داور و متقاضی است؛ کارشناس این واحد </w:t>
      </w:r>
      <w:r w:rsidR="00C206D2">
        <w:rPr>
          <w:rFonts w:cs="B Mitra" w:hint="cs"/>
          <w:sz w:val="28"/>
          <w:szCs w:val="28"/>
          <w:rtl/>
          <w:lang w:bidi="fa-IR"/>
        </w:rPr>
        <w:t xml:space="preserve">فعالیت‌های لازم </w:t>
      </w:r>
      <w:r w:rsidR="00044B8A">
        <w:rPr>
          <w:rFonts w:cs="B Mitra" w:hint="cs"/>
          <w:sz w:val="28"/>
          <w:szCs w:val="28"/>
          <w:rtl/>
          <w:lang w:bidi="fa-IR"/>
        </w:rPr>
        <w:t>در جهت رسیدگی به امور پرونده و همچنین هماهنگی ‌های لازم در این زمینه را انجام می‌دهد.</w:t>
      </w:r>
    </w:p>
    <w:p w:rsidR="00664BD5" w:rsidRPr="00C206D2" w:rsidRDefault="00664BD5" w:rsidP="00787FB5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- داور:</w:t>
      </w:r>
      <w:r w:rsidR="00C206D2">
        <w:rPr>
          <w:rFonts w:cs="B Mitra" w:hint="cs"/>
          <w:b/>
          <w:bCs/>
          <w:sz w:val="28"/>
          <w:szCs w:val="28"/>
          <w:rtl/>
          <w:lang w:bidi="fa-IR"/>
        </w:rPr>
        <w:t xml:space="preserve"> </w:t>
      </w:r>
      <w:r w:rsidR="0087006D">
        <w:rPr>
          <w:rFonts w:cs="B Mitra" w:hint="cs"/>
          <w:sz w:val="28"/>
          <w:szCs w:val="28"/>
          <w:rtl/>
          <w:lang w:bidi="fa-IR"/>
        </w:rPr>
        <w:t xml:space="preserve">یکی از متخصصان </w:t>
      </w:r>
      <w:r w:rsidR="00787FB5">
        <w:rPr>
          <w:rFonts w:cs="B Mitra" w:hint="cs"/>
          <w:sz w:val="28"/>
          <w:szCs w:val="28"/>
          <w:rtl/>
          <w:lang w:bidi="fa-IR"/>
        </w:rPr>
        <w:t xml:space="preserve">واجد شرایط </w:t>
      </w:r>
      <w:r w:rsidR="00CD5E57">
        <w:rPr>
          <w:rFonts w:cs="B Mitra" w:hint="cs"/>
          <w:sz w:val="28"/>
          <w:szCs w:val="28"/>
          <w:rtl/>
          <w:lang w:bidi="fa-IR"/>
        </w:rPr>
        <w:t>است که وظیفه</w:t>
      </w:r>
      <w:r w:rsidR="00CD5E57">
        <w:rPr>
          <w:rFonts w:cs="B Mitra"/>
          <w:sz w:val="28"/>
          <w:szCs w:val="28"/>
          <w:rtl/>
          <w:lang w:bidi="fa-IR"/>
        </w:rPr>
        <w:softHyphen/>
      </w:r>
      <w:r w:rsidR="00C206D2">
        <w:rPr>
          <w:rFonts w:cs="B Mitra" w:hint="cs"/>
          <w:sz w:val="28"/>
          <w:szCs w:val="28"/>
          <w:rtl/>
          <w:lang w:bidi="fa-IR"/>
        </w:rPr>
        <w:t xml:space="preserve">ی ارزیابی پرونده متقاضی را </w:t>
      </w:r>
      <w:r w:rsidR="00CD5E57">
        <w:rPr>
          <w:rFonts w:cs="B Mitra" w:hint="cs"/>
          <w:sz w:val="28"/>
          <w:szCs w:val="28"/>
          <w:rtl/>
          <w:lang w:bidi="fa-IR"/>
        </w:rPr>
        <w:t xml:space="preserve">برعهده </w:t>
      </w:r>
      <w:r w:rsidR="00C206D2">
        <w:rPr>
          <w:rFonts w:cs="B Mitra" w:hint="cs"/>
          <w:sz w:val="28"/>
          <w:szCs w:val="28"/>
          <w:rtl/>
          <w:lang w:bidi="fa-IR"/>
        </w:rPr>
        <w:t>دارد.</w:t>
      </w:r>
    </w:p>
    <w:p w:rsidR="0058614E" w:rsidRDefault="00664BD5" w:rsidP="0087006D">
      <w:pPr>
        <w:bidi/>
        <w:jc w:val="both"/>
        <w:rPr>
          <w:rFonts w:cs="B Mitra"/>
          <w:b/>
          <w:bCs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-</w:t>
      </w:r>
      <w:r w:rsidR="00306AB6">
        <w:rPr>
          <w:rFonts w:cs="B Mitra" w:hint="cs"/>
          <w:b/>
          <w:bCs/>
          <w:sz w:val="28"/>
          <w:szCs w:val="28"/>
          <w:rtl/>
          <w:lang w:bidi="fa-IR"/>
        </w:rPr>
        <w:t xml:space="preserve"> </w:t>
      </w:r>
      <w:r w:rsidR="00D43022">
        <w:rPr>
          <w:rFonts w:cs="B Mitra" w:hint="cs"/>
          <w:b/>
          <w:bCs/>
          <w:sz w:val="28"/>
          <w:szCs w:val="28"/>
          <w:rtl/>
          <w:lang w:bidi="fa-IR"/>
        </w:rPr>
        <w:t>متقاضی</w:t>
      </w:r>
      <w:r>
        <w:rPr>
          <w:rFonts w:cs="B Mitra" w:hint="cs"/>
          <w:b/>
          <w:bCs/>
          <w:sz w:val="28"/>
          <w:szCs w:val="28"/>
          <w:rtl/>
          <w:lang w:bidi="fa-IR"/>
        </w:rPr>
        <w:t>:</w:t>
      </w:r>
      <w:r w:rsidR="00C206D2">
        <w:rPr>
          <w:rFonts w:cs="B Mitra" w:hint="cs"/>
          <w:b/>
          <w:bCs/>
          <w:sz w:val="28"/>
          <w:szCs w:val="28"/>
          <w:rtl/>
          <w:lang w:bidi="fa-IR"/>
        </w:rPr>
        <w:t xml:space="preserve"> </w:t>
      </w:r>
      <w:r w:rsidR="0087006D">
        <w:rPr>
          <w:rFonts w:cs="B Mitra" w:hint="cs"/>
          <w:sz w:val="28"/>
          <w:szCs w:val="28"/>
          <w:rtl/>
          <w:lang w:bidi="fa-IR"/>
        </w:rPr>
        <w:t xml:space="preserve">اشخاصی (حقیقی و حقوقی) که صاحب ایده می‌باشند </w:t>
      </w:r>
      <w:r w:rsidR="00C206D2" w:rsidRPr="00C206D2">
        <w:rPr>
          <w:rFonts w:cs="B Mitra" w:hint="cs"/>
          <w:sz w:val="28"/>
          <w:szCs w:val="28"/>
          <w:rtl/>
          <w:lang w:bidi="fa-IR"/>
        </w:rPr>
        <w:t xml:space="preserve">و </w:t>
      </w:r>
      <w:r w:rsidR="004303AB">
        <w:rPr>
          <w:rFonts w:cs="B Mitra" w:hint="cs"/>
          <w:sz w:val="28"/>
          <w:szCs w:val="28"/>
          <w:rtl/>
          <w:lang w:bidi="fa-IR"/>
        </w:rPr>
        <w:t>درخواست ثبت اختراع خود را به ا</w:t>
      </w:r>
      <w:r w:rsidR="0087006D">
        <w:rPr>
          <w:rFonts w:cs="B Mitra" w:hint="cs"/>
          <w:sz w:val="28"/>
          <w:szCs w:val="28"/>
          <w:rtl/>
          <w:lang w:bidi="fa-IR"/>
        </w:rPr>
        <w:t>داره ثبت اختراعات ارائه کرده‌اند.</w:t>
      </w:r>
    </w:p>
    <w:p w:rsidR="00ED121E" w:rsidRDefault="00ED121E" w:rsidP="00ED121E">
      <w:pPr>
        <w:bidi/>
        <w:jc w:val="both"/>
        <w:rPr>
          <w:rFonts w:cs="B Mitra"/>
          <w:b/>
          <w:bCs/>
          <w:sz w:val="28"/>
          <w:szCs w:val="28"/>
          <w:rtl/>
          <w:lang w:bidi="fa-IR"/>
        </w:rPr>
      </w:pPr>
    </w:p>
    <w:p w:rsidR="0034565F" w:rsidRPr="00722E29" w:rsidRDefault="00ED121E" w:rsidP="00ED121E">
      <w:pPr>
        <w:bidi/>
        <w:jc w:val="both"/>
        <w:rPr>
          <w:rFonts w:cs="B Mitra"/>
          <w:b/>
          <w:bCs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2</w:t>
      </w:r>
      <w:r w:rsidR="0034565F" w:rsidRPr="00722E29">
        <w:rPr>
          <w:rFonts w:cs="B Mitra" w:hint="cs"/>
          <w:b/>
          <w:bCs/>
          <w:sz w:val="28"/>
          <w:szCs w:val="28"/>
          <w:rtl/>
          <w:lang w:bidi="fa-IR"/>
        </w:rPr>
        <w:t>.</w:t>
      </w:r>
      <w:r w:rsidR="00306AB6">
        <w:rPr>
          <w:rFonts w:cs="B Mitra" w:hint="cs"/>
          <w:b/>
          <w:bCs/>
          <w:sz w:val="28"/>
          <w:szCs w:val="28"/>
          <w:rtl/>
          <w:lang w:bidi="fa-IR"/>
        </w:rPr>
        <w:t xml:space="preserve"> </w:t>
      </w:r>
      <w:r w:rsidR="0034565F" w:rsidRPr="00722E29">
        <w:rPr>
          <w:rFonts w:cs="B Mitra" w:hint="cs"/>
          <w:b/>
          <w:bCs/>
          <w:sz w:val="28"/>
          <w:szCs w:val="28"/>
          <w:rtl/>
          <w:lang w:bidi="fa-IR"/>
        </w:rPr>
        <w:t>شرایط داوری</w:t>
      </w:r>
      <w:r w:rsidR="0034565F" w:rsidRPr="00233230">
        <w:rPr>
          <w:rFonts w:cs="B Mitra" w:hint="cs"/>
          <w:b/>
          <w:bCs/>
          <w:sz w:val="28"/>
          <w:szCs w:val="28"/>
          <w:rtl/>
          <w:lang w:bidi="fa-IR"/>
        </w:rPr>
        <w:t xml:space="preserve">: </w:t>
      </w:r>
    </w:p>
    <w:p w:rsidR="00120611" w:rsidRDefault="0034565F" w:rsidP="004A65CB">
      <w:pPr>
        <w:bidi/>
        <w:spacing w:line="240" w:lineRule="auto"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-</w:t>
      </w:r>
      <w:r w:rsidR="00233230">
        <w:rPr>
          <w:rFonts w:cs="B Mitra" w:hint="cs"/>
          <w:sz w:val="28"/>
          <w:szCs w:val="28"/>
          <w:rtl/>
          <w:lang w:bidi="fa-IR"/>
        </w:rPr>
        <w:t xml:space="preserve"> </w:t>
      </w:r>
      <w:r w:rsidR="00664BD5">
        <w:rPr>
          <w:rFonts w:cs="B Mitra" w:hint="cs"/>
          <w:sz w:val="28"/>
          <w:szCs w:val="28"/>
          <w:rtl/>
          <w:lang w:bidi="fa-IR"/>
        </w:rPr>
        <w:t>داور</w:t>
      </w:r>
      <w:r>
        <w:rPr>
          <w:rFonts w:cs="B Mitra" w:hint="cs"/>
          <w:sz w:val="28"/>
          <w:szCs w:val="28"/>
          <w:rtl/>
          <w:lang w:bidi="fa-IR"/>
        </w:rPr>
        <w:t xml:space="preserve"> موظف است پرونده را </w:t>
      </w:r>
      <w:r w:rsidR="000E0565">
        <w:rPr>
          <w:rFonts w:cs="B Mitra" w:hint="cs"/>
          <w:sz w:val="28"/>
          <w:szCs w:val="28"/>
          <w:rtl/>
          <w:lang w:bidi="fa-IR"/>
        </w:rPr>
        <w:t xml:space="preserve">مطابق فرم </w:t>
      </w:r>
      <w:r w:rsidR="004A65CB">
        <w:rPr>
          <w:rFonts w:cs="B Mitra" w:hint="cs"/>
          <w:sz w:val="28"/>
          <w:szCs w:val="28"/>
          <w:rtl/>
          <w:lang w:bidi="fa-IR"/>
        </w:rPr>
        <w:t xml:space="preserve">ارزیابی اختراع/تقاضا </w:t>
      </w:r>
      <w:r w:rsidR="000E0565">
        <w:rPr>
          <w:rFonts w:cs="B Mitra" w:hint="cs"/>
          <w:sz w:val="28"/>
          <w:szCs w:val="28"/>
          <w:rtl/>
          <w:lang w:bidi="fa-IR"/>
        </w:rPr>
        <w:t>جهت احراز شرایط «</w:t>
      </w:r>
      <w:r>
        <w:rPr>
          <w:rFonts w:cs="B Mitra" w:hint="cs"/>
          <w:sz w:val="28"/>
          <w:szCs w:val="28"/>
          <w:rtl/>
          <w:lang w:bidi="fa-IR"/>
        </w:rPr>
        <w:t>جدید بودن</w:t>
      </w:r>
      <w:r w:rsidR="000E0565">
        <w:rPr>
          <w:rFonts w:cs="B Mitra" w:hint="cs"/>
          <w:sz w:val="28"/>
          <w:szCs w:val="28"/>
          <w:rtl/>
          <w:lang w:bidi="fa-IR"/>
        </w:rPr>
        <w:t>»</w:t>
      </w:r>
      <w:r>
        <w:rPr>
          <w:rFonts w:cs="B Mitra" w:hint="cs"/>
          <w:sz w:val="28"/>
          <w:szCs w:val="28"/>
          <w:rtl/>
          <w:lang w:bidi="fa-IR"/>
        </w:rPr>
        <w:t xml:space="preserve">، </w:t>
      </w:r>
      <w:r w:rsidR="000E0565">
        <w:rPr>
          <w:rFonts w:cs="B Mitra" w:hint="cs"/>
          <w:sz w:val="28"/>
          <w:szCs w:val="28"/>
          <w:rtl/>
          <w:lang w:bidi="fa-IR"/>
        </w:rPr>
        <w:t>«</w:t>
      </w:r>
      <w:r w:rsidR="000536E1">
        <w:rPr>
          <w:rFonts w:cs="B Mitra" w:hint="cs"/>
          <w:sz w:val="28"/>
          <w:szCs w:val="28"/>
          <w:rtl/>
          <w:lang w:bidi="fa-IR"/>
        </w:rPr>
        <w:t>نوآوری وگام ابتکاری داشتن</w:t>
      </w:r>
      <w:r w:rsidR="000E0565">
        <w:rPr>
          <w:rFonts w:cs="B Mitra" w:hint="cs"/>
          <w:sz w:val="28"/>
          <w:szCs w:val="28"/>
          <w:rtl/>
          <w:lang w:bidi="fa-IR"/>
        </w:rPr>
        <w:t>»</w:t>
      </w:r>
      <w:r>
        <w:rPr>
          <w:rFonts w:cs="B Mitra" w:hint="cs"/>
          <w:sz w:val="28"/>
          <w:szCs w:val="28"/>
          <w:rtl/>
          <w:lang w:bidi="fa-IR"/>
        </w:rPr>
        <w:t xml:space="preserve"> و </w:t>
      </w:r>
      <w:r w:rsidR="000E0565">
        <w:rPr>
          <w:rFonts w:cs="B Mitra" w:hint="cs"/>
          <w:sz w:val="28"/>
          <w:szCs w:val="28"/>
          <w:rtl/>
          <w:lang w:bidi="fa-IR"/>
        </w:rPr>
        <w:t>«</w:t>
      </w:r>
      <w:r w:rsidR="00722E29">
        <w:rPr>
          <w:rFonts w:cs="B Mitra" w:hint="cs"/>
          <w:sz w:val="28"/>
          <w:szCs w:val="28"/>
          <w:rtl/>
          <w:lang w:bidi="fa-IR"/>
        </w:rPr>
        <w:t>کاربرد صنعتی داشتن</w:t>
      </w:r>
      <w:r w:rsidR="000E0565">
        <w:rPr>
          <w:rFonts w:cs="B Mitra" w:hint="cs"/>
          <w:sz w:val="28"/>
          <w:szCs w:val="28"/>
          <w:rtl/>
          <w:lang w:bidi="fa-IR"/>
        </w:rPr>
        <w:t>»</w:t>
      </w:r>
      <w:r w:rsidR="00722E29">
        <w:rPr>
          <w:rFonts w:cs="B Mitra" w:hint="cs"/>
          <w:sz w:val="28"/>
          <w:szCs w:val="28"/>
          <w:rtl/>
          <w:lang w:bidi="fa-IR"/>
        </w:rPr>
        <w:t xml:space="preserve"> بررسی نموده و نتیجه داوری خود را </w:t>
      </w:r>
      <w:r w:rsidR="00120611">
        <w:rPr>
          <w:rFonts w:cs="B Mitra" w:hint="cs"/>
          <w:sz w:val="28"/>
          <w:szCs w:val="28"/>
          <w:rtl/>
          <w:lang w:bidi="fa-IR"/>
        </w:rPr>
        <w:t xml:space="preserve">با ارائه توضیحات لازم در خصوص رد یا قبول سه شرط فوق </w:t>
      </w:r>
      <w:r w:rsidR="00722E29">
        <w:rPr>
          <w:rFonts w:cs="B Mitra" w:hint="cs"/>
          <w:sz w:val="28"/>
          <w:szCs w:val="28"/>
          <w:rtl/>
          <w:lang w:bidi="fa-IR"/>
        </w:rPr>
        <w:t xml:space="preserve">کامل و صریح </w:t>
      </w:r>
      <w:r w:rsidR="000E0565">
        <w:rPr>
          <w:rFonts w:cs="B Mitra" w:hint="cs"/>
          <w:sz w:val="28"/>
          <w:szCs w:val="28"/>
          <w:rtl/>
          <w:lang w:bidi="fa-IR"/>
        </w:rPr>
        <w:t>در مهلت مقرر ارائه نماید.</w:t>
      </w:r>
    </w:p>
    <w:p w:rsidR="00044B8A" w:rsidRDefault="00044B8A" w:rsidP="00044B8A">
      <w:pPr>
        <w:bidi/>
        <w:spacing w:line="240" w:lineRule="auto"/>
        <w:jc w:val="both"/>
        <w:rPr>
          <w:rFonts w:cs="B Mitra"/>
          <w:sz w:val="28"/>
          <w:szCs w:val="28"/>
          <w:rtl/>
          <w:lang w:bidi="fa-IR"/>
        </w:rPr>
      </w:pPr>
    </w:p>
    <w:p w:rsidR="00044B8A" w:rsidRDefault="00044B8A" w:rsidP="00044B8A">
      <w:pPr>
        <w:bidi/>
        <w:spacing w:line="240" w:lineRule="auto"/>
        <w:jc w:val="both"/>
        <w:rPr>
          <w:rFonts w:cs="B Mitra"/>
          <w:sz w:val="28"/>
          <w:szCs w:val="28"/>
          <w:rtl/>
          <w:lang w:bidi="fa-IR"/>
        </w:rPr>
      </w:pPr>
    </w:p>
    <w:p w:rsidR="00120611" w:rsidRDefault="00120611" w:rsidP="00120611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ایده‌ای قابل ثبت بوده که ساخته شده باشد و دارای سه شرط ذیل باشد:</w:t>
      </w:r>
    </w:p>
    <w:p w:rsidR="00ED121E" w:rsidRDefault="00120611" w:rsidP="000536E1">
      <w:pPr>
        <w:bidi/>
        <w:spacing w:line="240" w:lineRule="auto"/>
        <w:jc w:val="both"/>
        <w:rPr>
          <w:rFonts w:cs="B Mitra"/>
          <w:sz w:val="28"/>
          <w:szCs w:val="28"/>
          <w:rtl/>
          <w:lang w:bidi="fa-IR"/>
        </w:rPr>
      </w:pPr>
      <w:r w:rsidRPr="00120611">
        <w:rPr>
          <w:rFonts w:cs="B Mitra" w:hint="cs"/>
          <w:b/>
          <w:bCs/>
          <w:sz w:val="28"/>
          <w:szCs w:val="28"/>
          <w:rtl/>
          <w:lang w:bidi="fa-IR"/>
        </w:rPr>
        <w:t>1-جدید بودن:</w:t>
      </w:r>
      <w:r>
        <w:rPr>
          <w:rFonts w:cs="B Mitra" w:hint="cs"/>
          <w:sz w:val="28"/>
          <w:szCs w:val="28"/>
          <w:rtl/>
          <w:lang w:bidi="fa-IR"/>
        </w:rPr>
        <w:t xml:space="preserve"> اختراع می‌بایست در</w:t>
      </w:r>
      <w:r w:rsidRPr="00120611">
        <w:rPr>
          <w:rFonts w:cs="B Mitra" w:hint="cs"/>
          <w:b/>
          <w:bCs/>
          <w:sz w:val="28"/>
          <w:szCs w:val="28"/>
          <w:rtl/>
          <w:lang w:bidi="fa-IR"/>
        </w:rPr>
        <w:t xml:space="preserve"> </w:t>
      </w:r>
      <w:r w:rsidRPr="00ED121E">
        <w:rPr>
          <w:rFonts w:cs="B Mitra" w:hint="cs"/>
          <w:b/>
          <w:bCs/>
          <w:sz w:val="28"/>
          <w:szCs w:val="28"/>
          <w:rtl/>
          <w:lang w:bidi="fa-IR"/>
        </w:rPr>
        <w:t xml:space="preserve">دنیا </w:t>
      </w:r>
      <w:r w:rsidRPr="00120611">
        <w:rPr>
          <w:rFonts w:cs="B Mitra" w:hint="cs"/>
          <w:sz w:val="28"/>
          <w:szCs w:val="28"/>
          <w:rtl/>
          <w:lang w:bidi="fa-IR"/>
        </w:rPr>
        <w:t>برای اولین</w:t>
      </w:r>
      <w:r>
        <w:rPr>
          <w:rFonts w:cs="B Mitra" w:hint="cs"/>
          <w:sz w:val="28"/>
          <w:szCs w:val="28"/>
          <w:rtl/>
          <w:lang w:bidi="fa-IR"/>
        </w:rPr>
        <w:t xml:space="preserve"> بار ارائه شده باشد.تازگی در سطح ملی بر</w:t>
      </w:r>
      <w:r w:rsidR="005A1162">
        <w:rPr>
          <w:rFonts w:cs="B Mitra" w:hint="cs"/>
          <w:sz w:val="28"/>
          <w:szCs w:val="28"/>
          <w:rtl/>
          <w:lang w:bidi="fa-IR"/>
        </w:rPr>
        <w:t>ای احراز شرایط اختراع کافی نیست</w:t>
      </w:r>
      <w:r w:rsidR="00D877F1">
        <w:rPr>
          <w:rFonts w:cs="B Mitra" w:hint="cs"/>
          <w:sz w:val="28"/>
          <w:szCs w:val="28"/>
          <w:rtl/>
          <w:lang w:bidi="fa-IR"/>
        </w:rPr>
        <w:t>.</w:t>
      </w:r>
    </w:p>
    <w:p w:rsidR="005A1162" w:rsidRDefault="005A1162" w:rsidP="000536E1">
      <w:pPr>
        <w:bidi/>
        <w:spacing w:line="240" w:lineRule="auto"/>
        <w:jc w:val="both"/>
        <w:rPr>
          <w:rFonts w:cs="B Mitra"/>
          <w:sz w:val="28"/>
          <w:szCs w:val="28"/>
          <w:rtl/>
          <w:lang w:bidi="fa-IR"/>
        </w:rPr>
      </w:pPr>
      <w:r w:rsidRPr="005A1162">
        <w:rPr>
          <w:rFonts w:cs="B Mitra" w:hint="cs"/>
          <w:b/>
          <w:bCs/>
          <w:sz w:val="28"/>
          <w:szCs w:val="28"/>
          <w:rtl/>
          <w:lang w:bidi="fa-IR"/>
        </w:rPr>
        <w:t>2-نوآوری و گام ابتکاری داشتن:</w:t>
      </w:r>
      <w:r>
        <w:rPr>
          <w:rFonts w:cs="B Mitra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با در نظر گرفتن فن یا صنعت قبلی برای شخصی که دارای مهارت معمولی در فن مذکور است معلوم و آشکار نباشد (دارای ویژگی غیر بدیهی باشد) و نتیجه فعالیتی خلاقانه باشد.</w:t>
      </w:r>
    </w:p>
    <w:p w:rsidR="00553DD7" w:rsidRDefault="005A1162" w:rsidP="000536E1">
      <w:pPr>
        <w:bidi/>
        <w:spacing w:line="240" w:lineRule="auto"/>
        <w:jc w:val="both"/>
        <w:rPr>
          <w:rFonts w:cs="B Mitra"/>
          <w:sz w:val="28"/>
          <w:szCs w:val="28"/>
          <w:rtl/>
          <w:lang w:bidi="fa-IR"/>
        </w:rPr>
      </w:pPr>
      <w:r w:rsidRPr="00D877F1">
        <w:rPr>
          <w:rFonts w:cs="B Mitra" w:hint="cs"/>
          <w:b/>
          <w:bCs/>
          <w:sz w:val="28"/>
          <w:szCs w:val="28"/>
          <w:rtl/>
          <w:lang w:bidi="fa-IR"/>
        </w:rPr>
        <w:t>3-کاربرد صنعتی داشتن:</w:t>
      </w:r>
      <w:r>
        <w:rPr>
          <w:rFonts w:cs="B Mitra" w:hint="cs"/>
          <w:sz w:val="28"/>
          <w:szCs w:val="28"/>
          <w:rtl/>
          <w:lang w:bidi="fa-IR"/>
        </w:rPr>
        <w:t xml:space="preserve"> اختراع می بایست کاربردی عملی داشته و صرفا </w:t>
      </w:r>
      <w:r w:rsidR="00D877F1">
        <w:rPr>
          <w:rFonts w:cs="B Mitra" w:hint="cs"/>
          <w:sz w:val="28"/>
          <w:szCs w:val="28"/>
          <w:rtl/>
          <w:lang w:bidi="fa-IR"/>
        </w:rPr>
        <w:t>تئوری جدیدی را ارائه نکرده باشد.</w:t>
      </w:r>
    </w:p>
    <w:p w:rsidR="0058614E" w:rsidRDefault="00CD5E57" w:rsidP="00553DD7">
      <w:pPr>
        <w:bidi/>
        <w:spacing w:line="240" w:lineRule="auto"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/>
          <w:sz w:val="28"/>
          <w:szCs w:val="28"/>
          <w:rtl/>
          <w:lang w:bidi="fa-IR"/>
        </w:rPr>
        <w:br/>
      </w:r>
      <w:r w:rsidR="00722E29">
        <w:rPr>
          <w:rFonts w:cs="B Mitra" w:hint="cs"/>
          <w:sz w:val="28"/>
          <w:szCs w:val="28"/>
          <w:rtl/>
          <w:lang w:bidi="fa-IR"/>
        </w:rPr>
        <w:t>-</w:t>
      </w:r>
      <w:r w:rsidR="00233230">
        <w:rPr>
          <w:rFonts w:cs="B Mitra" w:hint="cs"/>
          <w:sz w:val="28"/>
          <w:szCs w:val="28"/>
          <w:rtl/>
          <w:lang w:bidi="fa-IR"/>
        </w:rPr>
        <w:t xml:space="preserve"> </w:t>
      </w:r>
      <w:r w:rsidR="00664BD5">
        <w:rPr>
          <w:rFonts w:cs="B Mitra" w:hint="cs"/>
          <w:sz w:val="28"/>
          <w:szCs w:val="28"/>
          <w:rtl/>
          <w:lang w:bidi="fa-IR"/>
        </w:rPr>
        <w:t>داور</w:t>
      </w:r>
      <w:r w:rsidR="009951FA">
        <w:rPr>
          <w:rFonts w:cs="B Mitra" w:hint="cs"/>
          <w:sz w:val="28"/>
          <w:szCs w:val="28"/>
          <w:rtl/>
          <w:lang w:bidi="fa-IR"/>
        </w:rPr>
        <w:t xml:space="preserve"> موظف است بعد از اتمام کارشناسی و ارائه نتیجه‌ی داوری تمامی مدارک تحویل گرفته را به </w:t>
      </w:r>
      <w:r w:rsidR="00553DD7">
        <w:rPr>
          <w:rFonts w:cs="B Mitra" w:hint="cs"/>
          <w:sz w:val="28"/>
          <w:szCs w:val="28"/>
          <w:rtl/>
          <w:lang w:bidi="fa-IR"/>
        </w:rPr>
        <w:t xml:space="preserve">دبیرخانه </w:t>
      </w:r>
      <w:r w:rsidR="009951FA">
        <w:rPr>
          <w:rFonts w:cs="B Mitra" w:hint="cs"/>
          <w:sz w:val="28"/>
          <w:szCs w:val="28"/>
          <w:rtl/>
          <w:lang w:bidi="fa-IR"/>
        </w:rPr>
        <w:t>عودت دهد.</w:t>
      </w:r>
    </w:p>
    <w:p w:rsidR="004A65CB" w:rsidRDefault="004A65CB" w:rsidP="004A65CB">
      <w:pPr>
        <w:bidi/>
        <w:spacing w:line="240" w:lineRule="auto"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- در صورت درخواست متقاضی مبنی بر داوری مجدد پرونده ، داور موظف است بدون دریافت حق الزحمه داوری مجدد پرونده را انجام دهد.</w:t>
      </w:r>
    </w:p>
    <w:p w:rsidR="00014483" w:rsidRPr="00CD5E57" w:rsidRDefault="00014483" w:rsidP="00CD5E57">
      <w:pPr>
        <w:bidi/>
        <w:jc w:val="both"/>
        <w:rPr>
          <w:rFonts w:cs="B Mitra"/>
          <w:sz w:val="28"/>
          <w:szCs w:val="28"/>
          <w:rtl/>
          <w:lang w:bidi="fa-IR"/>
        </w:rPr>
      </w:pPr>
      <w:r w:rsidRPr="00014483">
        <w:rPr>
          <w:rFonts w:cs="B Mitra" w:hint="cs"/>
          <w:b/>
          <w:bCs/>
          <w:sz w:val="28"/>
          <w:szCs w:val="28"/>
          <w:rtl/>
          <w:lang w:bidi="fa-IR"/>
        </w:rPr>
        <w:t>3. مدت زمان داوری:</w:t>
      </w:r>
    </w:p>
    <w:p w:rsidR="004A65CB" w:rsidRDefault="00664BD5" w:rsidP="00553DD7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- داور</w:t>
      </w:r>
      <w:r w:rsidR="00014483">
        <w:rPr>
          <w:rFonts w:cs="B Mitra" w:hint="cs"/>
          <w:sz w:val="28"/>
          <w:szCs w:val="28"/>
          <w:rtl/>
          <w:lang w:bidi="fa-IR"/>
        </w:rPr>
        <w:t xml:space="preserve"> موظف است نتیجه‌ی داوری </w:t>
      </w:r>
      <w:r w:rsidR="00D877F1">
        <w:rPr>
          <w:rFonts w:cs="B Mitra" w:hint="cs"/>
          <w:sz w:val="28"/>
          <w:szCs w:val="28"/>
          <w:rtl/>
          <w:lang w:bidi="fa-IR"/>
        </w:rPr>
        <w:t xml:space="preserve">خود را حداکثر </w:t>
      </w:r>
      <w:r w:rsidR="00D877F1" w:rsidRPr="00D877F1">
        <w:rPr>
          <w:rFonts w:cs="B Mitra" w:hint="cs"/>
          <w:sz w:val="28"/>
          <w:szCs w:val="28"/>
          <w:rtl/>
          <w:lang w:bidi="fa-IR"/>
        </w:rPr>
        <w:t xml:space="preserve">14روز </w:t>
      </w:r>
      <w:r w:rsidR="00014483">
        <w:rPr>
          <w:rFonts w:cs="B Mitra" w:hint="cs"/>
          <w:sz w:val="28"/>
          <w:szCs w:val="28"/>
          <w:rtl/>
          <w:lang w:bidi="fa-IR"/>
        </w:rPr>
        <w:t xml:space="preserve"> </w:t>
      </w:r>
      <w:r w:rsidR="00A346A8">
        <w:rPr>
          <w:rFonts w:cs="B Mitra" w:hint="cs"/>
          <w:sz w:val="28"/>
          <w:szCs w:val="28"/>
          <w:rtl/>
          <w:lang w:bidi="fa-IR"/>
        </w:rPr>
        <w:t xml:space="preserve">پس از دریافت پرونده </w:t>
      </w:r>
      <w:r w:rsidR="00014483">
        <w:rPr>
          <w:rFonts w:cs="B Mitra" w:hint="cs"/>
          <w:sz w:val="28"/>
          <w:szCs w:val="28"/>
          <w:rtl/>
          <w:lang w:bidi="fa-IR"/>
        </w:rPr>
        <w:t xml:space="preserve">به </w:t>
      </w:r>
      <w:r w:rsidR="00553DD7">
        <w:rPr>
          <w:rFonts w:cs="B Mitra" w:hint="cs"/>
          <w:sz w:val="28"/>
          <w:szCs w:val="28"/>
          <w:rtl/>
          <w:lang w:bidi="fa-IR"/>
        </w:rPr>
        <w:t xml:space="preserve">دبیرخانه </w:t>
      </w:r>
      <w:r w:rsidR="00014483">
        <w:rPr>
          <w:rFonts w:cs="B Mitra" w:hint="cs"/>
          <w:sz w:val="28"/>
          <w:szCs w:val="28"/>
          <w:rtl/>
          <w:lang w:bidi="fa-IR"/>
        </w:rPr>
        <w:t>اعلام نماید.</w:t>
      </w:r>
    </w:p>
    <w:p w:rsidR="00014483" w:rsidRDefault="00A346A8" w:rsidP="00014483">
      <w:pPr>
        <w:bidi/>
        <w:jc w:val="both"/>
        <w:rPr>
          <w:rFonts w:cs="B Mitra"/>
          <w:b/>
          <w:bCs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4.</w:t>
      </w:r>
      <w:r w:rsidR="00306AB6">
        <w:rPr>
          <w:rFonts w:cs="B Mitra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Mitra" w:hint="cs"/>
          <w:b/>
          <w:bCs/>
          <w:sz w:val="28"/>
          <w:szCs w:val="28"/>
          <w:rtl/>
          <w:lang w:bidi="fa-IR"/>
        </w:rPr>
        <w:t>نحوه ارائه</w:t>
      </w:r>
      <w:r w:rsidR="00014483" w:rsidRPr="00014483">
        <w:rPr>
          <w:rFonts w:cs="B Mitra" w:hint="cs"/>
          <w:b/>
          <w:bCs/>
          <w:sz w:val="28"/>
          <w:szCs w:val="28"/>
          <w:rtl/>
          <w:lang w:bidi="fa-IR"/>
        </w:rPr>
        <w:t xml:space="preserve"> جواب داوری:</w:t>
      </w:r>
    </w:p>
    <w:p w:rsidR="00014483" w:rsidRPr="00014483" w:rsidRDefault="00664BD5" w:rsidP="00553DD7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- داور </w:t>
      </w:r>
      <w:r w:rsidR="00014483">
        <w:rPr>
          <w:rFonts w:cs="B Mitra" w:hint="cs"/>
          <w:sz w:val="28"/>
          <w:szCs w:val="28"/>
          <w:rtl/>
          <w:lang w:bidi="fa-IR"/>
        </w:rPr>
        <w:t xml:space="preserve">موظف است نتیجه‌ی داوری خود را </w:t>
      </w:r>
      <w:r w:rsidR="00D877F1">
        <w:rPr>
          <w:rFonts w:cs="B Mitra" w:hint="cs"/>
          <w:sz w:val="28"/>
          <w:szCs w:val="28"/>
          <w:rtl/>
          <w:lang w:bidi="fa-IR"/>
        </w:rPr>
        <w:t xml:space="preserve">طی نامه رسمی و با تکمیل فرم </w:t>
      </w:r>
      <w:r w:rsidR="004A65CB">
        <w:rPr>
          <w:rFonts w:cs="B Mitra" w:hint="cs"/>
          <w:sz w:val="28"/>
          <w:szCs w:val="28"/>
          <w:rtl/>
          <w:lang w:bidi="fa-IR"/>
        </w:rPr>
        <w:t>ارزیابی تقاضا/</w:t>
      </w:r>
      <w:r w:rsidR="00895553">
        <w:rPr>
          <w:rFonts w:cs="B Mitra" w:hint="cs"/>
          <w:sz w:val="28"/>
          <w:szCs w:val="28"/>
          <w:rtl/>
          <w:lang w:bidi="fa-IR"/>
        </w:rPr>
        <w:t xml:space="preserve"> </w:t>
      </w:r>
      <w:r w:rsidR="004A65CB">
        <w:rPr>
          <w:rFonts w:cs="B Mitra" w:hint="cs"/>
          <w:sz w:val="28"/>
          <w:szCs w:val="28"/>
          <w:rtl/>
          <w:lang w:bidi="fa-IR"/>
        </w:rPr>
        <w:t xml:space="preserve">اختراع </w:t>
      </w:r>
      <w:r w:rsidR="00014483">
        <w:rPr>
          <w:rFonts w:cs="B Mitra" w:hint="cs"/>
          <w:sz w:val="28"/>
          <w:szCs w:val="28"/>
          <w:rtl/>
          <w:lang w:bidi="fa-IR"/>
        </w:rPr>
        <w:t xml:space="preserve">از طریق اتوماسیون به </w:t>
      </w:r>
      <w:r w:rsidR="00553DD7">
        <w:rPr>
          <w:rFonts w:cs="B Mitra" w:hint="cs"/>
          <w:sz w:val="28"/>
          <w:szCs w:val="28"/>
          <w:rtl/>
          <w:lang w:bidi="fa-IR"/>
        </w:rPr>
        <w:t xml:space="preserve">دبرخانه </w:t>
      </w:r>
      <w:r w:rsidR="00014483">
        <w:rPr>
          <w:rFonts w:cs="B Mitra" w:hint="cs"/>
          <w:sz w:val="28"/>
          <w:szCs w:val="28"/>
          <w:rtl/>
          <w:lang w:bidi="fa-IR"/>
        </w:rPr>
        <w:t>ارجاع دهد.</w:t>
      </w:r>
    </w:p>
    <w:p w:rsidR="009951FA" w:rsidRPr="00233230" w:rsidRDefault="00014483" w:rsidP="009951FA">
      <w:pPr>
        <w:bidi/>
        <w:jc w:val="both"/>
        <w:rPr>
          <w:rFonts w:cs="B Mitra"/>
          <w:b/>
          <w:bCs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5</w:t>
      </w:r>
      <w:r w:rsidR="009951FA" w:rsidRPr="00233230">
        <w:rPr>
          <w:rFonts w:cs="B Mitra" w:hint="cs"/>
          <w:b/>
          <w:bCs/>
          <w:sz w:val="28"/>
          <w:szCs w:val="28"/>
          <w:rtl/>
          <w:lang w:bidi="fa-IR"/>
        </w:rPr>
        <w:t>.</w:t>
      </w:r>
      <w:r w:rsidR="00306AB6">
        <w:rPr>
          <w:rFonts w:cs="B Mitra" w:hint="cs"/>
          <w:b/>
          <w:bCs/>
          <w:sz w:val="28"/>
          <w:szCs w:val="28"/>
          <w:rtl/>
          <w:lang w:bidi="fa-IR"/>
        </w:rPr>
        <w:t xml:space="preserve"> </w:t>
      </w:r>
      <w:r w:rsidR="009951FA" w:rsidRPr="00233230">
        <w:rPr>
          <w:rFonts w:cs="B Mitra" w:hint="cs"/>
          <w:b/>
          <w:bCs/>
          <w:sz w:val="28"/>
          <w:szCs w:val="28"/>
          <w:rtl/>
          <w:lang w:bidi="fa-IR"/>
        </w:rPr>
        <w:t>تعهد محرمانگی:</w:t>
      </w:r>
    </w:p>
    <w:p w:rsidR="00CD5E57" w:rsidRDefault="009951FA" w:rsidP="00CD5E57">
      <w:pPr>
        <w:bidi/>
        <w:spacing w:line="360" w:lineRule="auto"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-</w:t>
      </w:r>
      <w:r w:rsidR="00233230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اطلاعات، اسن</w:t>
      </w:r>
      <w:r w:rsidR="00664BD5">
        <w:rPr>
          <w:rFonts w:cs="B Mitra" w:hint="cs"/>
          <w:sz w:val="28"/>
          <w:szCs w:val="28"/>
          <w:rtl/>
          <w:lang w:bidi="fa-IR"/>
        </w:rPr>
        <w:t>اد و مدارکی که در اختیار داور</w:t>
      </w:r>
      <w:r>
        <w:rPr>
          <w:rFonts w:cs="B Mitra" w:hint="cs"/>
          <w:sz w:val="28"/>
          <w:szCs w:val="28"/>
          <w:rtl/>
          <w:lang w:bidi="fa-IR"/>
        </w:rPr>
        <w:t xml:space="preserve"> قرار می‌گیرد محرمانه بوده و </w:t>
      </w:r>
      <w:r w:rsidR="000E0565">
        <w:rPr>
          <w:rFonts w:cs="B Mitra" w:hint="cs"/>
          <w:sz w:val="28"/>
          <w:szCs w:val="28"/>
          <w:rtl/>
          <w:lang w:bidi="fa-IR"/>
        </w:rPr>
        <w:t>جزء حقوق صاحب پرونده می‌باشد.</w:t>
      </w:r>
      <w:r w:rsidR="00CD5E57">
        <w:rPr>
          <w:rFonts w:cs="B Mitra"/>
          <w:sz w:val="28"/>
          <w:szCs w:val="28"/>
          <w:rtl/>
          <w:lang w:bidi="fa-IR"/>
        </w:rPr>
        <w:br/>
      </w:r>
      <w:r>
        <w:rPr>
          <w:rFonts w:cs="B Mitra" w:hint="cs"/>
          <w:sz w:val="28"/>
          <w:szCs w:val="28"/>
          <w:rtl/>
          <w:lang w:bidi="fa-IR"/>
        </w:rPr>
        <w:t>-</w:t>
      </w:r>
      <w:r w:rsidR="00664BD5">
        <w:rPr>
          <w:rFonts w:cs="B Mitra" w:hint="cs"/>
          <w:sz w:val="28"/>
          <w:szCs w:val="28"/>
          <w:rtl/>
          <w:lang w:bidi="fa-IR"/>
        </w:rPr>
        <w:t xml:space="preserve"> داور </w:t>
      </w:r>
      <w:r w:rsidR="00CD5E57">
        <w:rPr>
          <w:rFonts w:cs="B Mitra" w:hint="cs"/>
          <w:sz w:val="28"/>
          <w:szCs w:val="28"/>
          <w:rtl/>
          <w:lang w:bidi="fa-IR"/>
        </w:rPr>
        <w:t xml:space="preserve">متعهد است؛ </w:t>
      </w:r>
      <w:r w:rsidR="00A346A8">
        <w:rPr>
          <w:rFonts w:cs="B Mitra" w:hint="cs"/>
          <w:sz w:val="28"/>
          <w:szCs w:val="28"/>
          <w:rtl/>
          <w:lang w:bidi="fa-IR"/>
        </w:rPr>
        <w:t>از</w:t>
      </w:r>
      <w:r w:rsidR="00233230">
        <w:rPr>
          <w:rFonts w:cs="B Mitra" w:hint="cs"/>
          <w:sz w:val="28"/>
          <w:szCs w:val="28"/>
          <w:rtl/>
          <w:lang w:bidi="fa-IR"/>
        </w:rPr>
        <w:t xml:space="preserve"> انتشار اطلاعات پرونده</w:t>
      </w:r>
      <w:r w:rsidR="00A346A8">
        <w:rPr>
          <w:rFonts w:cs="B Mitra" w:hint="cs"/>
          <w:sz w:val="28"/>
          <w:szCs w:val="28"/>
          <w:rtl/>
          <w:lang w:bidi="fa-IR"/>
        </w:rPr>
        <w:t xml:space="preserve"> اعم از </w:t>
      </w:r>
      <w:r w:rsidR="000E0565">
        <w:rPr>
          <w:rFonts w:cs="B Mitra" w:hint="cs"/>
          <w:sz w:val="28"/>
          <w:szCs w:val="28"/>
          <w:rtl/>
          <w:lang w:bidi="fa-IR"/>
        </w:rPr>
        <w:t>شفاهی یا کتبی</w:t>
      </w:r>
      <w:r w:rsidR="00CD5E57">
        <w:rPr>
          <w:rFonts w:cs="B Mitra" w:hint="cs"/>
          <w:sz w:val="28"/>
          <w:szCs w:val="28"/>
          <w:rtl/>
          <w:lang w:bidi="fa-IR"/>
        </w:rPr>
        <w:t xml:space="preserve"> جهت مصارف شخصی یا شخص ثالث خودداری کند.</w:t>
      </w:r>
    </w:p>
    <w:p w:rsidR="000536E1" w:rsidRDefault="000536E1" w:rsidP="000536E1">
      <w:pPr>
        <w:bidi/>
        <w:spacing w:line="360" w:lineRule="auto"/>
        <w:rPr>
          <w:rFonts w:cs="B Mitra"/>
          <w:b/>
          <w:bCs/>
          <w:sz w:val="28"/>
          <w:szCs w:val="28"/>
          <w:rtl/>
          <w:lang w:bidi="fa-IR"/>
        </w:rPr>
      </w:pPr>
    </w:p>
    <w:p w:rsidR="000536E1" w:rsidRDefault="000536E1" w:rsidP="000536E1">
      <w:pPr>
        <w:bidi/>
        <w:spacing w:line="360" w:lineRule="auto"/>
        <w:rPr>
          <w:rFonts w:cs="B Mitra"/>
          <w:b/>
          <w:bCs/>
          <w:sz w:val="28"/>
          <w:szCs w:val="28"/>
          <w:rtl/>
          <w:lang w:bidi="fa-IR"/>
        </w:rPr>
      </w:pPr>
    </w:p>
    <w:p w:rsidR="000536E1" w:rsidRDefault="000536E1" w:rsidP="000536E1">
      <w:pPr>
        <w:bidi/>
        <w:spacing w:line="360" w:lineRule="auto"/>
        <w:rPr>
          <w:rFonts w:cs="B Mitra"/>
          <w:b/>
          <w:bCs/>
          <w:sz w:val="28"/>
          <w:szCs w:val="28"/>
          <w:rtl/>
          <w:lang w:bidi="fa-IR"/>
        </w:rPr>
      </w:pPr>
    </w:p>
    <w:p w:rsidR="00233230" w:rsidRDefault="000536E1" w:rsidP="00553DD7">
      <w:pPr>
        <w:bidi/>
        <w:spacing w:line="360" w:lineRule="auto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lastRenderedPageBreak/>
        <w:t>6</w:t>
      </w:r>
      <w:r w:rsidR="00014483">
        <w:rPr>
          <w:rFonts w:cs="B Mitra" w:hint="cs"/>
          <w:b/>
          <w:bCs/>
          <w:sz w:val="28"/>
          <w:szCs w:val="28"/>
          <w:rtl/>
          <w:lang w:bidi="fa-IR"/>
        </w:rPr>
        <w:t>.</w:t>
      </w:r>
      <w:r w:rsidR="00306AB6">
        <w:rPr>
          <w:rFonts w:cs="B Mitra" w:hint="cs"/>
          <w:b/>
          <w:bCs/>
          <w:sz w:val="28"/>
          <w:szCs w:val="28"/>
          <w:rtl/>
          <w:lang w:bidi="fa-IR"/>
        </w:rPr>
        <w:t xml:space="preserve"> </w:t>
      </w:r>
      <w:r w:rsidR="00233230" w:rsidRPr="00233230">
        <w:rPr>
          <w:rFonts w:cs="B Mitra" w:hint="cs"/>
          <w:b/>
          <w:bCs/>
          <w:sz w:val="28"/>
          <w:szCs w:val="28"/>
          <w:rtl/>
          <w:lang w:bidi="fa-IR"/>
        </w:rPr>
        <w:t>حق الزحمه:</w:t>
      </w:r>
      <w:r w:rsidR="00CD5E57">
        <w:rPr>
          <w:rFonts w:cs="B Mitra"/>
          <w:sz w:val="28"/>
          <w:szCs w:val="28"/>
          <w:rtl/>
          <w:lang w:bidi="fa-IR"/>
        </w:rPr>
        <w:br/>
      </w:r>
      <w:r w:rsidR="00CD5E57">
        <w:rPr>
          <w:rFonts w:cs="B Mitra" w:hint="cs"/>
          <w:sz w:val="28"/>
          <w:szCs w:val="28"/>
          <w:rtl/>
          <w:lang w:bidi="fa-IR"/>
        </w:rPr>
        <w:t>- حق</w:t>
      </w:r>
      <w:r w:rsidR="00CD5E57">
        <w:rPr>
          <w:rFonts w:cs="B Mitra"/>
          <w:sz w:val="28"/>
          <w:szCs w:val="28"/>
          <w:rtl/>
          <w:lang w:bidi="fa-IR"/>
        </w:rPr>
        <w:softHyphen/>
      </w:r>
      <w:r w:rsidR="00664BD5">
        <w:rPr>
          <w:rFonts w:cs="B Mitra" w:hint="cs"/>
          <w:sz w:val="28"/>
          <w:szCs w:val="28"/>
          <w:rtl/>
          <w:lang w:bidi="fa-IR"/>
        </w:rPr>
        <w:t xml:space="preserve">الزحمه داور </w:t>
      </w:r>
      <w:r w:rsidR="00233230">
        <w:rPr>
          <w:rFonts w:cs="B Mitra" w:hint="cs"/>
          <w:sz w:val="28"/>
          <w:szCs w:val="28"/>
          <w:rtl/>
          <w:lang w:bidi="fa-IR"/>
        </w:rPr>
        <w:t xml:space="preserve">بعد از ارسال نتیجه‌ی نهایی داوری به </w:t>
      </w:r>
      <w:r w:rsidR="00553DD7">
        <w:rPr>
          <w:rFonts w:cs="B Mitra" w:hint="cs"/>
          <w:sz w:val="28"/>
          <w:szCs w:val="28"/>
          <w:rtl/>
          <w:lang w:bidi="fa-IR"/>
        </w:rPr>
        <w:t xml:space="preserve">دبیرخانه </w:t>
      </w:r>
      <w:r w:rsidR="000E0565">
        <w:rPr>
          <w:rFonts w:cs="B Mitra" w:hint="cs"/>
          <w:sz w:val="28"/>
          <w:szCs w:val="28"/>
          <w:rtl/>
          <w:lang w:bidi="fa-IR"/>
        </w:rPr>
        <w:t>مطابق تعرفه سالانه</w:t>
      </w:r>
      <w:r w:rsidR="00233230">
        <w:rPr>
          <w:rFonts w:cs="B Mitra" w:hint="cs"/>
          <w:sz w:val="28"/>
          <w:szCs w:val="28"/>
          <w:rtl/>
          <w:lang w:bidi="fa-IR"/>
        </w:rPr>
        <w:t xml:space="preserve"> پرداخت می‌شود.</w:t>
      </w:r>
    </w:p>
    <w:p w:rsidR="000536E1" w:rsidRDefault="00D877F1" w:rsidP="00587705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- </w:t>
      </w:r>
      <w:r w:rsidR="00D97799">
        <w:rPr>
          <w:rFonts w:cs="B Mitra" w:hint="cs"/>
          <w:sz w:val="28"/>
          <w:szCs w:val="28"/>
          <w:rtl/>
          <w:lang w:bidi="fa-IR"/>
        </w:rPr>
        <w:t xml:space="preserve">داور می‌تواند فعالیت داوری خود را </w:t>
      </w:r>
      <w:r w:rsidR="004A65CB">
        <w:rPr>
          <w:rFonts w:cs="B Mitra" w:hint="cs"/>
          <w:sz w:val="28"/>
          <w:szCs w:val="28"/>
          <w:rtl/>
          <w:lang w:bidi="fa-IR"/>
        </w:rPr>
        <w:t>تا سقف مبلغ 1,500,000ریال</w:t>
      </w:r>
      <w:r w:rsidR="00587705">
        <w:rPr>
          <w:rFonts w:cs="B Mitra" w:hint="cs"/>
          <w:sz w:val="28"/>
          <w:szCs w:val="28"/>
          <w:rtl/>
          <w:lang w:bidi="fa-IR"/>
        </w:rPr>
        <w:t xml:space="preserve"> و </w:t>
      </w:r>
      <w:r w:rsidR="004A65CB">
        <w:rPr>
          <w:rFonts w:cs="B Mitra" w:hint="cs"/>
          <w:sz w:val="28"/>
          <w:szCs w:val="28"/>
          <w:rtl/>
          <w:lang w:bidi="fa-IR"/>
        </w:rPr>
        <w:t xml:space="preserve"> </w:t>
      </w:r>
      <w:r w:rsidR="00587705">
        <w:rPr>
          <w:rFonts w:cs="B Mitra" w:hint="cs"/>
          <w:sz w:val="28"/>
          <w:szCs w:val="28"/>
          <w:rtl/>
          <w:lang w:bidi="fa-IR"/>
        </w:rPr>
        <w:t xml:space="preserve">با مشخصات ذیل در سیستم </w:t>
      </w:r>
      <w:r w:rsidR="00587705">
        <w:rPr>
          <w:rFonts w:cs="B Mitra"/>
          <w:sz w:val="28"/>
          <w:szCs w:val="28"/>
          <w:lang w:bidi="fa-IR"/>
        </w:rPr>
        <w:t xml:space="preserve">EPM </w:t>
      </w:r>
      <w:r w:rsidR="00587705">
        <w:rPr>
          <w:rFonts w:cs="B Mitra" w:hint="cs"/>
          <w:sz w:val="28"/>
          <w:szCs w:val="28"/>
          <w:rtl/>
          <w:lang w:bidi="fa-IR"/>
        </w:rPr>
        <w:t xml:space="preserve"> </w:t>
      </w:r>
      <w:r w:rsidR="000536E1">
        <w:rPr>
          <w:rFonts w:cs="B Mitra" w:hint="cs"/>
          <w:sz w:val="28"/>
          <w:szCs w:val="28"/>
          <w:rtl/>
          <w:lang w:bidi="fa-IR"/>
        </w:rPr>
        <w:t xml:space="preserve">ثبت </w:t>
      </w:r>
      <w:r w:rsidR="00587705">
        <w:rPr>
          <w:rFonts w:cs="B Mitra" w:hint="cs"/>
          <w:sz w:val="28"/>
          <w:szCs w:val="28"/>
          <w:rtl/>
          <w:lang w:bidi="fa-IR"/>
        </w:rPr>
        <w:t>نماید</w:t>
      </w:r>
      <w:r w:rsidR="000536E1">
        <w:rPr>
          <w:rFonts w:cs="B Mitra" w:hint="cs"/>
          <w:sz w:val="28"/>
          <w:szCs w:val="28"/>
          <w:rtl/>
          <w:lang w:bidi="fa-IR"/>
        </w:rPr>
        <w:t>؛</w:t>
      </w:r>
    </w:p>
    <w:p w:rsidR="000536E1" w:rsidRDefault="00D97799" w:rsidP="000536E1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عنوان </w:t>
      </w:r>
      <w:r w:rsidR="000536E1">
        <w:rPr>
          <w:rFonts w:cs="B Mitra" w:hint="cs"/>
          <w:sz w:val="28"/>
          <w:szCs w:val="28"/>
          <w:rtl/>
          <w:lang w:bidi="fa-IR"/>
        </w:rPr>
        <w:t xml:space="preserve">پروژه : داوری </w:t>
      </w:r>
      <w:r>
        <w:rPr>
          <w:rFonts w:cs="B Mitra" w:hint="cs"/>
          <w:sz w:val="28"/>
          <w:szCs w:val="28"/>
          <w:rtl/>
          <w:lang w:bidi="fa-IR"/>
        </w:rPr>
        <w:t xml:space="preserve">پرونده‌های ثبت اختراع صنعت برق </w:t>
      </w:r>
    </w:p>
    <w:p w:rsidR="000536E1" w:rsidRDefault="000536E1" w:rsidP="000536E1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کد پروژه : 46438 </w:t>
      </w:r>
    </w:p>
    <w:p w:rsidR="00233230" w:rsidRDefault="00D97799" w:rsidP="000536E1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 مجری </w:t>
      </w:r>
      <w:r w:rsidR="000536E1">
        <w:rPr>
          <w:rFonts w:cs="B Mitra" w:hint="cs"/>
          <w:sz w:val="28"/>
          <w:szCs w:val="28"/>
          <w:rtl/>
          <w:lang w:bidi="fa-IR"/>
        </w:rPr>
        <w:t xml:space="preserve">: </w:t>
      </w:r>
      <w:r>
        <w:rPr>
          <w:rFonts w:cs="B Mitra" w:hint="cs"/>
          <w:sz w:val="28"/>
          <w:szCs w:val="28"/>
          <w:rtl/>
          <w:lang w:bidi="fa-IR"/>
        </w:rPr>
        <w:t xml:space="preserve">دفتر تجاری‌سازی و اکتساب فناوری </w:t>
      </w:r>
    </w:p>
    <w:p w:rsidR="000536E1" w:rsidRDefault="000536E1" w:rsidP="000536E1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نام مدیر : علیرضا اسدی</w:t>
      </w:r>
    </w:p>
    <w:p w:rsidR="00014483" w:rsidRDefault="00014483" w:rsidP="00014483">
      <w:pPr>
        <w:bidi/>
        <w:jc w:val="both"/>
        <w:rPr>
          <w:rFonts w:cs="B Mitra"/>
          <w:sz w:val="28"/>
          <w:szCs w:val="28"/>
          <w:rtl/>
          <w:lang w:bidi="fa-IR"/>
        </w:rPr>
      </w:pPr>
    </w:p>
    <w:p w:rsidR="00014483" w:rsidRDefault="00014483" w:rsidP="001C789F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اینجانب</w:t>
      </w:r>
      <w:r w:rsidR="00CD5E57"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............................................</w:t>
      </w:r>
      <w:r w:rsidR="004A1A1F">
        <w:rPr>
          <w:rFonts w:cs="B Mitra" w:hint="cs"/>
          <w:sz w:val="28"/>
          <w:szCs w:val="28"/>
          <w:rtl/>
          <w:lang w:bidi="fa-IR"/>
        </w:rPr>
        <w:t xml:space="preserve"> </w:t>
      </w:r>
      <w:r w:rsidR="001C789F">
        <w:rPr>
          <w:rFonts w:cs="B Mitra" w:hint="cs"/>
          <w:sz w:val="28"/>
          <w:szCs w:val="28"/>
          <w:rtl/>
          <w:lang w:bidi="fa-IR"/>
        </w:rPr>
        <w:t xml:space="preserve">به عنوان داور </w:t>
      </w:r>
      <w:r w:rsidR="004A1A1F">
        <w:rPr>
          <w:rFonts w:cs="B Mitra" w:hint="cs"/>
          <w:sz w:val="28"/>
          <w:szCs w:val="28"/>
          <w:rtl/>
          <w:lang w:bidi="fa-IR"/>
        </w:rPr>
        <w:t>پرونده</w:t>
      </w:r>
      <w:r w:rsidR="001C789F">
        <w:rPr>
          <w:rFonts w:cs="B Mitra" w:hint="cs"/>
          <w:sz w:val="28"/>
          <w:szCs w:val="28"/>
          <w:rtl/>
          <w:lang w:bidi="fa-IR"/>
        </w:rPr>
        <w:t xml:space="preserve">‌های  ثبت اختراع </w:t>
      </w:r>
      <w:r w:rsidR="004A1A1F">
        <w:rPr>
          <w:rFonts w:cs="B Mitra" w:hint="cs"/>
          <w:sz w:val="28"/>
          <w:szCs w:val="28"/>
          <w:rtl/>
          <w:lang w:bidi="fa-IR"/>
        </w:rPr>
        <w:t xml:space="preserve">در </w:t>
      </w:r>
      <w:r w:rsidR="001C789F">
        <w:rPr>
          <w:rFonts w:cs="B Mitra" w:hint="cs"/>
          <w:sz w:val="28"/>
          <w:szCs w:val="28"/>
          <w:rtl/>
          <w:lang w:bidi="fa-IR"/>
        </w:rPr>
        <w:t xml:space="preserve">پژوهشگاه نیرو </w:t>
      </w:r>
      <w:r w:rsidR="004A1A1F">
        <w:rPr>
          <w:rFonts w:cs="B Mitra" w:hint="cs"/>
          <w:sz w:val="28"/>
          <w:szCs w:val="28"/>
          <w:rtl/>
          <w:lang w:bidi="fa-IR"/>
        </w:rPr>
        <w:t>به تمامی موارد ذکر شده در دستوالعمل متعهد می‌شوم.</w:t>
      </w:r>
    </w:p>
    <w:p w:rsidR="00233230" w:rsidRPr="0034565F" w:rsidRDefault="00233230" w:rsidP="00233230">
      <w:pPr>
        <w:bidi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 </w:t>
      </w:r>
    </w:p>
    <w:sectPr w:rsidR="00233230" w:rsidRPr="00345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C8D" w:rsidRDefault="00682C8D" w:rsidP="00CD5E57">
      <w:pPr>
        <w:spacing w:after="0" w:line="240" w:lineRule="auto"/>
      </w:pPr>
      <w:r>
        <w:separator/>
      </w:r>
    </w:p>
  </w:endnote>
  <w:endnote w:type="continuationSeparator" w:id="0">
    <w:p w:rsidR="00682C8D" w:rsidRDefault="00682C8D" w:rsidP="00CD5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C8D" w:rsidRDefault="00682C8D" w:rsidP="00CD5E57">
      <w:pPr>
        <w:spacing w:after="0" w:line="240" w:lineRule="auto"/>
      </w:pPr>
      <w:r>
        <w:separator/>
      </w:r>
    </w:p>
  </w:footnote>
  <w:footnote w:type="continuationSeparator" w:id="0">
    <w:p w:rsidR="00682C8D" w:rsidRDefault="00682C8D" w:rsidP="00CD5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07493"/>
    <w:multiLevelType w:val="hybridMultilevel"/>
    <w:tmpl w:val="3C9E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5F"/>
    <w:rsid w:val="00014483"/>
    <w:rsid w:val="00033E4D"/>
    <w:rsid w:val="00044B8A"/>
    <w:rsid w:val="000536E1"/>
    <w:rsid w:val="000E0565"/>
    <w:rsid w:val="000F1BEC"/>
    <w:rsid w:val="00120611"/>
    <w:rsid w:val="001C789F"/>
    <w:rsid w:val="001D4608"/>
    <w:rsid w:val="0020340B"/>
    <w:rsid w:val="00233230"/>
    <w:rsid w:val="00306AB6"/>
    <w:rsid w:val="0034565F"/>
    <w:rsid w:val="00416C6F"/>
    <w:rsid w:val="004303AB"/>
    <w:rsid w:val="004A1A1F"/>
    <w:rsid w:val="004A65CB"/>
    <w:rsid w:val="004B0997"/>
    <w:rsid w:val="00523D7C"/>
    <w:rsid w:val="00534FD1"/>
    <w:rsid w:val="00553DD7"/>
    <w:rsid w:val="0058614E"/>
    <w:rsid w:val="00587705"/>
    <w:rsid w:val="005A1162"/>
    <w:rsid w:val="005E032C"/>
    <w:rsid w:val="00651FE2"/>
    <w:rsid w:val="00664BD5"/>
    <w:rsid w:val="00682C8D"/>
    <w:rsid w:val="00722E29"/>
    <w:rsid w:val="00787FB5"/>
    <w:rsid w:val="007960C6"/>
    <w:rsid w:val="007F0D02"/>
    <w:rsid w:val="007F2550"/>
    <w:rsid w:val="008011DD"/>
    <w:rsid w:val="00821FDC"/>
    <w:rsid w:val="00834857"/>
    <w:rsid w:val="0087006D"/>
    <w:rsid w:val="00895553"/>
    <w:rsid w:val="008B1699"/>
    <w:rsid w:val="008C3D77"/>
    <w:rsid w:val="008E47CE"/>
    <w:rsid w:val="009000B2"/>
    <w:rsid w:val="009951FA"/>
    <w:rsid w:val="00A346A8"/>
    <w:rsid w:val="00C206D2"/>
    <w:rsid w:val="00CD5E57"/>
    <w:rsid w:val="00D43022"/>
    <w:rsid w:val="00D877F1"/>
    <w:rsid w:val="00D97799"/>
    <w:rsid w:val="00ED121E"/>
    <w:rsid w:val="00F60330"/>
    <w:rsid w:val="00FB3D78"/>
    <w:rsid w:val="00FC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21C8C-0232-4265-BAF3-214A234B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F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E57"/>
  </w:style>
  <w:style w:type="paragraph" w:styleId="Footer">
    <w:name w:val="footer"/>
    <w:basedOn w:val="Normal"/>
    <w:link w:val="FooterChar"/>
    <w:uiPriority w:val="99"/>
    <w:unhideWhenUsed/>
    <w:rsid w:val="00CD5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B3461-9CF9-48D3-A7B5-AC63FD13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Niroo Research Institute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Atefeh Rousta</dc:creator>
  <cp:keywords/>
  <dc:description/>
  <cp:lastModifiedBy>Atefeh Rousta</cp:lastModifiedBy>
  <cp:revision>3</cp:revision>
  <dcterms:created xsi:type="dcterms:W3CDTF">2017-01-15T06:45:00Z</dcterms:created>
  <dcterms:modified xsi:type="dcterms:W3CDTF">2017-01-17T12:30:00Z</dcterms:modified>
</cp:coreProperties>
</file>