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6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64" w:after="0" w:line="240"/>
        <w:ind w:right="0" w:left="2511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231F20"/>
          <w:spacing w:val="0"/>
          <w:position w:val="0"/>
          <w:sz w:val="28"/>
          <w:shd w:fill="auto" w:val="clear"/>
        </w:rPr>
        <w:t xml:space="preserve">Andrew Dosya Sistemi</w:t>
      </w:r>
      <w:r>
        <w:rPr>
          <w:rFonts w:ascii="Microsoft Sans Serif" w:hAnsi="Microsoft Sans Serif" w:cs="Microsoft Sans Serif" w:eastAsia="Microsoft Sans Serif"/>
          <w:color w:val="231F20"/>
          <w:spacing w:val="23"/>
          <w:position w:val="0"/>
          <w:sz w:val="2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231F20"/>
          <w:spacing w:val="0"/>
          <w:position w:val="0"/>
          <w:sz w:val="28"/>
          <w:shd w:fill="auto" w:val="clear"/>
        </w:rPr>
        <w:t xml:space="preserve">(AFS)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827" w:left="701" w:firstLine="0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Andrew Dosya Sistemi, 1980'lerde [H+88] Carnegie-Mellon Üniversitesi'nde (CMU) 1 tan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ıtıldı. Carnegie-Mellon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Üniversitesi'nden (k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ısaca "Satya") tanınmış Profes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 M. Satyanarayanan liderli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ğindeki ana</w:t>
      </w:r>
    </w:p>
    <w:p>
      <w:pPr>
        <w:spacing w:before="0" w:after="0" w:line="240"/>
        <w:ind w:right="827" w:left="701" w:firstLine="0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Bu projenin amac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basitti: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Ölçek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(scale)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. Spesifik olarak, da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ğıtılmış bir dosya sistemi, bir sunucunun olabildiğince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istemciyi destekleyebilece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 şekilde nasıl tasarlanabilir?</w:t>
      </w:r>
    </w:p>
    <w:p>
      <w:pPr>
        <w:spacing w:before="0" w:after="0" w:line="240"/>
        <w:ind w:right="827" w:left="701" w:firstLine="0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İlgin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 bir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şekilde, tasarım ve uygulamanın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ölçeklenebilirli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 etkileyen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say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ıda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önü vard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ır. En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önemlisi, istemciler ve sunucular aras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ındaki protokol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 tasar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ımıdır.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NFS'de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protokol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(protocol)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, istemcileri,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alınan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çeriklerin de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ğişip değişmediğini belirlemek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düzenli olarak sunucuyla kontrol etmeye zorlar; her kontrol sunucu kaynaklar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(CPU ve ağ bant genişliği dahil) kullandığından, bunun gibi sık kontroller bir sunucunun yanıt verebileceği istemci sayısını sınırlayacak ve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öylece ölçeklenebilirli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 sınırlayacaktır.</w:t>
      </w:r>
    </w:p>
    <w:p>
      <w:pPr>
        <w:spacing w:before="10" w:after="0" w:line="240"/>
        <w:ind w:right="827" w:left="7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 xml:space="preserve">AFS ayn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zamanda NFS'den farklıdır,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çünkü ba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şından beri makul, kullanıcı tarafından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örülebilen </w:t>
        <w:tab/>
        <w:t xml:space="preserve">davran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 birinci sınıf bir endişeydi. NFS'de,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tutarl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ılığını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ıklamak zordur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çünkü bu, istemci taraf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</w:t>
        <w:tab/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zaman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şımı aralıkları da dahil olmak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üzere do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ğrudan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 düzeyli uygulama ayr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ıntılarına </w:t>
        <w:tab/>
        <w:t xml:space="preserve">bağlıdır. AFS'de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tutarl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ılığı basittir ve kolayca anlaşılır: dosya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ıldığında, bir istemci genellikle </w:t>
        <w:tab/>
        <w:t xml:space="preserve">sunucudan en son tutarlı kopyayı alır.</w:t>
      </w:r>
    </w:p>
    <w:p>
      <w:pPr>
        <w:numPr>
          <w:ilvl w:val="0"/>
          <w:numId w:val="10"/>
        </w:numPr>
        <w:tabs>
          <w:tab w:val="left" w:pos="700" w:leader="none"/>
          <w:tab w:val="left" w:pos="701" w:leader="none"/>
        </w:tabs>
        <w:spacing w:before="0" w:after="0" w:line="240"/>
        <w:ind w:right="0" w:left="700" w:hanging="6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AFS</w:t>
      </w:r>
      <w:r>
        <w:rPr>
          <w:rFonts w:ascii="Calibri" w:hAnsi="Calibri" w:cs="Calibri" w:eastAsia="Calibri"/>
          <w:color w:val="231F2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Versiyon</w:t>
      </w:r>
      <w:r>
        <w:rPr>
          <w:rFonts w:ascii="Calibri" w:hAnsi="Calibri" w:cs="Calibri" w:eastAsia="Calibri"/>
          <w:color w:val="231F2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5" w:after="0" w:line="240"/>
        <w:ind w:right="881" w:left="701" w:firstLine="271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AFS'nin iki versiyonunu [H+88, S+85] tart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ışacağız. İlk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 (AFSv1 olarak adland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ıracağız, ancak aslında orijinal sistem ITC dağıtılmış dosya sistemi [S+85] olarak adlandırılıyordu) bazı temel tasarımlara sahipti, ancak istenildiği gibi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ölçeklenmedi, bu da yeniden -tasar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 ve son protokol (AFSv2 veya sadece AFS olarak adlandıracağız) [H+88]. Şimdi ilk versiyonu tartışıyoruz.</w:t>
      </w:r>
    </w:p>
    <w:p>
      <w:pPr>
        <w:spacing w:before="25" w:after="0" w:line="240"/>
        <w:ind w:right="881" w:left="701" w:firstLine="271"/>
        <w:jc w:val="both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Ba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şlangı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çta "Carnegie-Mellon Üniversitesi" olarak an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ılmasına rağmen, CMU daha sonra kısa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çizgiyi kald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ırdı ve b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öylece modern biçim olan "Carnegie Mellon Üniversitesi" do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ğdu. 80'lerin başındaki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ışmalardan t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üretilen AFS olarak, CMU'yu orijinal tam tireli biçiminde ifade ediyoruz. Gerçekten s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ıkıcı ayrıntılarla ilgileniyorsanız, daha fazla ayrıntı i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çin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14"/>
            <w:u w:val="single"/>
            <w:shd w:fill="auto" w:val="clear"/>
            <w:vertAlign w:val="superscript"/>
          </w:rPr>
          <w:t xml:space="preserve">https://www.quora.com/When-did-Carnegie-Mellon-University-remove-the-hyphen-in-the-university-name</w:t>
        </w:r>
      </w:hyperlink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 adresine bak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ın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92" w:after="0" w:line="240"/>
        <w:ind w:right="197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2765" w:leader="none"/>
        </w:tabs>
        <w:spacing w:before="91" w:after="0" w:line="240"/>
        <w:ind w:right="0" w:left="1259" w:firstLine="0"/>
        <w:jc w:val="left"/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Test Yetkilendirmesi</w:t>
        <w:tab/>
        <w:t xml:space="preserve">Bir dosyan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ın değişip değişmediğini test edin(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ğe alınmış girişleri doğrulamak i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çin kullan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ılır).</w:t>
      </w:r>
    </w:p>
    <w:p>
      <w:pPr>
        <w:tabs>
          <w:tab w:val="left" w:pos="2765" w:leader="none"/>
        </w:tabs>
        <w:spacing w:before="91" w:after="0" w:line="240"/>
        <w:ind w:right="0" w:left="1259" w:firstLine="0"/>
        <w:jc w:val="left"/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</w:pPr>
    </w:p>
    <w:p>
      <w:pPr>
        <w:tabs>
          <w:tab w:val="left" w:pos="2765" w:leader="none"/>
        </w:tabs>
        <w:spacing w:before="91" w:after="0" w:line="240"/>
        <w:ind w:right="0" w:left="12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Dosya Durumunu Al</w:t>
        <w:tab/>
        <w:t xml:space="preserve">Bir dosya için istatistik bilgisini al </w:t>
        <w:tab/>
        <w:tab/>
        <w:tab/>
        <w:tab/>
        <w:t xml:space="preserve">Dosyan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ın i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çeri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ğini getir.</w:t>
      </w:r>
    </w:p>
    <w:p>
      <w:pPr>
        <w:tabs>
          <w:tab w:val="left" w:pos="2765" w:leader="none"/>
        </w:tabs>
        <w:spacing w:before="0" w:after="0" w:line="240"/>
        <w:ind w:right="1149" w:left="1259" w:firstLine="0"/>
        <w:jc w:val="left"/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Ma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ğaza</w:t>
        <w:tab/>
        <w:t xml:space="preserve">Bu dosyayı sunucuda saklayın.</w:t>
      </w:r>
    </w:p>
    <w:p>
      <w:pPr>
        <w:tabs>
          <w:tab w:val="left" w:pos="2765" w:leader="none"/>
        </w:tabs>
        <w:spacing w:before="0" w:after="0" w:line="240"/>
        <w:ind w:right="1149" w:left="1259" w:firstLine="0"/>
        <w:jc w:val="left"/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Dosya Statünü Ayarla</w:t>
        <w:tab/>
        <w:t xml:space="preserve"> Bir dosya için istatistik </w:t>
        <w:tab/>
        <w:tab/>
        <w:tab/>
        <w:t xml:space="preserve">bilgisini ayarlay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ın.</w:t>
      </w:r>
    </w:p>
    <w:p>
      <w:pPr>
        <w:tabs>
          <w:tab w:val="left" w:pos="2765" w:leader="none"/>
        </w:tabs>
        <w:spacing w:before="0" w:after="0" w:line="240"/>
        <w:ind w:right="1149" w:left="125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Liste Dizini</w:t>
        <w:tab/>
        <w:t xml:space="preserve"> Bir dizinin içeri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ğini listeleme</w:t>
      </w:r>
    </w:p>
    <w:p>
      <w:pPr>
        <w:spacing w:before="101" w:after="0" w:line="240"/>
        <w:ind w:right="0" w:left="255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 50.1: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AFSv1 Protokol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ünde Öne Ç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ıkanlar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1" w:after="0" w:line="240"/>
        <w:ind w:right="340" w:left="1258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AFS'nin tüm sürümlerinin temel ilkelerinden biri, bir dosyaya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şen istemci makinenin yerel diskinde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ğe almaktır(whole-file caching).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Bir dosyayı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ığınızda(), dosyanın tamamı (varsa) sunucudan alınır ve yerel diskinizdeki bir dosyada saklanır. Sonraki uygulama okuma() ve yazma() işlemleri, dosyanın depolandığı yerel dosya sistemine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önlendirilir; bu nedenle, bu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şlemler ağ iletişimi gerektirmez ve hızlıdır. Son olarak, kapatıldığında(), dosya (değiştirilmişse) sunucuya geri boşaltılır. Blokları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alan (t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dosyalar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değil, NFS elbette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dosyan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her bloğunu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alabilir) ve bunu istemci belleğinde (yerel diskte değil) yapan NFS ile bariz zıtlıklara dikkat edin.</w:t>
      </w:r>
    </w:p>
    <w:p>
      <w:pPr>
        <w:spacing w:before="1" w:after="0" w:line="240"/>
        <w:ind w:right="340" w:left="1258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Ayr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ıntılara biraz daha girelim. Bir istemci uygulaması ilk kez open()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ğesini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ğırdığında, AFS istemci tarafı kodu (AFS tasarımcıları buna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üs(Venus)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verir) sunucuya bir Fetch protokol mesajı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önderir. Fetch protokolü mesaj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ı, istenen dosyanın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yol 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(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/home/remzi/notes.txt) dosya sunucusuna (Vice olarak adlandırdıkları grup) iletir ve daha sonra yol adını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çer, bulur. istenen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se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ve tüm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şteriye geri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önderin.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İstemci tarafı kodu daha sonra dosyayı istemcinin yerel diskinde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alır (yerel diske yazarak). Yukarıda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öyledi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ğimiz gibi, sonraki read() ve write() sistem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ğrıları AFS'de kesinlikle yereldir (sunucu ile hi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çbir ileti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şmez); sadece dosyanın yerel kopyasına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önlendirilirler. read() ve write() ça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ğrıları yerel bir dosya sistemine yapılan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ğrılar gibi hareket ettiğinden, bir bloğa erişildikten sonra istemci belleğinde de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alınabilir. Bu nedenle AFS, yerel diskinde bulunan blokların kopyalarını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istemci 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de kullanır. Son olarak, bittiğinde, AFS istemcisi dosyanın değiştirilip değiştirilmediğini (yani, yazmak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aç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ılıp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ılmadığını) kontrol eder;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öyleyse, kal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ıcı depolama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tüm dosya ve yol 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sunucuya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öndererek yeni sürümü bir Ma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ğaza protokol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 mesaj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ıyla sunucuya geri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önderir.</w:t>
      </w:r>
    </w:p>
    <w:p>
      <w:pPr>
        <w:tabs>
          <w:tab w:val="left" w:pos="7997" w:leader="none"/>
        </w:tabs>
        <w:spacing w:before="0" w:after="0" w:line="240"/>
        <w:ind w:right="384" w:left="1196" w:hanging="119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 xml:space="preserve">           Dosyaya bir sonraki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şimde, AFSv1 bunu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daha verimli bir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şekilde yapar. Spesifik olarak, istemci tarafı kodu, dosyanın değişip değişmediğini belirlemek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önce sunucuyla ba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ğlantı kurar (TestAuth protokol mesajını kullanarak). Değilse, istemci yerel olarak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alınan kopyayı kullanır ve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öylece bir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 aktarımından ka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ınarak performansı artırır. Yukarıdaki şekil, AFSv1'deki bazı protokol mesajlarını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östermektedir. Protokolün bu erken sürümünün yaln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ızca dosya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çeriklerini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aldığını unutmayın;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 dizinler yalnızca sunucuda tutuluyordu.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138" w:after="0" w:line="240"/>
        <w:ind w:right="0" w:left="10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İPUCU: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ÖNLEY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İN SONRA YAPIN (PATTERSON YASASI)</w:t>
      </w:r>
    </w:p>
    <w:p>
      <w:pPr>
        <w:spacing w:before="0" w:after="0" w:line="240"/>
        <w:ind w:right="0" w:left="5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ışmanlarımızdan biri olan David Patterson (RISC ve RAID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ünlüsü), söz konusu sorunu çözmek için yeni bir sistem kurmadan önce bir sistemi ölçmemiz ve sorunu göstermemiz için bizi her zaman te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şvik ederdi. İ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çgüdü yerine deneysel kan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ıtlar kullanarak, sistem kurma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ürecini daha bilimsel bir çabaya dönü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ürebilirsiniz. Bunu yapman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ayrıca, geliştirilmiş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ürümünüz geli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ştirilmeden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önce sistemi tam olarak nas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ölçece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ğinizi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ünmenizi sa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ğlamak gibi yan faydaları da vardır. Sonunda yeni sistemi kurmaya başladığınızda, sonu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 olarak iki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şey daha iyidir: Birincisi,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 bir sorunu çözdü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ünüzü gösteren kan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ıtınız var; ikincisi, artık yeni sisteminizi yerinde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ölçmenin, en son teknolojiyi gerçekten iyile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ştirdiğini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östermenin bir yolunu buldunuz. Ve biz buna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Patterson Yasas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ı(Patterson’s Law)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diyoruz.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26"/>
        </w:numPr>
        <w:tabs>
          <w:tab w:val="left" w:pos="700" w:leader="none"/>
          <w:tab w:val="left" w:pos="702" w:leader="none"/>
        </w:tabs>
        <w:spacing w:before="50" w:after="0" w:line="240"/>
        <w:ind w:right="0" w:left="7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Sürüm 1 ile ilgili sorunlar</w:t>
      </w:r>
    </w:p>
    <w:p>
      <w:pPr>
        <w:spacing w:before="158" w:after="0" w:line="240"/>
        <w:ind w:right="898" w:left="701" w:firstLine="239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AFS'nin bu ilk sürümüyle ilgili birkaç önemli sorun, tasar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ımcıları dosya sistemlerini yeniden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ünmeye sevk etti. Sorunlar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ayrıntılı olarak incelemek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çin, AFS tasar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ımcıları neyin yanlış olduğunu bulmak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mevcut prototiplerini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ölçmek(measurement)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için çok zaman harcad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ılar. Bu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 deneyler iyi bir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şeydir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çünkü ölçüm, sistemlerin nas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ıştığını ve onları nasıl geliştireceğimizi anlamanın anahtarıdır; somut, iyi verilerin elde edilmesi bu nedenle sistem inşasının gerekli bir par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ıdır. Yazarlar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ışmalarında AFSv1 ile ilgili iki ana sorun buldular: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9"/>
        </w:numPr>
        <w:tabs>
          <w:tab w:val="left" w:pos="1162" w:leader="none"/>
        </w:tabs>
        <w:spacing w:before="0" w:after="0" w:line="240"/>
        <w:ind w:right="878" w:left="1161" w:hanging="185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Yol geçi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ş maliyetleri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çok yüksek(Path-traversal costs are too high):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Bir Fetch or Store protokol iste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ştirirken, istemci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yol 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(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ör. /home/remzi/notes.txt) sunucuya iletir. Sunucu, dosyaya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çin, tam bir yol 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ştirmeli,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önce evi bulmak için kök dizine, ard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ından remzi'yi bulmak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evde aramal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ve bu şekilde, en sonunda istenen dosya olana kadar yol boyunca devam etmelidir. bulunan Bir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istemcinin sunucuya ayn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anda erişmesiyle, AFS tasarımcıları, sunucunun CPU zamanının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ğunu yalnızca dizin yollarında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ürümekle geçirdi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ördüler.</w:t>
      </w:r>
    </w:p>
    <w:p>
      <w:pPr>
        <w:numPr>
          <w:ilvl w:val="0"/>
          <w:numId w:val="29"/>
        </w:numPr>
        <w:tabs>
          <w:tab w:val="left" w:pos="1162" w:leader="none"/>
        </w:tabs>
        <w:spacing w:before="124" w:after="0" w:line="240"/>
        <w:ind w:right="898" w:left="1161" w:hanging="185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İstemci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çok fazla TestAuth protokol mesaj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ı veriyor(Client issues too many TestAuth protocol messages):</w:t>
      </w:r>
      <w:r>
        <w:rPr>
          <w:rFonts w:ascii="Calibri" w:hAnsi="Calibri" w:cs="Calibri" w:eastAsia="Calibri"/>
          <w:color w:val="231F20"/>
          <w:spacing w:val="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NFS ve onun GETATTR protokol mesajlarının fazlalığı gibi, AFSv1 de yerel bir dosyanın (veya onun istatistik bilgilerinin) TestAuth protokol mesajıyla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çerli olup olmad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ığını kontrol etmek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büyük miktarda trafik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şturdu. Bu nedenle, sunucular zamanlarının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ğunu istemcilere bir dosyanın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kopyalarını kullanmanın uygun olup olmadığını anlatmakla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çirdiler. Ço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 zaman, yanıt dosyanın değişmediğiydi.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898" w:left="701" w:firstLine="239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AFSv1 ile ilgili asl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ında iki sorun daha vardı: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ük, sunucular aras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ında dengelenmemişti ve sunucu, istemci başına tek bir ayrı işlem kullanıyordu, bu da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çerik de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ğiştirme ve diğer ek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üklere neden oluyordu. Yük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76" w:after="0" w:line="240"/>
        <w:ind w:right="340" w:left="125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dengesizlik sorunu, bir yöneticinin yükü dengelemek için sunucular aras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ında taşıyabileceği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hacimler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(volumes)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getirilerek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çözüldü; AFSv2'de ba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ğlam değiştirme sorunu, sunucunun işlemler yerine iş par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çac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 ile oluşturulmasıyla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çözüldü. Bununla birlikte, alan 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ına, burada sistemin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ölçe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sınırlayan yukarıdaki iki ana protokol sorununa odaklanıyoruz.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tabs>
          <w:tab w:val="left" w:pos="1258" w:leader="none"/>
          <w:tab w:val="left" w:pos="1259" w:leader="none"/>
        </w:tabs>
        <w:spacing w:before="0" w:after="0" w:line="240"/>
        <w:ind w:right="0" w:left="1259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Protokolün Geli</w:t>
      </w: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ştirilmesi</w:t>
      </w:r>
    </w:p>
    <w:p>
      <w:pPr>
        <w:spacing w:before="134" w:after="0" w:line="240"/>
        <w:ind w:right="0" w:left="677" w:firstLine="0"/>
        <w:jc w:val="left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Yukar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ıdaki iki sorun, AFS'nin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ölçeklenebilirli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sınırladı; sunucu CPU'su sistemin darboğazı haline geldi ve her sunucu aşırı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üklenmeden yaln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ızca 20 istemciye hizmet verebildi. Sunucular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fazla TestAuth mesaj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alıyordu ve Fetch veya Store mesajları aldıklarında dizin hiyerarşisinde gezinmek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çok fazla zaman harc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ıyorlardı.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öylece, AFS tasar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ımcıları bir sorunla karşı karşıya kaldılar:</w:t>
      </w:r>
    </w:p>
    <w:p>
      <w:pPr>
        <w:spacing w:before="134" w:after="0" w:line="240"/>
        <w:ind w:right="0" w:left="6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14"/>
          <w:shd w:fill="auto" w:val="clear"/>
        </w:rPr>
        <w:t xml:space="preserve">C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RUX: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4"/>
          <w:shd w:fill="auto" w:val="clear"/>
        </w:rPr>
        <w:t xml:space="preserve">Ö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LÇEKLENEB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İLİR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4"/>
          <w:shd w:fill="auto" w:val="clear"/>
        </w:rPr>
        <w:t xml:space="preserve">B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İR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4"/>
          <w:shd w:fill="auto" w:val="clear"/>
        </w:rPr>
        <w:t xml:space="preserve">D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OSYA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4"/>
          <w:shd w:fill="auto" w:val="clear"/>
        </w:rPr>
        <w:t xml:space="preserve">P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ROTOKOL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Ü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4"/>
          <w:shd w:fill="auto" w:val="clear"/>
        </w:rPr>
        <w:t xml:space="preserve">N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ASIL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4"/>
          <w:shd w:fill="auto" w:val="clear"/>
        </w:rPr>
        <w:t xml:space="preserve">T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ASARLANIR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 xml:space="preserve">Sunucu etkile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şimlerinin sayısını en aza indirmek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protokol nas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 yeniden tasarlanmalı, yani TestAuth </w:t>
        <w:tab/>
        <w:t xml:space="preserve">mesajlarının sayısı nasıl azaltılabilir? Ayrıca, bu sunucu etkileşimlerini verimli kılmak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protokolü nas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 </w:t>
        <w:tab/>
        <w:t xml:space="preserve">tasarlayabilirler? Bu sorunların her ikisine de saldıran yeni bir protokol,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daha ölçeklenebilir bir AFS </w:t>
        <w:tab/>
        <w:t xml:space="preserve">sürümü ile sonuçlanacakt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1258" w:leader="none"/>
          <w:tab w:val="left" w:pos="1259" w:leader="none"/>
        </w:tabs>
        <w:spacing w:before="50" w:after="0" w:line="240"/>
        <w:ind w:right="0" w:left="1259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AFS Sürüm 2</w:t>
      </w:r>
    </w:p>
    <w:p>
      <w:pPr>
        <w:spacing w:before="164" w:after="0" w:line="240"/>
        <w:ind w:right="340" w:left="1258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AFSv2, istemci/sunucu etkile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şimlerinin sayısını azaltmak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geri arama(callback)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kavram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tanıttı. Geri arama, sunucudan istemciye, istemcinin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aldığı bir dosya değiştirildiğinde sunucunun istemciyi bilgilendireceğine dair basit bir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özdür.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Bu durumu(state)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sisteme ekleyerek, istemcinin art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bir dosyanın hala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çerli olup olmad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ığını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ğrenmek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sunucuyla ileti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şime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çmesi gerekmez. Bunun yerine, sunucu aksini söyleyene kadar dosyan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çerli oldu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ğunu varsayar;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yoklamaya(polling)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karşı kesintiler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(interrupts)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 arasındaki analojiye dikkat edin.</w:t>
      </w:r>
    </w:p>
    <w:p>
      <w:pPr>
        <w:spacing w:before="164" w:after="0" w:line="240"/>
        <w:ind w:right="340" w:left="1258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AFSv2 ayr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ıca bir istemcinin hangi dosyayla ilgilendiğini belirtmek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yol adlar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yerine bir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dosya tanımlayıcısı(file identifier)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(FID) (NFS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dosya tanıtıcısına(file handle)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benzer) kavramını da tanıttı. AFS'deki bir FID, bir birim tanımlayıcısı, bir dosya tanımlayıcısı ve bir " uniquifier” (bir dosya silindiğinde birimin ve dosya kimliklerinin yeniden kullanılmasını sağlamak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çin). Böylece, tüm yol adlar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sunucuya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öndermek ve sunucunun istenen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bulmak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yol 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ürümesine izin vermek yerine, mü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 yol adını her seferinde tek par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 olarak yürütür, sonuçlar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alır ve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öylece sunucu üzerindeki yükü umar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 azaltır.</w:t>
      </w:r>
    </w:p>
    <w:p>
      <w:pPr>
        <w:spacing w:before="0" w:after="0" w:line="240"/>
        <w:ind w:right="0" w:left="1196" w:hanging="119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bir istemci /home/remzi/notes.txt dosyasına eriştiyse ve home, /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üzerine ba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ğlanan AFS diziniyse (yani, / yerel 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ök dizindi, ancak home ve alt dizini AFS'deyse), istemci önce ana sayfan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dizin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alın, bunları yerel disk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ğine koyun ve evde bir geri arama ayarlayın. Ardından,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 dizini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469" w:leader="none"/>
        </w:tabs>
        <w:spacing w:before="60" w:after="0" w:line="240"/>
        <w:ind w:right="0" w:left="820" w:firstLine="0"/>
        <w:jc w:val="left"/>
        <w:rPr>
          <w:rFonts w:ascii="Calibri" w:hAnsi="Calibri" w:cs="Calibri" w:eastAsia="Calibri"/>
          <w:b/>
          <w:color w:val="auto"/>
          <w:spacing w:val="0"/>
          <w:position w:val="2"/>
          <w:sz w:val="18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2"/>
          <w:sz w:val="18"/>
          <w:shd w:fill="auto" w:val="clear"/>
        </w:rPr>
        <w:t xml:space="preserve">Client</w:t>
      </w:r>
      <w:r>
        <w:rPr>
          <w:rFonts w:ascii="Calibri" w:hAnsi="Calibri" w:cs="Calibri" w:eastAsia="Calibri"/>
          <w:b/>
          <w:color w:val="231F20"/>
          <w:spacing w:val="2"/>
          <w:position w:val="2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1F20"/>
          <w:spacing w:val="0"/>
          <w:position w:val="2"/>
          <w:sz w:val="18"/>
          <w:shd w:fill="auto" w:val="clear"/>
        </w:rPr>
        <w:t xml:space="preserve">(C</w:t>
      </w:r>
      <w:r>
        <w:rPr>
          <w:rFonts w:ascii="Lucida Console" w:hAnsi="Lucida Console" w:cs="Lucida Console" w:eastAsia="Lucida Console"/>
          <w:color w:val="231F20"/>
          <w:spacing w:val="0"/>
          <w:position w:val="2"/>
          <w:sz w:val="1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231F20"/>
          <w:spacing w:val="0"/>
          <w:position w:val="2"/>
          <w:sz w:val="18"/>
          <w:shd w:fill="auto" w:val="clear"/>
        </w:rPr>
        <w:t xml:space="preserve">)</w:t>
        <w:tab/>
        <w:t xml:space="preserve">Server</w:t>
      </w:r>
    </w:p>
    <w:p>
      <w:pPr>
        <w:spacing w:before="0" w:after="0" w:line="240"/>
        <w:ind w:right="0" w:left="8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fd</w:t>
      </w:r>
      <w:r>
        <w:rPr>
          <w:rFonts w:ascii="Calibri" w:hAnsi="Calibri" w:cs="Calibri" w:eastAsia="Calibri"/>
          <w:b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open(“/home/remzi/notes.txt”,</w:t>
      </w:r>
      <w:r>
        <w:rPr>
          <w:rFonts w:ascii="Calibri" w:hAnsi="Calibri" w:cs="Calibri" w:eastAsia="Calibri"/>
          <w:b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...);</w:t>
      </w:r>
    </w:p>
    <w:p>
      <w:pPr>
        <w:spacing w:before="0" w:after="0" w:line="240"/>
        <w:ind w:right="0" w:left="9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Send Fetch (home FID, “remzi”)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17" w:after="0" w:line="240"/>
        <w:ind w:right="0" w:left="8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Al Yan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ıtı getir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ab/>
        <w:t xml:space="preserve">remzi'yi yerel disk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ğine yaz, remzi Send Fetch'in (remzi FID, “notes.txt”) geri arama </w:t>
        <w:tab/>
        <w:tab/>
        <w:t xml:space="preserve">durumu kaydı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20" w:after="0" w:line="240"/>
        <w:ind w:right="0" w:left="8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Al Yan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ıtı getir</w:t>
      </w:r>
    </w:p>
    <w:p>
      <w:pPr>
        <w:spacing w:before="7" w:after="0" w:line="240"/>
        <w:ind w:right="-12" w:left="9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 xml:space="preserve">note.txt'yi yerel diske yaz önbellek kayd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note.txt'nin geri arama durumu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</w:t>
        <w:tab/>
        <w:t xml:space="preserve">note.txt'nin yerel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ık()'ı uygulamaya dosya tanıtıcısını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öndürür</w:t>
      </w:r>
    </w:p>
    <w:p>
      <w:pPr>
        <w:spacing w:before="5" w:after="0" w:line="240"/>
        <w:ind w:right="321" w:left="77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5" w:after="0" w:line="240"/>
        <w:ind w:right="321" w:left="779" w:firstLine="0"/>
        <w:jc w:val="left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Getirme iste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 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ab/>
        <w:t xml:space="preserve">remzi'yi ev dizininde ara remzi'de geri arama(C1)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 remzi'nin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ve FID'yi iade 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20" w:after="0" w:line="240"/>
        <w:ind w:right="0" w:left="6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Getirme iste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 al</w:t>
      </w:r>
    </w:p>
    <w:p>
      <w:pPr>
        <w:spacing w:before="5" w:after="0" w:line="240"/>
        <w:ind w:right="111" w:left="779" w:firstLine="0"/>
        <w:jc w:val="left"/>
        <w:rPr>
          <w:rFonts w:ascii="Calibri" w:hAnsi="Calibri" w:cs="Calibri" w:eastAsia="Calibri"/>
          <w:color w:val="auto"/>
          <w:spacing w:val="0"/>
          <w:position w:val="2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 xml:space="preserve">remzi dizininde note.txt'yi aray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ın, note.txt'de geri arama (C1) kurun, note.txt'nin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ve FID'yi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öndürün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60" w:after="0" w:line="240"/>
        <w:ind w:right="0" w:left="8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read(fd,</w:t>
      </w:r>
      <w:r>
        <w:rPr>
          <w:rFonts w:ascii="Calibri" w:hAnsi="Calibri" w:cs="Calibri" w:eastAsia="Calibri"/>
          <w:b/>
          <w:color w:val="231F20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buffer,</w:t>
      </w:r>
      <w:r>
        <w:rPr>
          <w:rFonts w:ascii="Calibri" w:hAnsi="Calibri" w:cs="Calibri" w:eastAsia="Calibri"/>
          <w:b/>
          <w:color w:val="231F20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MAX);</w:t>
      </w:r>
    </w:p>
    <w:p>
      <w:pPr>
        <w:spacing w:before="0" w:after="0" w:line="240"/>
        <w:ind w:right="0" w:left="9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perform</w:t>
      </w:r>
      <w:r>
        <w:rPr>
          <w:rFonts w:ascii="Calibri" w:hAnsi="Calibri" w:cs="Calibri" w:eastAsia="Calibri"/>
          <w:color w:val="231F20"/>
          <w:spacing w:val="5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local</w:t>
      </w:r>
      <w:r>
        <w:rPr>
          <w:rFonts w:ascii="Calibri" w:hAnsi="Calibri" w:cs="Calibri" w:eastAsia="Calibri"/>
          <w:color w:val="231F20"/>
          <w:spacing w:val="5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read()</w:t>
      </w:r>
      <w:r>
        <w:rPr>
          <w:rFonts w:ascii="Courier New" w:hAnsi="Courier New" w:cs="Courier New" w:eastAsia="Courier New"/>
          <w:color w:val="231F20"/>
          <w:spacing w:val="-6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on</w:t>
      </w:r>
      <w:r>
        <w:rPr>
          <w:rFonts w:ascii="Calibri" w:hAnsi="Calibri" w:cs="Calibri" w:eastAsia="Calibri"/>
          <w:color w:val="231F20"/>
          <w:spacing w:val="5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cached</w:t>
      </w:r>
      <w:r>
        <w:rPr>
          <w:rFonts w:ascii="Calibri" w:hAnsi="Calibri" w:cs="Calibri" w:eastAsia="Calibri"/>
          <w:color w:val="231F20"/>
          <w:spacing w:val="5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copy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spacing w:before="60" w:after="0" w:line="240"/>
        <w:ind w:right="0" w:left="8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close(fd);</w:t>
      </w:r>
    </w:p>
    <w:p>
      <w:pPr>
        <w:spacing w:before="9" w:after="0" w:line="240"/>
        <w:ind w:right="3689" w:left="9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do</w:t>
      </w:r>
      <w:r>
        <w:rPr>
          <w:rFonts w:ascii="Calibri" w:hAnsi="Calibri" w:cs="Calibri" w:eastAsia="Calibri"/>
          <w:color w:val="231F20"/>
          <w:spacing w:val="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local</w:t>
      </w:r>
      <w:r>
        <w:rPr>
          <w:rFonts w:ascii="Calibri" w:hAnsi="Calibri" w:cs="Calibri" w:eastAsia="Calibri"/>
          <w:color w:val="231F20"/>
          <w:spacing w:val="3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close()</w:t>
      </w:r>
      <w:r>
        <w:rPr>
          <w:rFonts w:ascii="Courier New" w:hAnsi="Courier New" w:cs="Courier New" w:eastAsia="Courier New"/>
          <w:color w:val="231F20"/>
          <w:spacing w:val="-6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on</w:t>
      </w:r>
      <w:r>
        <w:rPr>
          <w:rFonts w:ascii="Calibri" w:hAnsi="Calibri" w:cs="Calibri" w:eastAsia="Calibri"/>
          <w:color w:val="231F20"/>
          <w:spacing w:val="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cached</w:t>
      </w:r>
      <w:r>
        <w:rPr>
          <w:rFonts w:ascii="Calibri" w:hAnsi="Calibri" w:cs="Calibri" w:eastAsia="Calibri"/>
          <w:color w:val="231F20"/>
          <w:spacing w:val="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copy</w:t>
      </w:r>
      <w:r>
        <w:rPr>
          <w:rFonts w:ascii="Calibri" w:hAnsi="Calibri" w:cs="Calibri" w:eastAsia="Calibri"/>
          <w:color w:val="231F20"/>
          <w:spacing w:val="-4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if</w:t>
      </w:r>
      <w:r>
        <w:rPr>
          <w:rFonts w:ascii="Calibri" w:hAnsi="Calibri" w:cs="Calibri" w:eastAsia="Calibri"/>
          <w:color w:val="231F20"/>
          <w:spacing w:val="-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file</w:t>
      </w:r>
      <w:r>
        <w:rPr>
          <w:rFonts w:ascii="Calibri" w:hAnsi="Calibri" w:cs="Calibri" w:eastAsia="Calibri"/>
          <w:color w:val="231F20"/>
          <w:spacing w:val="-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has</w:t>
      </w:r>
      <w:r>
        <w:rPr>
          <w:rFonts w:ascii="Calibri" w:hAnsi="Calibri" w:cs="Calibri" w:eastAsia="Calibri"/>
          <w:color w:val="231F20"/>
          <w:spacing w:val="-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changed,</w:t>
      </w:r>
      <w:r>
        <w:rPr>
          <w:rFonts w:ascii="Calibri" w:hAnsi="Calibri" w:cs="Calibri" w:eastAsia="Calibri"/>
          <w:color w:val="231F20"/>
          <w:spacing w:val="-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flush</w:t>
      </w:r>
      <w:r>
        <w:rPr>
          <w:rFonts w:ascii="Calibri" w:hAnsi="Calibri" w:cs="Calibri" w:eastAsia="Calibri"/>
          <w:color w:val="231F20"/>
          <w:spacing w:val="-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to</w:t>
      </w:r>
      <w:r>
        <w:rPr>
          <w:rFonts w:ascii="Calibri" w:hAnsi="Calibri" w:cs="Calibri" w:eastAsia="Calibri"/>
          <w:color w:val="231F20"/>
          <w:spacing w:val="-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60" w:after="0" w:line="240"/>
        <w:ind w:right="0" w:left="8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fd</w:t>
      </w:r>
      <w:r>
        <w:rPr>
          <w:rFonts w:ascii="Calibri" w:hAnsi="Calibri" w:cs="Calibri" w:eastAsia="Calibri"/>
          <w:b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open(“/home/remzi/notes.txt”,</w:t>
      </w:r>
      <w:r>
        <w:rPr>
          <w:rFonts w:ascii="Calibri" w:hAnsi="Calibri" w:cs="Calibri" w:eastAsia="Calibri"/>
          <w:b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...);</w:t>
      </w:r>
    </w:p>
    <w:p>
      <w:pPr>
        <w:spacing w:before="0" w:after="0" w:line="240"/>
        <w:ind w:right="0" w:left="9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Foreach</w:t>
      </w:r>
      <w:r>
        <w:rPr>
          <w:rFonts w:ascii="Calibri" w:hAnsi="Calibri" w:cs="Calibri" w:eastAsia="Calibri"/>
          <w:color w:val="231F20"/>
          <w:spacing w:val="-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dir</w:t>
      </w:r>
      <w:r>
        <w:rPr>
          <w:rFonts w:ascii="Calibri" w:hAnsi="Calibri" w:cs="Calibri" w:eastAsia="Calibri"/>
          <w:color w:val="231F20"/>
          <w:spacing w:val="-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(home,</w:t>
      </w:r>
      <w:r>
        <w:rPr>
          <w:rFonts w:ascii="Calibri" w:hAnsi="Calibri" w:cs="Calibri" w:eastAsia="Calibri"/>
          <w:color w:val="231F20"/>
          <w:spacing w:val="-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remzi)</w:t>
      </w:r>
    </w:p>
    <w:p>
      <w:pPr>
        <w:spacing w:before="0" w:after="0" w:line="240"/>
        <w:ind w:right="0" w:left="10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if</w:t>
      </w:r>
      <w:r>
        <w:rPr>
          <w:rFonts w:ascii="Calibri" w:hAnsi="Calibri" w:cs="Calibri" w:eastAsia="Calibri"/>
          <w:color w:val="231F20"/>
          <w:spacing w:val="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(callback(dir)</w:t>
      </w:r>
      <w:r>
        <w:rPr>
          <w:rFonts w:ascii="Calibri" w:hAnsi="Calibri" w:cs="Calibri" w:eastAsia="Calibri"/>
          <w:color w:val="231F20"/>
          <w:spacing w:val="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==</w:t>
      </w:r>
      <w:r>
        <w:rPr>
          <w:rFonts w:ascii="Calibri" w:hAnsi="Calibri" w:cs="Calibri" w:eastAsia="Calibri"/>
          <w:color w:val="231F20"/>
          <w:spacing w:val="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VALID)</w:t>
      </w:r>
    </w:p>
    <w:p>
      <w:pPr>
        <w:spacing w:before="5" w:after="0" w:line="240"/>
        <w:ind w:right="3892" w:left="1012" w:firstLine="96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use local copy for lookup(dir)</w:t>
      </w:r>
      <w:r>
        <w:rPr>
          <w:rFonts w:ascii="Calibri" w:hAnsi="Calibri" w:cs="Calibri" w:eastAsia="Calibri"/>
          <w:color w:val="231F20"/>
          <w:spacing w:val="-4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else</w:t>
      </w:r>
    </w:p>
    <w:p>
      <w:pPr>
        <w:spacing w:before="0" w:after="0" w:line="240"/>
        <w:ind w:right="0" w:left="1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Fetch</w:t>
      </w:r>
      <w:r>
        <w:rPr>
          <w:rFonts w:ascii="Calibri" w:hAnsi="Calibri" w:cs="Calibri" w:eastAsia="Calibri"/>
          <w:color w:val="231F20"/>
          <w:spacing w:val="5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(as</w:t>
      </w:r>
      <w:r>
        <w:rPr>
          <w:rFonts w:ascii="Calibri" w:hAnsi="Calibri" w:cs="Calibri" w:eastAsia="Calibri"/>
          <w:color w:val="231F20"/>
          <w:spacing w:val="5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above)</w:t>
      </w:r>
    </w:p>
    <w:p>
      <w:pPr>
        <w:spacing w:before="5" w:after="0" w:line="240"/>
        <w:ind w:right="3845" w:left="1012" w:hanging="96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-2"/>
          <w:position w:val="0"/>
          <w:sz w:val="18"/>
          <w:shd w:fill="auto" w:val="clear"/>
        </w:rPr>
        <w:t xml:space="preserve">if (callback(notes.txt) </w:t>
      </w:r>
      <w:r>
        <w:rPr>
          <w:rFonts w:ascii="Calibri" w:hAnsi="Calibri" w:cs="Calibri" w:eastAsia="Calibri"/>
          <w:color w:val="231F20"/>
          <w:spacing w:val="-1"/>
          <w:position w:val="0"/>
          <w:sz w:val="18"/>
          <w:shd w:fill="auto" w:val="clear"/>
        </w:rPr>
        <w:t xml:space="preserve">== VALID)</w:t>
      </w:r>
      <w:r>
        <w:rPr>
          <w:rFonts w:ascii="Calibri" w:hAnsi="Calibri" w:cs="Calibri" w:eastAsia="Calibri"/>
          <w:color w:val="231F20"/>
          <w:spacing w:val="-4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open</w:t>
      </w:r>
      <w:r>
        <w:rPr>
          <w:rFonts w:ascii="Calibri" w:hAnsi="Calibri" w:cs="Calibri" w:eastAsia="Calibri"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local</w:t>
      </w:r>
      <w:r>
        <w:rPr>
          <w:rFonts w:ascii="Calibri" w:hAnsi="Calibri" w:cs="Calibri" w:eastAsia="Calibri"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cached</w:t>
      </w:r>
      <w:r>
        <w:rPr>
          <w:rFonts w:ascii="Calibri" w:hAnsi="Calibri" w:cs="Calibri" w:eastAsia="Calibri"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copy</w:t>
      </w:r>
    </w:p>
    <w:p>
      <w:pPr>
        <w:spacing w:before="0" w:after="0" w:line="240"/>
        <w:ind w:right="4344" w:left="916" w:firstLine="95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-1"/>
          <w:position w:val="0"/>
          <w:sz w:val="18"/>
          <w:shd w:fill="auto" w:val="clear"/>
        </w:rPr>
        <w:t xml:space="preserve">return</w:t>
      </w:r>
      <w:r>
        <w:rPr>
          <w:rFonts w:ascii="Calibri" w:hAnsi="Calibri" w:cs="Calibri" w:eastAsia="Calibri"/>
          <w:color w:val="231F20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-1"/>
          <w:position w:val="0"/>
          <w:sz w:val="18"/>
          <w:shd w:fill="auto" w:val="clear"/>
        </w:rPr>
        <w:t xml:space="preserve">file</w:t>
      </w:r>
      <w:r>
        <w:rPr>
          <w:rFonts w:ascii="Calibri" w:hAnsi="Calibri" w:cs="Calibri" w:eastAsia="Calibri"/>
          <w:color w:val="231F20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-1"/>
          <w:position w:val="0"/>
          <w:sz w:val="18"/>
          <w:shd w:fill="auto" w:val="clear"/>
        </w:rPr>
        <w:t xml:space="preserve">descriptor</w:t>
      </w:r>
      <w:r>
        <w:rPr>
          <w:rFonts w:ascii="Calibri" w:hAnsi="Calibri" w:cs="Calibri" w:eastAsia="Calibri"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-1"/>
          <w:position w:val="0"/>
          <w:sz w:val="18"/>
          <w:shd w:fill="auto" w:val="clear"/>
        </w:rPr>
        <w:t xml:space="preserve">to</w:t>
      </w:r>
      <w:r>
        <w:rPr>
          <w:rFonts w:ascii="Calibri" w:hAnsi="Calibri" w:cs="Calibri" w:eastAsia="Calibri"/>
          <w:color w:val="231F20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it</w:t>
      </w:r>
      <w:r>
        <w:rPr>
          <w:rFonts w:ascii="Calibri" w:hAnsi="Calibri" w:cs="Calibri" w:eastAsia="Calibri"/>
          <w:color w:val="231F20"/>
          <w:spacing w:val="-4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else</w:t>
      </w:r>
    </w:p>
    <w:p>
      <w:pPr>
        <w:spacing w:before="0" w:after="0" w:line="240"/>
        <w:ind w:right="0" w:left="10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Fetch</w:t>
      </w:r>
      <w:r>
        <w:rPr>
          <w:rFonts w:ascii="Calibri" w:hAnsi="Calibri" w:cs="Calibri" w:eastAsia="Calibri"/>
          <w:color w:val="231F20"/>
          <w:spacing w:val="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(as</w:t>
      </w:r>
      <w:r>
        <w:rPr>
          <w:rFonts w:ascii="Calibri" w:hAnsi="Calibri" w:cs="Calibri" w:eastAsia="Calibri"/>
          <w:color w:val="231F20"/>
          <w:spacing w:val="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above)</w:t>
      </w:r>
      <w:r>
        <w:rPr>
          <w:rFonts w:ascii="Calibri" w:hAnsi="Calibri" w:cs="Calibri" w:eastAsia="Calibri"/>
          <w:color w:val="231F20"/>
          <w:spacing w:val="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then</w:t>
      </w:r>
      <w:r>
        <w:rPr>
          <w:rFonts w:ascii="Calibri" w:hAnsi="Calibri" w:cs="Calibri" w:eastAsia="Calibri"/>
          <w:color w:val="231F20"/>
          <w:spacing w:val="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open</w:t>
      </w:r>
      <w:r>
        <w:rPr>
          <w:rFonts w:ascii="Calibri" w:hAnsi="Calibri" w:cs="Calibri" w:eastAsia="Calibri"/>
          <w:color w:val="231F20"/>
          <w:spacing w:val="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and</w:t>
      </w:r>
      <w:r>
        <w:rPr>
          <w:rFonts w:ascii="Calibri" w:hAnsi="Calibri" w:cs="Calibri" w:eastAsia="Calibri"/>
          <w:color w:val="231F20"/>
          <w:spacing w:val="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Calibri" w:hAnsi="Calibri" w:cs="Calibri" w:eastAsia="Calibri"/>
          <w:color w:val="231F20"/>
          <w:spacing w:val="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fd</w:t>
      </w:r>
    </w:p>
    <w:p>
      <w:pPr>
        <w:spacing w:before="87" w:after="0" w:line="240"/>
        <w:ind w:right="0" w:left="701" w:firstLine="27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-1"/>
          <w:position w:val="0"/>
          <w:sz w:val="18"/>
          <w:shd w:fill="auto" w:val="clear"/>
        </w:rPr>
        <w:t xml:space="preserve">Şekil 50.2: </w:t>
      </w:r>
      <w:r>
        <w:rPr>
          <w:rFonts w:ascii="Calibri" w:hAnsi="Calibri" w:cs="Calibri" w:eastAsia="Calibri"/>
          <w:b/>
          <w:color w:val="231F20"/>
          <w:spacing w:val="-1"/>
          <w:position w:val="0"/>
          <w:sz w:val="18"/>
          <w:shd w:fill="auto" w:val="clear"/>
        </w:rPr>
        <w:t xml:space="preserve">Dosya Okuma: İstemci Tarafı ve Dosya Sunucusu Eylemleri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remzi, yerel disk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ğine koyun ve remzi'de bir geri arama ayarlayın. Son olarak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şteri, note.txt'yi alır, bu normal dosyayı yerel diskte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alır, bir geri arama ayarlar ve son olarak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ğıran uygulamaya bir dosya tanıtıcı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öndürür. Özet için bkz.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 50.2.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Bununla birlikte, NFS'den temel fark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ı, bir dizin veya dosyanın her getirilmesinde, AFS istemcisinin sunucuyla bir geri arama oluşturmasıdır</w:t>
      </w:r>
      <w:r>
        <w:rPr>
          <w:rFonts w:ascii="Courier New" w:hAnsi="Courier New" w:cs="Courier New" w:eastAsia="Courier New"/>
          <w:color w:val="231F20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10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134" w:after="0" w:line="240"/>
        <w:ind w:right="1060" w:left="10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KENARA: ÖNBELLEK TUTARLILI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ĞI HER DERE DEDE DEĞİLDİR</w:t>
      </w:r>
    </w:p>
    <w:p>
      <w:pPr>
        <w:spacing w:before="0" w:after="0" w:line="240"/>
        <w:ind w:right="0" w:left="1079" w:firstLine="0"/>
        <w:jc w:val="left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ğıtılmış dosya sistemlerini tartışırken, dosya sistemlerinin sağladığı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tutarl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ılığından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şey yapılır. Ancak bu temel tutarlılık, birden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istemciden dosya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şimine ilişkin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sorunlar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çözmez. 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birden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istemcinin kodu teslim etme ve teslim alma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şlemlerini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ştirdiği bir kod deposu oluşturuyorsanız,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 sizin yerinize yapması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temeldeki dosya sistemine güvenemezsiniz; bunun yerine, bu tür 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şzamanlı erişimler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ştiğinde "doğru" şeyin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şmesini sağlamak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aç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dosya d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üzeyinde kilitleme(file-level locking)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kullanman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ız gerekir. Aslında, eşzamanlı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üncellemeleri gerçekten önemseyen herhangi bir uygulama, çak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ışmaların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üstesinden gelmek için ekstra makineler ekleyecektir. Bu bölümde ve bir öncekinde aç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ıklanan temel tutarlılık,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öncelikle gündelik kullan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yararl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ıdır, yani bir kullanıcı farklı bir istemcide oturum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ığında, dosyalarının makul bir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ürümünün orada görünmesini bekler. Bu protokollerden daha fazlas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beklemek, kendinizi başarısızlığa, hayal kırıklığına ve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özya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şlarıyla dolu hayal kırıklığına hazırlıyor.</w:t>
      </w:r>
    </w:p>
    <w:p>
      <w:pPr>
        <w:spacing w:before="0" w:after="0" w:line="240"/>
        <w:ind w:right="0" w:left="107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ab/>
        <w:t xml:space="preserve">böylece sunucunun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durumundaki bir değişikliği istemciye bildirmesini </w:t>
        <w:tab/>
        <w:tab/>
        <w:tab/>
        <w:t xml:space="preserve">sağlamak. Fayda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ıktır: /home/remzi/notes.txt dosyasına ilk erişim bir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istemci-sunucu </w:t>
        <w:tab/>
        <w:tab/>
        <w:t xml:space="preserve">mesaj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oluştursa da (yukarıda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ıklandığı gibi), aynı zamanda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dizinlerin yan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sıra note.txt </w:t>
        <w:tab/>
        <w:tab/>
        <w:t xml:space="preserve">dosyası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geri aramalar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şturur ve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öylece sonraki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şimler tamamen yereldir ve hi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çbir </w:t>
        <w:tab/>
        <w:tab/>
        <w:t xml:space="preserve">sunucu etkile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şimi gerektirmez. Bu nedenle, istemcide bir dosyanın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alındığı yaygın </w:t>
        <w:tab/>
        <w:tab/>
        <w:t xml:space="preserve">durumda, AFS yerel disk tabanlı bir dosya sistemiyle neredeyse aynı şekilde davranır. Bir </w:t>
        <w:tab/>
        <w:tab/>
        <w:tab/>
        <w:t xml:space="preserve">dosyaya birden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kez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şilirse, ikinci erişim bir dosyaya yerel olarak erişmek kadar hızlı </w:t>
        <w:tab/>
        <w:tab/>
        <w:t xml:space="preserve">olmalıdır.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9"/>
        </w:numPr>
        <w:tabs>
          <w:tab w:val="left" w:pos="1258" w:leader="none"/>
          <w:tab w:val="left" w:pos="1259" w:leader="none"/>
        </w:tabs>
        <w:spacing w:before="1" w:after="0" w:line="240"/>
        <w:ind w:right="0" w:left="1259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Önbellek Tutarl</w:t>
      </w: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ılığı</w:t>
      </w:r>
    </w:p>
    <w:p>
      <w:pPr>
        <w:spacing w:before="163" w:after="0" w:line="240"/>
        <w:ind w:right="340" w:left="1258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NFS'den bahsederken, önbellek tutarl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ılığının dikkate aldığımız iki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önü vard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ı: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üncelleme görünürlü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ü(update visibility)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 ve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önbellek bayatl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ığı(cache staleness)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.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üncelleme görünürlü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 ile soru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şudur: sunucu bir dosyanın yeni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ürümü ile ne zaman güncellenecektir? Önbellek bayatl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 ile ilgili soru şudur: Sunucu yeni bir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ürüme sahip oldu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ğunda, istemcilerin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eski bir kopya yerine yeni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ürümü görmesi ne kadar sürer?</w:t>
      </w:r>
    </w:p>
    <w:p>
      <w:pPr>
        <w:spacing w:before="163" w:after="0" w:line="240"/>
        <w:ind w:right="340" w:left="1258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Geri aramalar ve tam dosya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alma nedeniyle, AFS tarafından sağlanan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tutarl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ılığının tanımlanması ve anlaşılması kolaydır. Dikkate alınması gereken iki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önemli durum vard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ır: farklı makinelerdeki işlemler arasındaki tutarlılık ve aynı makinedeki işlemler arasındaki tutarlılık.</w:t>
      </w:r>
    </w:p>
    <w:p>
      <w:pPr>
        <w:spacing w:before="163" w:after="0" w:line="240"/>
        <w:ind w:right="340" w:left="1258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ab/>
        <w:t xml:space="preserve">AFS, farkl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makineler arasında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üncellemeleri sunucuda görünür 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ılar ve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</w:t>
        <w:tab/>
        <w:tab/>
        <w:t xml:space="preserve">kopyaları aynı anda, yani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üncellenen dosya kapat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ıldığında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çersiz 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ılar. İstemci bir dosyayı </w:t>
        <w:tab/>
        <w:tab/>
        <w:t xml:space="preserve">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çar ve ard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ından ona yazar (belki art arda). Sonunda kapatıldığında, yeni dosya sunucuya </w:t>
        <w:tab/>
        <w:tab/>
        <w:t xml:space="preserve">aktarılır (ve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öylece görünür). Bu noktada sunucu,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kopyaları olan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</w:t>
        <w:tab/>
        <w:tab/>
        <w:tab/>
        <w:t xml:space="preserve">istemciler için geri aramalar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"keser"; mola, her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şteriyle iletişime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çilerek ve dosyada sahip </w:t>
        <w:tab/>
        <w:tab/>
        <w:t xml:space="preserve">oldu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 geri aramanın artık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çerli olmad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 bildirilerek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ştirilir.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69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0" w:after="0" w:line="240"/>
        <w:ind w:right="0" w:left="193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 50.3: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Önbellek Tutarl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ılık Zaman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Çizelgesi</w:t>
      </w:r>
    </w:p>
    <w:p>
      <w:pPr>
        <w:spacing w:before="71" w:after="0" w:line="240"/>
        <w:ind w:right="898" w:left="700" w:firstLine="0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geçerli. Bu 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ım, istemcilerin artık dosyanın eski kopyalarını okumamasını sağlar; bu istemcilerde sonraki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çmalar, dosyan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yeni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ürümünün sunucudan yeniden getirilmesini gerektirecektir (ve ayr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ıca dosyanın yeni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ürümünde yeniden bir geri arama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şturmaya da hizmet edecektir).</w:t>
      </w:r>
    </w:p>
    <w:p>
      <w:pPr>
        <w:spacing w:before="71" w:after="0" w:line="240"/>
        <w:ind w:right="898" w:left="700" w:firstLine="0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AFS, ayn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makinedeki işlemler arasında bu basit modele bir istisna yapar. Bu durumda, bir dosyaya yazılanlar diğer yerel işlemler tarafından hemen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örülebilir (yani, bir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şlemin en son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üncellemelerini görmek için bir dosya kapat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ılana kadar beklemesi gerekmez). Bu, tek bir makine kullanımının tam olarak beklediğiniz gibi davranmasını sağlar,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çünkü bu davran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 tipik UNIX semantiğine dayanır. Yalnızca farklı bir makineye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çerken daha genel AFS tutarl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ılık mekanizmasını tespit edebilirsiniz.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Daha fazla tart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ışmaya değer ilgin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 bir makineler aras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durum var. Spesifik olarak, farklı makinelerdeki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üreçlerin ayn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anda bir dosyayı değiştirdiği ender bir durumda, AFS doğal olarak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son yazan kazanır(last writer wins) 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yaklaşımı olarak bilinen yaklaşımı kullanır (buna belki de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son yaklaşan kazanır(last closer wins)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denmelidir). Spesifik olarak, hangi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 en son close()'u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ğırırsa sunucudaki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en son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ünceller ve böylece "kazanan" olur.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75" w:after="0" w:line="240"/>
        <w:ind w:right="340" w:left="1258" w:firstLine="0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dosya, yani ba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şkalarının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örmesi için sunucuda kalan dosya. Sonuç, bir istemci veya di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ğeri tarafından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ütünüyle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şturulmuş bir dosyadır. NFS gibi blok tabanlı bir protokolden farkı not edin: NFS'de, her istemci dosyayı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üncellerken ayr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blokların yazma işlemleri sunucuya aktarılabilir ve bu nedenle sunucudaki son dosya bir karışım olarak sonu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çlanabilir. her iki istemciden gelen güncellemelerin say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ısı.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 durumda,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 kar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ışık bir dosya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ıktısı pek anlamlı olmaz, yani bir JPEG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örüntüsünün iki mü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 tarafından par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çalar halinde de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ğiştirildiğini hayal edin; sonu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çta ortaya 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ıkan yazma karışımı muhtemelen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çerli bir JPEG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şturmayacaktır.</w:t>
      </w:r>
    </w:p>
    <w:p>
      <w:pPr>
        <w:tabs>
          <w:tab w:val="left" w:pos="1258" w:leader="none"/>
          <w:tab w:val="left" w:pos="1259" w:leader="none"/>
        </w:tabs>
        <w:spacing w:before="16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 xml:space="preserve">Bu farkl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senaryolardan birka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österen bir zaman çizelgesi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 50.3'te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örülebilir. Sütunlar, </w:t>
        <w:tab/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İstemci1'deki iki işlemin (P1 ve P2) davranışını ve onun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durumunu,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İstemci2'deki bir </w:t>
        <w:tab/>
        <w:t xml:space="preserve">işlemin (P3) ve onun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durumunu ve sunucunun (Sunucu) davran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ışını,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ümü hayali olarak </w:t>
        <w:tab/>
        <w:t xml:space="preserve">adland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ırılan tek bir dosya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üzerinde 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ışır. , F. Sunucu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şekil, soldaki işlem tamamlandıktan </w:t>
        <w:tab/>
        <w:t xml:space="preserve">sonra dosyanın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österir. Ba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ştan sona okuyun ve her okumanın neden yaptığı sonu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</w:t>
        <w:tab/>
        <w:t xml:space="preserve">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öndürdü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ünü anlay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ıp anlayamadığınızı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örün. Sa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ğdaki bir yorum alanı, takılırsanız size yardımcı </w:t>
        <w:tab/>
        <w:t xml:space="preserve">olacaktır.</w:t>
      </w:r>
    </w:p>
    <w:p>
      <w:pPr>
        <w:numPr>
          <w:ilvl w:val="0"/>
          <w:numId w:val="90"/>
        </w:numPr>
        <w:tabs>
          <w:tab w:val="left" w:pos="1258" w:leader="none"/>
          <w:tab w:val="left" w:pos="1259" w:leader="none"/>
        </w:tabs>
        <w:spacing w:before="161" w:after="0" w:line="240"/>
        <w:ind w:right="0" w:left="1259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Kilitlenme Kurtarma</w:t>
      </w:r>
    </w:p>
    <w:p>
      <w:pPr>
        <w:spacing w:before="21" w:after="0" w:line="240"/>
        <w:ind w:right="340" w:left="1258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Yukar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ıdaki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ıklamadan, kilitlenme kurtarmanın NFS'den daha karmaşık olduğunu hissedebilirsiniz. Haklısın.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bir sunucunun (S) bir istemciyle (C1) iletişim kuramadığı kısa bir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üre oldu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ğunu hayal edin,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 C1 istemcisi yeniden başlatılırken. C1 mevcut değilken, S ona bir veya daha fazla geri arama geri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ğırma mesajı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öndermeye 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ışmış olabilir;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C1'in F dosyasını kendi yerel diskinde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aldığını ve ardından C2'nin (başka bir istemci) F'yi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üncelle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ştirdiğini,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öylece S'nin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yerel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önbelleklerinden kald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alan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istemcilere mesaj göndermesine neden oldu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ğunu hayal edin. C1, yeniden başlatılırken bu kritik mesajları ka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ırabileceğinden, sisteme yeniden katıldığında C1'in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önbellek içeri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üpheli olarak ele almas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gerekir. Bu nedenle, F dosyasına bir sonraki erişimde, C1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önce sunucuya (bir TestAuth protokol mesaj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ile) F dosyasının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kopyasının hala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çerli olup olmad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ığını sormalıdır;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öyleyse, C1 kullanabilir; de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ğilse, C1 sunucudan daha yeni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ürümü getirmelidir.</w:t>
      </w:r>
    </w:p>
    <w:p>
      <w:pPr>
        <w:spacing w:before="21" w:after="0" w:line="240"/>
        <w:ind w:right="340" w:left="1258" w:firstLine="23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Bir çökmeden sonra sunucu kurtarma da daha karma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şıktır. Ortaya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ıkan sorun, geri aramaların bellekte tutulmasıdır; bu nedenle, bir sunucu yeniden başlatıldığında, hangi istemci makinenin hangi dosyalara sahip olduğu hakkında hi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çbir fikri yoktur. Bu nedenle, sunucu yeniden ba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şlatıldığında, sunucunun her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şterisi sunucunun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çöktü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ünü fark etmeli ve tüm önbellek içeriklerini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üpheli olarak de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ğerlendirmeli ve (yukarıdaki gibi) kullanmadan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önce bir dosyan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ge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çerlili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yeniden sağlamalıdır. Bu nedenle, sunucu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çökmesi büyük bir olayd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çünkü her mü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şterinin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çökmeden zaman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ında haberdar olması veya bir istemcinin eski bir dosyaya erişmesi riskini alması gerekir.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öyle bir kurtarmay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uygulamanın bir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yolu vard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ır;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sunucu yeniden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ışır durumdayken her istemciye bir mesaj ("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içeri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ğinize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üvenmeyin!" diyen!) , Olarak adland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ırılan).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ördü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ünüz gibi, daha ölçeklenebilir ve mant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ıklı bir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alma modeli oluşturmanın bir maliyeti var; NFS ile istemciler bir sunucu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çökmesini neredeyse hiç fark etmediler.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718" w:type="dxa"/>
      </w:tblPr>
      <w:tblGrid>
        <w:gridCol w:w="2941"/>
        <w:gridCol w:w="1176"/>
        <w:gridCol w:w="1201"/>
        <w:gridCol w:w="677"/>
      </w:tblGrid>
      <w:tr>
        <w:trPr>
          <w:trHeight w:val="368" w:hRule="auto"/>
          <w:jc w:val="left"/>
        </w:trPr>
        <w:tc>
          <w:tcPr>
            <w:tcW w:w="29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31F20"/>
                <w:spacing w:val="0"/>
                <w:position w:val="0"/>
                <w:sz w:val="18"/>
                <w:shd w:fill="auto" w:val="clear"/>
              </w:rPr>
              <w:t xml:space="preserve">İş yoğunluğu</w:t>
            </w:r>
          </w:p>
        </w:tc>
        <w:tc>
          <w:tcPr>
            <w:tcW w:w="1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122" w:left="138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31F20"/>
                <w:spacing w:val="0"/>
                <w:position w:val="0"/>
                <w:sz w:val="18"/>
                <w:shd w:fill="auto" w:val="clear"/>
              </w:rPr>
              <w:t xml:space="preserve">NFS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152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31F20"/>
                <w:spacing w:val="0"/>
                <w:position w:val="0"/>
                <w:sz w:val="18"/>
                <w:shd w:fill="auto" w:val="clear"/>
              </w:rPr>
              <w:t xml:space="preserve">AFS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31F20"/>
                <w:spacing w:val="0"/>
                <w:position w:val="0"/>
                <w:sz w:val="18"/>
                <w:u w:val="single"/>
                <w:shd w:fill="auto" w:val="clear"/>
              </w:rPr>
              <w:t xml:space="preserve">AFS</w:t>
            </w:r>
          </w:p>
          <w:p>
            <w:pPr>
              <w:spacing w:before="0" w:after="0" w:line="240"/>
              <w:ind w:right="0" w:left="176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31F20"/>
                <w:spacing w:val="0"/>
                <w:position w:val="0"/>
                <w:sz w:val="18"/>
                <w:shd w:fill="auto" w:val="clear"/>
              </w:rPr>
              <w:t xml:space="preserve">NFS</w:t>
            </w:r>
          </w:p>
        </w:tc>
      </w:tr>
      <w:tr>
        <w:trPr>
          <w:trHeight w:val="204" w:hRule="auto"/>
          <w:jc w:val="left"/>
        </w:trPr>
        <w:tc>
          <w:tcPr>
            <w:tcW w:w="29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231F20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Küçük dosya, s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ıralı okuma</w:t>
            </w:r>
          </w:p>
        </w:tc>
        <w:tc>
          <w:tcPr>
            <w:tcW w:w="1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32" w:left="138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s</w:t>
            </w:r>
            <w:r>
              <w:rPr>
                <w:rFonts w:ascii="Georgia" w:hAnsi="Georgia" w:cs="Georgia" w:eastAsia="Georgia"/>
                <w:i/>
                <w:color w:val="231F20"/>
                <w:spacing w:val="17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8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2" w:left="132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s</w:t>
            </w:r>
            <w:r>
              <w:rPr>
                <w:rFonts w:ascii="Georgia" w:hAnsi="Georgia" w:cs="Georgia" w:eastAsia="Georgia"/>
                <w:i/>
                <w:color w:val="231F20"/>
                <w:spacing w:val="17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8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33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199" w:hRule="auto"/>
          <w:jc w:val="left"/>
        </w:trPr>
        <w:tc>
          <w:tcPr>
            <w:tcW w:w="29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231F20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Küçük dosya, s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ıralı yeniden okuma</w:t>
            </w:r>
          </w:p>
        </w:tc>
        <w:tc>
          <w:tcPr>
            <w:tcW w:w="1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2" w:left="138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-1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-1"/>
                <w:position w:val="2"/>
                <w:sz w:val="12"/>
                <w:shd w:fill="auto" w:val="clear"/>
              </w:rPr>
              <w:t xml:space="preserve">s</w:t>
            </w:r>
            <w:r>
              <w:rPr>
                <w:rFonts w:ascii="Georgia" w:hAnsi="Georgia" w:cs="Georgia" w:eastAsia="Georgia"/>
                <w:i/>
                <w:color w:val="231F20"/>
                <w:spacing w:val="15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9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mem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2" w:left="133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-1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-1"/>
                <w:position w:val="2"/>
                <w:sz w:val="12"/>
                <w:shd w:fill="auto" w:val="clear"/>
              </w:rPr>
              <w:t xml:space="preserve">s</w:t>
            </w:r>
            <w:r>
              <w:rPr>
                <w:rFonts w:ascii="Georgia" w:hAnsi="Georgia" w:cs="Georgia" w:eastAsia="Georgia"/>
                <w:i/>
                <w:color w:val="231F20"/>
                <w:spacing w:val="16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9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mem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33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199" w:hRule="auto"/>
          <w:jc w:val="left"/>
        </w:trPr>
        <w:tc>
          <w:tcPr>
            <w:tcW w:w="29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231F20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Orta dosya, s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ıralı okuma</w:t>
            </w:r>
          </w:p>
        </w:tc>
        <w:tc>
          <w:tcPr>
            <w:tcW w:w="1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2" w:left="138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m</w:t>
            </w:r>
            <w:r>
              <w:rPr>
                <w:rFonts w:ascii="Georgia" w:hAnsi="Georgia" w:cs="Georgia" w:eastAsia="Georgia"/>
                <w:i/>
                <w:color w:val="231F20"/>
                <w:spacing w:val="16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9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2" w:left="132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m</w:t>
            </w:r>
            <w:r>
              <w:rPr>
                <w:rFonts w:ascii="Georgia" w:hAnsi="Georgia" w:cs="Georgia" w:eastAsia="Georgia"/>
                <w:i/>
                <w:color w:val="231F20"/>
                <w:spacing w:val="16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9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33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199" w:hRule="auto"/>
          <w:jc w:val="left"/>
        </w:trPr>
        <w:tc>
          <w:tcPr>
            <w:tcW w:w="29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231F20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Orta dosya, s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ıralı yeniden okuma</w:t>
            </w:r>
          </w:p>
        </w:tc>
        <w:tc>
          <w:tcPr>
            <w:tcW w:w="1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2" w:left="138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m</w:t>
            </w:r>
            <w:r>
              <w:rPr>
                <w:rFonts w:ascii="Georgia" w:hAnsi="Georgia" w:cs="Georgia" w:eastAsia="Georgia"/>
                <w:i/>
                <w:color w:val="231F20"/>
                <w:spacing w:val="26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9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mem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2" w:left="133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m</w:t>
            </w:r>
            <w:r>
              <w:rPr>
                <w:rFonts w:ascii="Georgia" w:hAnsi="Georgia" w:cs="Georgia" w:eastAsia="Georgia"/>
                <w:i/>
                <w:color w:val="231F20"/>
                <w:spacing w:val="26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9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mem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33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214" w:hRule="auto"/>
          <w:jc w:val="left"/>
        </w:trPr>
        <w:tc>
          <w:tcPr>
            <w:tcW w:w="29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109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231F20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Büyük dosya, s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ıralı okuma</w:t>
            </w:r>
          </w:p>
        </w:tc>
        <w:tc>
          <w:tcPr>
            <w:tcW w:w="11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2" w:left="138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19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6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2" w:left="133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18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6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33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</w:tbl>
    <w:p>
      <w:pPr>
        <w:tabs>
          <w:tab w:val="left" w:pos="3874" w:leader="none"/>
          <w:tab w:val="left" w:pos="5012" w:leader="none"/>
          <w:tab w:val="left" w:pos="6193" w:leader="none"/>
        </w:tabs>
        <w:spacing w:before="8" w:after="6" w:line="240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2"/>
          <w:sz w:val="10"/>
          <w:shd w:fill="auto" w:val="clear"/>
        </w:rPr>
      </w:pPr>
      <w:r>
        <w:rPr>
          <w:rFonts w:ascii="Georgia" w:hAnsi="Georgia" w:cs="Georgia" w:eastAsia="Georgia"/>
          <w:i/>
          <w:color w:val="231F20"/>
          <w:spacing w:val="0"/>
          <w:position w:val="2"/>
          <w:sz w:val="12"/>
          <w:shd w:fill="auto" w:val="clear"/>
        </w:rPr>
        <w:t xml:space="preserve">L</w:t>
      </w:r>
      <w:r>
        <w:rPr>
          <w:rFonts w:ascii="Georgia" w:hAnsi="Georgia" w:cs="Georgia" w:eastAsia="Georgia"/>
          <w:i/>
          <w:color w:val="231F20"/>
          <w:spacing w:val="0"/>
          <w:position w:val="2"/>
          <w:sz w:val="10"/>
          <w:shd w:fill="auto" w:val="clear"/>
        </w:rPr>
        <w:t xml:space="preserve">net</w:t>
      </w:r>
    </w:p>
    <w:p>
      <w:pPr>
        <w:tabs>
          <w:tab w:val="left" w:pos="3874" w:leader="none"/>
          <w:tab w:val="left" w:pos="5012" w:leader="none"/>
          <w:tab w:val="left" w:pos="6193" w:leader="none"/>
        </w:tabs>
        <w:spacing w:before="8" w:after="6" w:line="240"/>
        <w:ind w:right="0" w:left="82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6.</w:t>
      </w:r>
      <w:r>
        <w:rPr>
          <w:rFonts w:ascii="Calibri" w:hAnsi="Calibri" w:cs="Calibri" w:eastAsia="Calibri"/>
          <w:color w:val="231F20"/>
          <w:spacing w:val="-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Büyük dosya,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ıralı yeniden okuma</w:t>
        <w:tab/>
      </w:r>
      <w:r>
        <w:rPr>
          <w:rFonts w:ascii="Georgia" w:hAnsi="Georgia" w:cs="Georgia" w:eastAsia="Georgia"/>
          <w:color w:val="231F20"/>
          <w:spacing w:val="0"/>
          <w:position w:val="0"/>
          <w:sz w:val="18"/>
          <w:shd w:fill="auto" w:val="clear"/>
        </w:rPr>
        <w:t xml:space="preserve">N</w:t>
      </w:r>
      <w:r>
        <w:rPr>
          <w:rFonts w:ascii="Georgia" w:hAnsi="Georgia" w:cs="Georgia" w:eastAsia="Georgia"/>
          <w:i/>
          <w:color w:val="231F20"/>
          <w:spacing w:val="0"/>
          <w:position w:val="0"/>
          <w:sz w:val="18"/>
          <w:shd w:fill="auto" w:val="clear"/>
          <w:vertAlign w:val="subscript"/>
        </w:rPr>
        <w:t xml:space="preserve">L</w:t>
      </w:r>
      <w:r>
        <w:rPr>
          <w:rFonts w:ascii="Georgia" w:hAnsi="Georgia" w:cs="Georgia" w:eastAsia="Georgia"/>
          <w:i/>
          <w:color w:val="231F20"/>
          <w:spacing w:val="9"/>
          <w:position w:val="0"/>
          <w:sz w:val="1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231F20"/>
          <w:spacing w:val="0"/>
          <w:position w:val="0"/>
          <w:sz w:val="18"/>
          <w:shd w:fill="auto" w:val="clear"/>
        </w:rPr>
        <w:t xml:space="preserve">·</w:t>
      </w:r>
      <w:r>
        <w:rPr>
          <w:rFonts w:ascii="Segoe UI Symbol" w:hAnsi="Segoe UI Symbol" w:cs="Segoe UI Symbol" w:eastAsia="Segoe UI Symbol"/>
          <w:color w:val="231F20"/>
          <w:spacing w:val="-10"/>
          <w:position w:val="0"/>
          <w:sz w:val="18"/>
          <w:shd w:fill="auto" w:val="clear"/>
        </w:rPr>
        <w:t xml:space="preserve"> </w:t>
      </w:r>
      <w:r>
        <w:rPr>
          <w:rFonts w:ascii="Georgia" w:hAnsi="Georgia" w:cs="Georgia" w:eastAsia="Georgia"/>
          <w:color w:val="231F20"/>
          <w:spacing w:val="0"/>
          <w:position w:val="0"/>
          <w:sz w:val="18"/>
          <w:shd w:fill="auto" w:val="clear"/>
        </w:rPr>
        <w:t xml:space="preserve">L</w:t>
      </w:r>
      <w:r>
        <w:rPr>
          <w:rFonts w:ascii="Georgia" w:hAnsi="Georgia" w:cs="Georgia" w:eastAsia="Georgia"/>
          <w:i/>
          <w:color w:val="231F20"/>
          <w:spacing w:val="0"/>
          <w:position w:val="0"/>
          <w:sz w:val="18"/>
          <w:shd w:fill="auto" w:val="clear"/>
          <w:vertAlign w:val="subscript"/>
        </w:rPr>
        <w:t xml:space="preserve">net</w:t>
      </w:r>
      <w:r>
        <w:rPr>
          <w:rFonts w:ascii="Georgia" w:hAnsi="Georgia" w:cs="Georgia" w:eastAsia="Georgia"/>
          <w:i/>
          <w:color w:val="231F20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color w:val="231F20"/>
          <w:spacing w:val="0"/>
          <w:position w:val="0"/>
          <w:sz w:val="18"/>
          <w:shd w:fill="auto" w:val="clear"/>
        </w:rPr>
        <w:t xml:space="preserve">N</w:t>
      </w:r>
      <w:r>
        <w:rPr>
          <w:rFonts w:ascii="Georgia" w:hAnsi="Georgia" w:cs="Georgia" w:eastAsia="Georgia"/>
          <w:i/>
          <w:color w:val="231F20"/>
          <w:spacing w:val="0"/>
          <w:position w:val="0"/>
          <w:sz w:val="18"/>
          <w:shd w:fill="auto" w:val="clear"/>
          <w:vertAlign w:val="subscript"/>
        </w:rPr>
        <w:t xml:space="preserve">L</w:t>
      </w:r>
      <w:r>
        <w:rPr>
          <w:rFonts w:ascii="Georgia" w:hAnsi="Georgia" w:cs="Georgia" w:eastAsia="Georgia"/>
          <w:i/>
          <w:color w:val="231F20"/>
          <w:spacing w:val="10"/>
          <w:position w:val="0"/>
          <w:sz w:val="1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231F20"/>
          <w:spacing w:val="0"/>
          <w:position w:val="0"/>
          <w:sz w:val="18"/>
          <w:shd w:fill="auto" w:val="clear"/>
        </w:rPr>
        <w:t xml:space="preserve">·</w:t>
      </w:r>
      <w:r>
        <w:rPr>
          <w:rFonts w:ascii="Segoe UI Symbol" w:hAnsi="Segoe UI Symbol" w:cs="Segoe UI Symbol" w:eastAsia="Segoe UI Symbol"/>
          <w:color w:val="231F20"/>
          <w:spacing w:val="-10"/>
          <w:position w:val="0"/>
          <w:sz w:val="18"/>
          <w:shd w:fill="auto" w:val="clear"/>
        </w:rPr>
        <w:t xml:space="preserve"> </w:t>
      </w:r>
      <w:r>
        <w:rPr>
          <w:rFonts w:ascii="Georgia" w:hAnsi="Georgia" w:cs="Georgia" w:eastAsia="Georgia"/>
          <w:color w:val="231F20"/>
          <w:spacing w:val="0"/>
          <w:position w:val="0"/>
          <w:sz w:val="18"/>
          <w:shd w:fill="auto" w:val="clear"/>
        </w:rPr>
        <w:t xml:space="preserve">L</w:t>
      </w:r>
      <w:r>
        <w:rPr>
          <w:rFonts w:ascii="Georgia" w:hAnsi="Georgia" w:cs="Georgia" w:eastAsia="Georgia"/>
          <w:i/>
          <w:color w:val="231F20"/>
          <w:spacing w:val="0"/>
          <w:position w:val="0"/>
          <w:sz w:val="18"/>
          <w:shd w:fill="auto" w:val="clear"/>
          <w:vertAlign w:val="subscript"/>
        </w:rPr>
        <w:t xml:space="preserve">disk</w:t>
      </w:r>
      <w:r>
        <w:rPr>
          <w:rFonts w:ascii="Georgia" w:hAnsi="Georgia" w:cs="Georgia" w:eastAsia="Georgia"/>
          <w:i/>
          <w:color w:val="231F20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i/>
          <w:color w:val="231F20"/>
          <w:spacing w:val="0"/>
          <w:position w:val="0"/>
          <w:sz w:val="18"/>
          <w:u w:val="single"/>
          <w:shd w:fill="auto" w:val="clear"/>
          <w:vertAlign w:val="superscript"/>
        </w:rPr>
        <w:t xml:space="preserve">Ldisk</w:t>
      </w:r>
    </w:p>
    <w:tbl>
      <w:tblPr>
        <w:tblInd w:w="778" w:type="dxa"/>
      </w:tblPr>
      <w:tblGrid>
        <w:gridCol w:w="2949"/>
        <w:gridCol w:w="1051"/>
        <w:gridCol w:w="1246"/>
        <w:gridCol w:w="648"/>
      </w:tblGrid>
      <w:tr>
        <w:trPr>
          <w:trHeight w:val="202" w:hRule="auto"/>
          <w:jc w:val="left"/>
        </w:trPr>
        <w:tc>
          <w:tcPr>
            <w:tcW w:w="2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7.</w:t>
            </w:r>
            <w:r>
              <w:rPr>
                <w:rFonts w:ascii="Calibri" w:hAnsi="Calibri" w:cs="Calibri" w:eastAsia="Calibri"/>
                <w:color w:val="231F20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Büyük dosya, tek okuma</w:t>
            </w:r>
          </w:p>
        </w:tc>
        <w:tc>
          <w:tcPr>
            <w:tcW w:w="10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41" w:left="140" w:firstLine="0"/>
              <w:jc w:val="center"/>
              <w:rPr>
                <w:spacing w:val="0"/>
              </w:rPr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5" w:left="142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18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6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" w:left="110" w:firstLine="0"/>
              <w:jc w:val="center"/>
              <w:rPr>
                <w:spacing w:val="0"/>
              </w:rPr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L</w:t>
            </w:r>
          </w:p>
        </w:tc>
      </w:tr>
      <w:tr>
        <w:trPr>
          <w:trHeight w:val="199" w:hRule="auto"/>
          <w:jc w:val="left"/>
        </w:trPr>
        <w:tc>
          <w:tcPr>
            <w:tcW w:w="2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8.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Küçük dosya, s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ıralı yazma</w:t>
            </w:r>
          </w:p>
        </w:tc>
        <w:tc>
          <w:tcPr>
            <w:tcW w:w="10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1" w:left="140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s</w:t>
            </w:r>
            <w:r>
              <w:rPr>
                <w:rFonts w:ascii="Georgia" w:hAnsi="Georgia" w:cs="Georgia" w:eastAsia="Georgia"/>
                <w:i/>
                <w:color w:val="231F20"/>
                <w:spacing w:val="17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8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5" w:left="142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s</w:t>
            </w:r>
            <w:r>
              <w:rPr>
                <w:rFonts w:ascii="Georgia" w:hAnsi="Georgia" w:cs="Georgia" w:eastAsia="Georgia"/>
                <w:i/>
                <w:color w:val="231F20"/>
                <w:spacing w:val="17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8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7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199" w:hRule="auto"/>
          <w:jc w:val="left"/>
        </w:trPr>
        <w:tc>
          <w:tcPr>
            <w:tcW w:w="2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9.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Büyük dosya, s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ıralı yazma</w:t>
            </w:r>
          </w:p>
        </w:tc>
        <w:tc>
          <w:tcPr>
            <w:tcW w:w="10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1" w:left="140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19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6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5" w:left="142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18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6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7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</w:tr>
      <w:tr>
        <w:trPr>
          <w:trHeight w:val="199" w:hRule="auto"/>
          <w:jc w:val="left"/>
        </w:trPr>
        <w:tc>
          <w:tcPr>
            <w:tcW w:w="2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10.</w:t>
            </w:r>
            <w:r>
              <w:rPr>
                <w:rFonts w:ascii="Calibri" w:hAnsi="Calibri" w:cs="Calibri" w:eastAsia="Calibri"/>
                <w:color w:val="231F20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Büyük dosya, s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ıralı </w:t>
            </w:r>
            <w:r>
              <w:rPr>
                <w:rFonts w:ascii="Calibri" w:hAnsi="Calibri" w:cs="Calibri" w:eastAsia="Calibri"/>
                <w:color w:val="231F20"/>
                <w:spacing w:val="-1"/>
                <w:position w:val="0"/>
                <w:sz w:val="18"/>
                <w:shd w:fill="auto" w:val="clear"/>
              </w:rPr>
              <w:t xml:space="preserve">üzerine yazma</w:t>
            </w:r>
          </w:p>
        </w:tc>
        <w:tc>
          <w:tcPr>
            <w:tcW w:w="10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1" w:left="140" w:firstLine="0"/>
              <w:jc w:val="center"/>
              <w:rPr/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19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6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5" w:left="142" w:firstLine="0"/>
              <w:jc w:val="center"/>
              <w:rPr/>
            </w:pPr>
            <w:r>
              <w:rPr>
                <w:rFonts w:ascii="Calibri" w:hAnsi="Calibri" w:cs="Calibri" w:eastAsia="Calibri"/>
                <w:color w:val="231F20"/>
                <w:spacing w:val="-1"/>
                <w:position w:val="2"/>
                <w:sz w:val="1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231F20"/>
                <w:spacing w:val="-8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-1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9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-1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-1"/>
                <w:position w:val="2"/>
                <w:sz w:val="12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16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8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7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</w:tr>
      <w:tr>
        <w:trPr>
          <w:trHeight w:val="214" w:hRule="auto"/>
          <w:jc w:val="left"/>
        </w:trPr>
        <w:tc>
          <w:tcPr>
            <w:tcW w:w="29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11.</w:t>
            </w:r>
            <w:r>
              <w:rPr>
                <w:rFonts w:ascii="Calibri" w:hAnsi="Calibri" w:cs="Calibri" w:eastAsia="Calibri"/>
                <w:color w:val="231F20"/>
                <w:spacing w:val="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1F20"/>
                <w:spacing w:val="0"/>
                <w:position w:val="0"/>
                <w:sz w:val="18"/>
                <w:shd w:fill="auto" w:val="clear"/>
              </w:rPr>
              <w:t xml:space="preserve">Büyük dosya, tek yazma</w:t>
            </w:r>
          </w:p>
        </w:tc>
        <w:tc>
          <w:tcPr>
            <w:tcW w:w="10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1" w:left="140" w:firstLine="0"/>
              <w:jc w:val="center"/>
              <w:rPr>
                <w:spacing w:val="0"/>
              </w:rPr>
            </w:pP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12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5" w:left="142" w:firstLine="0"/>
              <w:jc w:val="center"/>
              <w:rPr/>
            </w:pPr>
            <w:r>
              <w:rPr>
                <w:rFonts w:ascii="Calibri" w:hAnsi="Calibri" w:cs="Calibri" w:eastAsia="Calibri"/>
                <w:color w:val="231F20"/>
                <w:spacing w:val="-1"/>
                <w:position w:val="2"/>
                <w:sz w:val="1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231F20"/>
                <w:spacing w:val="-8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-1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9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-1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-1"/>
                <w:position w:val="2"/>
                <w:sz w:val="12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16"/>
                <w:position w:val="2"/>
                <w:sz w:val="12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18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L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net</w:t>
            </w:r>
          </w:p>
        </w:tc>
        <w:tc>
          <w:tcPr>
            <w:tcW w:w="6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3" w:left="110" w:firstLine="0"/>
              <w:jc w:val="center"/>
              <w:rPr/>
            </w:pPr>
            <w:r>
              <w:rPr>
                <w:rFonts w:ascii="Calibri" w:hAnsi="Calibri" w:cs="Calibri" w:eastAsia="Calibri"/>
                <w:color w:val="231F20"/>
                <w:spacing w:val="0"/>
                <w:position w:val="2"/>
                <w:sz w:val="18"/>
                <w:shd w:fill="auto" w:val="clear"/>
              </w:rPr>
              <w:t xml:space="preserve">2 </w:t>
            </w:r>
            <w:r>
              <w:rPr>
                <w:rFonts w:ascii="Segoe UI Symbol" w:hAnsi="Segoe UI Symbol" w:cs="Segoe UI Symbol" w:eastAsia="Segoe UI Symbol"/>
                <w:color w:val="231F20"/>
                <w:spacing w:val="0"/>
                <w:position w:val="2"/>
                <w:sz w:val="18"/>
                <w:shd w:fill="auto" w:val="clear"/>
              </w:rPr>
              <w:t xml:space="preserve">·</w:t>
            </w:r>
            <w:r>
              <w:rPr>
                <w:rFonts w:ascii="Segoe UI Symbol" w:hAnsi="Segoe UI Symbol" w:cs="Segoe UI Symbol" w:eastAsia="Segoe UI Symbol"/>
                <w:color w:val="231F20"/>
                <w:spacing w:val="-9"/>
                <w:position w:val="2"/>
                <w:sz w:val="18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color w:val="231F20"/>
                <w:spacing w:val="0"/>
                <w:position w:val="2"/>
                <w:sz w:val="18"/>
                <w:shd w:fill="auto" w:val="clear"/>
              </w:rPr>
              <w:t xml:space="preserve">N</w:t>
            </w:r>
            <w:r>
              <w:rPr>
                <w:rFonts w:ascii="Georgia" w:hAnsi="Georgia" w:cs="Georgia" w:eastAsia="Georgia"/>
                <w:i/>
                <w:color w:val="231F20"/>
                <w:spacing w:val="0"/>
                <w:position w:val="2"/>
                <w:sz w:val="12"/>
                <w:shd w:fill="auto" w:val="clear"/>
              </w:rPr>
              <w:t xml:space="preserve">L</w:t>
            </w:r>
          </w:p>
        </w:tc>
      </w:tr>
    </w:tbl>
    <w:p>
      <w:pPr>
        <w:spacing w:before="156" w:after="0" w:line="240"/>
        <w:ind w:right="2204" w:left="200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-1"/>
          <w:position w:val="0"/>
          <w:sz w:val="18"/>
          <w:shd w:fill="auto" w:val="clear"/>
        </w:rPr>
        <w:t xml:space="preserve">Şekil 50.4: </w:t>
      </w:r>
      <w:r>
        <w:rPr>
          <w:rFonts w:ascii="Calibri" w:hAnsi="Calibri" w:cs="Calibri" w:eastAsia="Calibri"/>
          <w:b/>
          <w:color w:val="231F20"/>
          <w:spacing w:val="-1"/>
          <w:position w:val="0"/>
          <w:sz w:val="18"/>
          <w:shd w:fill="auto" w:val="clear"/>
        </w:rPr>
        <w:t xml:space="preserve">Karşılaştırma: AFS ve NFS</w:t>
      </w:r>
    </w:p>
    <w:p>
      <w:pPr>
        <w:numPr>
          <w:ilvl w:val="0"/>
          <w:numId w:val="162"/>
        </w:numPr>
        <w:tabs>
          <w:tab w:val="left" w:pos="700" w:leader="none"/>
          <w:tab w:val="left" w:pos="701" w:leader="none"/>
        </w:tabs>
        <w:spacing w:before="143" w:after="0" w:line="240"/>
        <w:ind w:right="0" w:left="700" w:hanging="6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AFSv2'nin Ölçe</w:t>
      </w: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ği ve Performansı</w:t>
      </w:r>
    </w:p>
    <w:p>
      <w:pPr>
        <w:spacing w:before="6" w:after="0" w:line="240"/>
        <w:ind w:right="898" w:left="700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Yeni protokol yürürlükteyken, AFSv2 ölçüldü ve orijinal sürümden çok daha ölçeklenebilir oldu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 bulundu. Aslında, her sunucu yaklaşık 50 istemciyi destekleyebilir (yalnızca 20 yerine). Diğer bir fayda da, istemci tarafı performansının genellikle yerel performansa olduk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 yakla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şmasıydı,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çünkü ortak durumda, tüm dosya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şimleri yereldi; dosya okumaları genellikle yerel disk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ğine (ve potansiyel olarak yerel belleğe) gitti. Yalnızca bir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 yeni bir dosya oluşturduğunda veya mevcut bir dosyaya yazdığında, sunucuya bir Mağaza mesajı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önderme ve böylece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yeni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çeriklerle güncelleme ihtiyac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vardı. Ayrıca yaygın dosya sistemi erişim senaryolarını NFS ile karşılaştırarak AFS performansı hakkında bir bakış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ısı kazanalım. Şekil 50.4 (sayfa 9)nitel karşılaştırmamızın sonu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österir.</w:t>
      </w:r>
    </w:p>
    <w:p>
      <w:pPr>
        <w:spacing w:before="0" w:after="0" w:line="240"/>
        <w:ind w:right="898" w:left="700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Şekilde, farklı boyutlardaki dosyalar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tipik okuma ve yazma kal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ıplarını analitik olarak inceliyoruz. 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üçük dosyalar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çinde Ns bloklar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vardır; orta dosyalar Nm bloklara sahiptir;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üyük dosyalar NL bloklar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ına sahiptir. 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üçük ve orta ölçekli dosyalar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bir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şterinin belleğine sığdığını varsayıyoruz;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üyük dosyalar yerel bir diske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ığar ancak istemci belleğine sığmaz.</w:t>
      </w:r>
    </w:p>
    <w:p>
      <w:pPr>
        <w:spacing w:before="0" w:after="0" w:line="240"/>
        <w:ind w:right="898" w:left="700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Ayr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ıca, analiz amacıyla, bir dosya bloğu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üzerinden uzak sunucuya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şimin Lnet zaman birimleri aldığını varsayıyoruz. Yerel belleğe erişim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Lmem gerekir ve yerel diske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Ldisk gerekir. Genel varsay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 şudur: Lnet &gt; Ldisk &gt; Lmem.</w:t>
      </w:r>
    </w:p>
    <w:p>
      <w:pPr>
        <w:spacing w:before="0" w:after="0" w:line="240"/>
        <w:ind w:right="898" w:left="700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Son olarak, bir dosyaya ilk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şimin herhangi bir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çarpmad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ığını varsayıyoruz. İlgili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tutmak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yeterli kapasiteye sahipse, sonraki dosya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şimlerinin (yani "yeniden okumalar")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önbelleklerde etkili olaca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ğını varsayıyoruz.</w:t>
      </w:r>
    </w:p>
    <w:p>
      <w:pPr>
        <w:spacing w:before="0" w:after="0" w:line="240"/>
        <w:ind w:right="898" w:left="700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Şeklin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ütunlar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ı, belirli bir işlemin (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üçük bir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ıralı dosya okuması) kabaca NFS veya AFS'de aldığı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üreyi gösterir. En sa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ğdaki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ütun, AFS'nin NFS'ye oran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österir.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 xml:space="preserve">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şağıdaki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özlemleri yap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ıyoruz. İlk olarak, bir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durumda, her sistemin performans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kabaca eşdeğerdir. </w:t>
        <w:tab/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bir dosyayı ilk kez okurken (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İş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ükleri 1, 3, 5),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yeniden alma zamanı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6" w:after="0" w:line="240"/>
        <w:ind w:right="0" w:left="0" w:firstLine="621"/>
        <w:jc w:val="left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mote sunucusu hakimdir ve her iki sistemde de benzerdir.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yerel diske yazması gerektiğinden </w:t>
        <w:tab/>
        <w:t xml:space="preserve">AFS'nin bu durumda daha yavaş olacağını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ünebilirsiniz; ancak, bu yazma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şlemleri yerel (istemci </w:t>
        <w:tab/>
        <w:t xml:space="preserve">tarafı) dosya sistemi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 tarafından arabelleğe alınır ve bu nedenle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 konusu maliyetler </w:t>
        <w:tab/>
        <w:t xml:space="preserve">muhtemelen gizlenir. Benzer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şekilde, yerel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kopyadan AFS okumalarının daha yavaş </w:t>
        <w:tab/>
        <w:t xml:space="preserve">olacağını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ünebilirsiniz, çünkü yine AFS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kopyayı diskte depolar. Ancak, AFS burada </w:t>
        <w:tab/>
        <w:t xml:space="preserve">yine yerel dosya sistemi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ğinden yararlanır; AFS'deki okumalar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üyük olas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ılıkla istemci tarafı </w:t>
        <w:tab/>
        <w:t xml:space="preserve">bellek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ğine isabet eder ve performans NFS'ye benzer olur.</w:t>
      </w:r>
    </w:p>
    <w:p>
      <w:pPr>
        <w:spacing w:before="6" w:after="0" w:line="240"/>
        <w:ind w:right="0" w:left="0" w:firstLine="621"/>
        <w:jc w:val="left"/>
        <w:rPr>
          <w:rFonts w:ascii="Georgia" w:hAnsi="Georgia" w:cs="Georgia" w:eastAsia="Georgia"/>
          <w:i/>
          <w:color w:val="auto"/>
          <w:spacing w:val="0"/>
          <w:position w:val="3"/>
          <w:sz w:val="10"/>
          <w:shd w:fill="auto" w:val="clear"/>
        </w:rPr>
      </w:pPr>
      <w:r>
        <w:rPr>
          <w:rFonts w:ascii="Georgia" w:hAnsi="Georgia" w:cs="Georgia" w:eastAsia="Georgia"/>
          <w:i/>
          <w:color w:val="231F20"/>
          <w:spacing w:val="0"/>
          <w:position w:val="3"/>
          <w:sz w:val="12"/>
          <w:shd w:fill="auto" w:val="clear"/>
        </w:rPr>
        <w:t xml:space="preserve">L</w:t>
      </w:r>
      <w:r>
        <w:rPr>
          <w:rFonts w:ascii="Georgia" w:hAnsi="Georgia" w:cs="Georgia" w:eastAsia="Georgia"/>
          <w:i/>
          <w:color w:val="231F20"/>
          <w:spacing w:val="0"/>
          <w:position w:val="3"/>
          <w:sz w:val="10"/>
          <w:shd w:fill="auto" w:val="clear"/>
        </w:rPr>
        <w:t xml:space="preserve">disk</w:t>
      </w:r>
    </w:p>
    <w:p>
      <w:pPr>
        <w:spacing w:before="33" w:after="0" w:line="240"/>
        <w:ind w:right="340" w:left="1259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İkinci olarak,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üyük dosya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ıralı yeniden okuma sırasında (İş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ükü 6) ilginç bir fark ortaya 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ıkar. AFS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üyük bir yerel disk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ğine sahip olduğundan, dosyaya tekrar erişildiğinde dosyaya oradan erişecektir. NFS, aksine, yalnızca istemci belleğindeki blokları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alabilir; sonu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 olarak, büyük bir dosya (yani, yerel bellekten daha büyük bir dosya) yeniden okunursa, NFS istemcisinin tüm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uzak sunucudan yeniden getirmesi gerekir. Bu nedenle, AFS, uzaktan erişimin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çekten daha yava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 olduğu varsayılarak, bu durumda Lnet fakt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örü kadar NFS'den daha h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ızlıdır.</w:t>
      </w:r>
    </w:p>
    <w:p>
      <w:pPr>
        <w:spacing w:before="33" w:after="0" w:line="240"/>
        <w:ind w:right="340" w:left="1259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yerel diskten daha Ayr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ıca, bu durumda NFS'nin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ölçek üzerinde de etkisi olan sunucu yükünü art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ırdığını not ediyoruz.</w:t>
      </w:r>
    </w:p>
    <w:p>
      <w:pPr>
        <w:spacing w:before="27" w:after="0" w:line="240"/>
        <w:ind w:right="340" w:left="1259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Üçüncüsü,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ıralı yazma işlemlerinin (yeni dosyaların) her iki sistemde de benzer şekilde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ştirilmesi gerektiğini not ediyoruz (İş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ükleri 8, 9). AFS, bu durumda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yerel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alınmış kopyaya yazacaktır; dosya kapatıldığında, AFS istemcisi protokole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öre sunucuya yazmalar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zorlar. NFS, istemci tarafındaki bellek baskısı nedeniyle bazı blokları sunucuya zorlayarak istemci belleğindeki yazmaları arabelleğe alacaktır, ancak NFS kapatıldığında temizleme tutarlılığını korumak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dosya kapat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ıldığında bunları kesinlikle sunucuya yazacaktır.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verileri yerel diske yazd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AFS'nin burada daha yava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 olacağını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ünebilirsiniz. Ancak, yerel bir dosya sistemine yazd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ığının farkına varın; bu yazma işlemleri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önce sayfa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ğine ve yalnızca daha sonra (arka planda) diske işlenir ve bu nedenle AFS, performansı artırmak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istemci taraf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işletim sistemi bellek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alma altyapısının avantajlarından yararlanır.</w:t>
      </w:r>
    </w:p>
    <w:p>
      <w:pPr>
        <w:spacing w:before="29" w:after="0" w:line="240"/>
        <w:ind w:right="340" w:left="1259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Dördüncüsü, AFS'nin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ıralı dosya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üzerine yazma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şleminde daha 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ötü performans gösterdi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 not ediyoruz (İş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ükü 10).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Şimdiye kadar yazan iş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üklerinin de yeni bir dosya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şturduğunu varsaydık; bu durumda, dosya vardır ve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üzerine yaz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ılır.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Üzerine yazma, AFS için özellikle kötü bir durum olabilir, çünkü istemci önce eski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ütünüyle getirir, sonra üzerine yazar. NFS, aksine, basitçe bloklar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üzerine yazacak ve böylece</w:t>
      </w:r>
    </w:p>
    <w:p>
      <w:pPr>
        <w:spacing w:before="29" w:after="0" w:line="240"/>
        <w:ind w:right="340" w:left="1259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ilk (i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 yaramaz) read2.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ab/>
        <w:tab/>
        <w:t xml:space="preserve">Son olarak, büyük dosyalar içindeki küçük bir veri alt kümesine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şen iş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ükleri, </w:t>
        <w:tab/>
        <w:tab/>
        <w:t xml:space="preserve">NFS'de AFS'den çok daha iyi performans gösterir (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İş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ükleri 7, 11). Bu durumlarda, dosya </w:t>
        <w:tab/>
        <w:tab/>
        <w:tab/>
        <w:t xml:space="preserve">aç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ıldığında AFS protokol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 tüm dosyay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getirir; ne yazık ki, yalnızca 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üçük bir okuma veya </w:t>
        <w:tab/>
        <w:tab/>
        <w:tab/>
        <w:t xml:space="preserve">yazma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şlemi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ştirilir. Daha da 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ötüsü, 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ğer dosya değiştirilirse, dosyanın tamamı </w:t>
        <w:tab/>
        <w:tab/>
        <w:tab/>
        <w:t xml:space="preserve">sunucuya geri yazılır ve per-</w:t>
      </w:r>
    </w:p>
    <w:p>
      <w:pPr>
        <w:spacing w:before="26" w:after="0" w:line="240"/>
        <w:ind w:right="340" w:left="1258" w:firstLine="271"/>
        <w:jc w:val="both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Burada, NFS yazma i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şlemlerinin blok boyutunda ve blok hizalı olduğunu varsayıyoruz; değillerse, NFS istemcisinin de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önce blo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ğu okuması gerekirdi. Ayrıca dosyanın O TRUNC bayrağıyla a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ılmadığını varsayıyoruz;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öyle olsayd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ı, AFS'deki ilk a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ılış, yakında kesilecek olan dosyanın i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çeri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ğini getirmezdi.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10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134" w:after="0" w:line="240"/>
        <w:ind w:right="0" w:left="13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KENAR: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İŞ Y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ÜKÜNÜN ÖNEM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İ</w:t>
      </w:r>
    </w:p>
    <w:p>
      <w:pPr>
        <w:spacing w:before="0" w:after="0" w:line="240"/>
        <w:ind w:right="0" w:left="521" w:firstLine="0"/>
        <w:jc w:val="left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Herhangi bir sistemi de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ğerlendirmenin zorluklarından biri, 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iş y</w:t>
      </w:r>
      <w:r>
        <w:rPr>
          <w:rFonts w:ascii="Calibri" w:hAnsi="Calibri" w:cs="Calibri" w:eastAsia="Calibri"/>
          <w:b/>
          <w:color w:val="231F20"/>
          <w:spacing w:val="0"/>
          <w:position w:val="0"/>
          <w:sz w:val="18"/>
          <w:shd w:fill="auto" w:val="clear"/>
        </w:rPr>
        <w:t xml:space="preserve">ükü(workload)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seçimidir. Bilgisayar sistemleri çok farkl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şekillerde kullanıldığından, aralarından se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çim yapabilece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ğiniz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çe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şitli iş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ükleri vard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ır. Makul tasarım kararları almak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depolama sistemi tasar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ımcısı hangi iş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üklerinin önemli oldu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ğuna nasıl karar vermelidir?</w:t>
      </w:r>
    </w:p>
    <w:p>
      <w:pPr>
        <w:spacing w:before="0" w:after="0" w:line="240"/>
        <w:ind w:right="0" w:left="521" w:firstLine="0"/>
        <w:jc w:val="left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 tasar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ımcıları, dosya sistemlerinin nasıl kullanıldığını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ölçme konusundaki deneyimlerini göz önünde bulundurarak, belirli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ükü varsay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ımlarında bulundular;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özellikle, ço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 dosyanın sıklıkla paylaşılmadığını ve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ütünlüklerine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ırayla erişildiğini varsaydılar. Bu varsayımlar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 önüne 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ındığında, AFS tasarımı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ükemmel bir anlam ifade ediyor.</w:t>
      </w:r>
    </w:p>
    <w:p>
      <w:pPr>
        <w:spacing w:before="0" w:after="0" w:line="240"/>
        <w:ind w:right="0" w:left="521" w:firstLine="0"/>
        <w:jc w:val="left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Ancak, bu varsay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ımlar her zaman doğru değildir.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bir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ünlü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periyodik olarak bilgi ekleyen bir uygulama hayal edin. Mevcut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üyük bir dosyaya küçük miktarlarda veri ekleyen bu küçük günlük yazma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şlemleri, AFS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oldukça sorunludur. Bir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şlem veri tabanındaki rastgele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üncellemeler gibi ba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şka bir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zor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ükü de mevcuttur.</w:t>
      </w:r>
    </w:p>
    <w:p>
      <w:pPr>
        <w:spacing w:before="0" w:after="0" w:line="240"/>
        <w:ind w:right="0" w:left="5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Hangi tür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üklerinin yayg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olduğu hakkında bilgi edinebileceğiniz bir yer,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ştirilen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şitli araştırma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ışmalarıdır. AFS retrospektifi [H+88] dahil olmak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üzere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ükü analizinin [B+91, H+11, R+00, V99] iyi örnekleri için bu 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ışmalardan herhangi birine bakın.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898" w:left="701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 etkisi. Blok tabanlı bir protokol olarak NFS, okuma veya yazma boyutuyla orantılı G/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 gerçekle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ştirir.</w:t>
      </w:r>
    </w:p>
    <w:p>
      <w:pPr>
        <w:spacing w:before="6" w:after="0" w:line="240"/>
        <w:ind w:right="898" w:left="701" w:firstLine="239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Genel olarak, NFS ve AFS'nin farkl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varsayımlarda bulunduğunu ve sonu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 olarak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şaşırtıcı bir şekilde farklı performans sonu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elde ettiğini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örüyoruz. Bu farkl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ılıkların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önemli olup olmad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ığı, her zaman olduğu gibi, bir iş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ükü sorunudur.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0"/>
        </w:numPr>
        <w:tabs>
          <w:tab w:val="left" w:pos="700" w:leader="none"/>
          <w:tab w:val="left" w:pos="702" w:leader="none"/>
        </w:tabs>
        <w:spacing w:before="1" w:after="0" w:line="240"/>
        <w:ind w:right="0" w:left="701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AFS: Di</w:t>
      </w: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ğer İyileştirmeler</w:t>
      </w:r>
    </w:p>
    <w:p>
      <w:pPr>
        <w:spacing w:before="159" w:after="0" w:line="240"/>
        <w:ind w:right="898" w:left="701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Berkeley FFS'nin (sembolik ba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ğlantılar ve bir dizi başka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özellik ekleyen) piyasaya sürülmesiyle gördü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ümüz gibi, AFS tasar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ımcıları sistemlerini oluştururken sistemin kullanımını ve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önetimini kolayla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ştıran bir dizi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özellik ekleme f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ırsatını yakaladılar. 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 AFS, istemcilere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 bir genel ad alan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sağlayarak,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dosyalar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istemci makinelerde ayn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şekilde adlandırılmasını sağlar. NFS, aksine, her istemcinin NFS sunucularını istedikleri şekilde bağlamasına izin verir ve bu nedenle, dosyalar istemciler arasında yalnızca geleneksel (ve b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üyük bir yönetimsel çabayla) benzer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şekilde adlandırılabilir.</w:t>
      </w:r>
    </w:p>
    <w:p>
      <w:pPr>
        <w:spacing w:before="159" w:after="0" w:line="240"/>
        <w:ind w:right="898" w:left="701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 ayr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ıca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üvenli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 ciddiye alır ve kullanıcıların kimliğini doğrulamak ve bir kullanıcı isterse bir dizi dosyanın gizli tutulabilmesini sağlamak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mekanizmalar içerir. NFS, aksine,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ıllarca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üvenlik için oldukça ilkel bir deste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sahipti.</w:t>
      </w:r>
    </w:p>
    <w:p>
      <w:pPr>
        <w:spacing w:before="159" w:after="0" w:line="240"/>
        <w:ind w:right="898" w:left="701" w:firstLine="23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AFS, esnek kullan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ıcı tarafından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önetilen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 kontrol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 için olanaklar da içerir. Bu nedenle, AFS kullan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ırken, bir kullanıcı tam olarak kimin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üzerinde büyük bir kontrole sahiptir.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75" w:after="0" w:line="240"/>
        <w:ind w:right="340" w:left="1259" w:firstLine="0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hangi dosyalara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şebilir. NFS,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ğu UNIX dosya sistemi gibi, bu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 payla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şım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çok daha az deste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sahiptir.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ab/>
        <w:t xml:space="preserve">Son olarak, daha önce bahsedildi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 gibi, AFS sistem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öneticileri için sunucular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daha basit </w:t>
        <w:tab/>
        <w:tab/>
        <w:t xml:space="preserve">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önetimini sa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ğlayan ara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çlar ekler. Sistem yönetimi hakk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ında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ünürken AFS, alan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ışık yılı </w:t>
        <w:tab/>
        <w:tab/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ötesindeydi.</w:t>
      </w:r>
    </w:p>
    <w:p>
      <w:pPr>
        <w:numPr>
          <w:ilvl w:val="0"/>
          <w:numId w:val="185"/>
        </w:numPr>
        <w:tabs>
          <w:tab w:val="left" w:pos="1258" w:leader="none"/>
          <w:tab w:val="left" w:pos="1259" w:leader="none"/>
        </w:tabs>
        <w:spacing w:before="0" w:after="0" w:line="240"/>
        <w:ind w:right="0" w:left="1259" w:hanging="60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22"/>
          <w:shd w:fill="auto" w:val="clear"/>
        </w:rPr>
        <w:t xml:space="preserve">Özet</w:t>
      </w:r>
    </w:p>
    <w:p>
      <w:pPr>
        <w:spacing w:before="0" w:after="0" w:line="240"/>
        <w:ind w:right="340" w:left="1258" w:firstLine="239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AFS, da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ğıtılmış dosya sistemlerinin NFS'de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ördü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ümüzden oldukça farkl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bir şekilde nasıl oluşturulabileceğini bize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österiyor. AFS'nin protokol tasar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özellikle önemlidir; sunucu etkile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şimlerini en aza indirerek (t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dosya önbelle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 alma ve geri aramalar yoluyla), her sunucu bir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istemciyi destekleyebilir ve böylece belirli bir siteyi yönetmek için gereken sunucu say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ısını azaltabilir. Tek ad alanı,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üvenlik ve eri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 kontrol listeleri dahil olmak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üzere di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ğer bir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özellik, AFS'nin kullan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ımını olduk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 keyifli hale getirir. AFS taraf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ından sağlanan tutarlılık modelinin anlaşılması ve akıl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ürütmesi basittir ve NFS'de bazen gözlemlenen gibi ara 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ıra garip davranışlara yol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çmaz.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ab/>
        <w:tab/>
        <w:t xml:space="preserve">Belki de ne yaz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 ki, AFS muhtemelen d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şte. NFS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 bir standart haline geldiğinden, bir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çok </w:t>
        <w:tab/>
        <w:tab/>
        <w:t xml:space="preserve">farkl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satıcı onu destekledi ve CIFS (Windows tabanlı dağıtılmış dosya sistemi protokol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ü) ile </w:t>
        <w:tab/>
        <w:tab/>
        <w:t xml:space="preserve">birlikte NFS pazara hakim durumda. Zaman zaman AFS kurulumlar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örülse de (Wisconsin </w:t>
        <w:tab/>
        <w:tab/>
        <w:t xml:space="preserve">dahil çe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şitli eğitim kurumlarında olduğu gibi), tek kalıcı etki muhtemelen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 sistemin </w:t>
        <w:tab/>
        <w:tab/>
        <w:tab/>
        <w:t xml:space="preserve">kendisinden ziyade AFS'nin fikirlerinden olacakt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ır. Aslında, NFSv4 artık sunucu durumunu (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ör. </w:t>
        <w:tab/>
        <w:tab/>
        <w:t xml:space="preserve">"aç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ık" bir protokol mesajı) ekler ve bu nedenle temel AFS protokol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üne giderek artan bir </w:t>
        <w:tab/>
        <w:tab/>
        <w:tab/>
        <w:t xml:space="preserve">benzerlik ta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şır.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144" w:after="0" w:line="240"/>
        <w:ind w:right="898" w:left="701" w:firstLine="0"/>
        <w:jc w:val="both"/>
        <w:rPr>
          <w:rFonts w:ascii="Calibri" w:hAnsi="Calibri" w:cs="Calibri" w:eastAsia="Calibri"/>
          <w:b/>
          <w:color w:val="231F2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22"/>
          <w:shd w:fill="auto" w:val="clear"/>
        </w:rPr>
        <w:t xml:space="preserve">Referanslar</w:t>
      </w:r>
    </w:p>
    <w:p>
      <w:pPr>
        <w:spacing w:before="144" w:after="0" w:line="240"/>
        <w:ind w:right="898" w:left="701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[B+91] “Measurements of a Distributed File System” by Mary Baker, John Hartman, Martin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Kupfer, Ken Shirriff,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John Ousterhout.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SOSP ’91,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Pacific Grove,  California,  October 1991. 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An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early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paper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measuring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how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people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use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distributed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file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systems.</w:t>
      </w:r>
      <w:r>
        <w:rPr>
          <w:rFonts w:ascii="Calibri" w:hAnsi="Calibri" w:cs="Calibri" w:eastAsia="Calibri"/>
          <w:i/>
          <w:color w:val="231F20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Matches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much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intuition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found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in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AFS.</w:t>
      </w:r>
    </w:p>
    <w:p>
      <w:pPr>
        <w:spacing w:before="60" w:after="0" w:line="240"/>
        <w:ind w:right="898" w:left="701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[H+11]</w:t>
      </w:r>
      <w:r>
        <w:rPr>
          <w:rFonts w:ascii="Calibri" w:hAnsi="Calibri" w:cs="Calibri" w:eastAsia="Calibri"/>
          <w:color w:val="231F20"/>
          <w:spacing w:val="1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“A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File</w:t>
      </w:r>
      <w:r>
        <w:rPr>
          <w:rFonts w:ascii="Calibri" w:hAnsi="Calibri" w:cs="Calibri" w:eastAsia="Calibri"/>
          <w:color w:val="231F20"/>
          <w:spacing w:val="1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is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Not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</w:t>
      </w:r>
      <w:r>
        <w:rPr>
          <w:rFonts w:ascii="Calibri" w:hAnsi="Calibri" w:cs="Calibri" w:eastAsia="Calibri"/>
          <w:color w:val="231F20"/>
          <w:spacing w:val="1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File:</w:t>
      </w:r>
      <w:r>
        <w:rPr>
          <w:rFonts w:ascii="Calibri" w:hAnsi="Calibri" w:cs="Calibri" w:eastAsia="Calibri"/>
          <w:color w:val="231F20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Understanding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color w:val="231F20"/>
          <w:spacing w:val="1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I/O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Behavior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color w:val="231F20"/>
          <w:spacing w:val="1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Apple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Desktop</w:t>
      </w:r>
      <w:r>
        <w:rPr>
          <w:rFonts w:ascii="Calibri" w:hAnsi="Calibri" w:cs="Calibri" w:eastAsia="Calibri"/>
          <w:color w:val="231F20"/>
          <w:spacing w:val="1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Applications”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by Tyler Harter, Chris Dragga, Michael Vaughn, Andrea C. Arpaci-Dusseau, Remzi H. Arpaci-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Dusseau. SOSP ’11, New York, New York, October 2011.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Our own paper studying the behavior of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Apple Desktop workloads; turns out they are a bit different than many of the server-based workloads the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systems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research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community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usually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focuses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upon. Also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good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recent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reference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which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points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to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lot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related work.</w:t>
      </w:r>
    </w:p>
    <w:p>
      <w:pPr>
        <w:spacing w:before="51" w:after="0" w:line="240"/>
        <w:ind w:right="0" w:left="70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[H+88]</w:t>
      </w:r>
      <w:r>
        <w:rPr>
          <w:rFonts w:ascii="Calibri" w:hAnsi="Calibri" w:cs="Calibri" w:eastAsia="Calibri"/>
          <w:color w:val="231F20"/>
          <w:spacing w:val="1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“Scale</w:t>
      </w:r>
      <w:r>
        <w:rPr>
          <w:rFonts w:ascii="Calibri" w:hAnsi="Calibri" w:cs="Calibri" w:eastAsia="Calibri"/>
          <w:color w:val="231F20"/>
          <w:spacing w:val="1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and</w:t>
      </w:r>
      <w:r>
        <w:rPr>
          <w:rFonts w:ascii="Calibri" w:hAnsi="Calibri" w:cs="Calibri" w:eastAsia="Calibri"/>
          <w:color w:val="231F20"/>
          <w:spacing w:val="1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231F20"/>
          <w:spacing w:val="1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in</w:t>
      </w:r>
      <w:r>
        <w:rPr>
          <w:rFonts w:ascii="Calibri" w:hAnsi="Calibri" w:cs="Calibri" w:eastAsia="Calibri"/>
          <w:color w:val="231F20"/>
          <w:spacing w:val="1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</w:t>
      </w:r>
      <w:r>
        <w:rPr>
          <w:rFonts w:ascii="Calibri" w:hAnsi="Calibri" w:cs="Calibri" w:eastAsia="Calibri"/>
          <w:color w:val="231F20"/>
          <w:spacing w:val="1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Distributed</w:t>
      </w:r>
      <w:r>
        <w:rPr>
          <w:rFonts w:ascii="Calibri" w:hAnsi="Calibri" w:cs="Calibri" w:eastAsia="Calibri"/>
          <w:color w:val="231F20"/>
          <w:spacing w:val="1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File</w:t>
      </w:r>
      <w:r>
        <w:rPr>
          <w:rFonts w:ascii="Calibri" w:hAnsi="Calibri" w:cs="Calibri" w:eastAsia="Calibri"/>
          <w:color w:val="231F20"/>
          <w:spacing w:val="1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System”</w:t>
      </w:r>
      <w:r>
        <w:rPr>
          <w:rFonts w:ascii="Calibri" w:hAnsi="Calibri" w:cs="Calibri" w:eastAsia="Calibri"/>
          <w:color w:val="231F20"/>
          <w:spacing w:val="1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by</w:t>
      </w:r>
      <w:r>
        <w:rPr>
          <w:rFonts w:ascii="Calibri" w:hAnsi="Calibri" w:cs="Calibri" w:eastAsia="Calibri"/>
          <w:color w:val="231F20"/>
          <w:spacing w:val="1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John</w:t>
      </w:r>
      <w:r>
        <w:rPr>
          <w:rFonts w:ascii="Calibri" w:hAnsi="Calibri" w:cs="Calibri" w:eastAsia="Calibri"/>
          <w:color w:val="231F20"/>
          <w:spacing w:val="1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H.</w:t>
      </w:r>
      <w:r>
        <w:rPr>
          <w:rFonts w:ascii="Calibri" w:hAnsi="Calibri" w:cs="Calibri" w:eastAsia="Calibri"/>
          <w:color w:val="231F20"/>
          <w:spacing w:val="1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Howard,</w:t>
      </w:r>
      <w:r>
        <w:rPr>
          <w:rFonts w:ascii="Calibri" w:hAnsi="Calibri" w:cs="Calibri" w:eastAsia="Calibri"/>
          <w:color w:val="231F20"/>
          <w:spacing w:val="1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Michael</w:t>
      </w:r>
    </w:p>
    <w:p>
      <w:pPr>
        <w:spacing w:before="3" w:after="0" w:line="240"/>
        <w:ind w:right="898" w:left="701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L.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Kazar,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Sherri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G.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Menees,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David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A.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Nichols,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M.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Satyanarayanan,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Robert  N.  Sidebotham,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Michael</w:t>
      </w:r>
      <w:r>
        <w:rPr>
          <w:rFonts w:ascii="Calibri" w:hAnsi="Calibri" w:cs="Calibri" w:eastAsia="Calibri"/>
          <w:color w:val="231F20"/>
          <w:spacing w:val="1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J.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West.</w:t>
      </w:r>
      <w:r>
        <w:rPr>
          <w:rFonts w:ascii="Calibri" w:hAnsi="Calibri" w:cs="Calibri" w:eastAsia="Calibri"/>
          <w:color w:val="231F20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ACM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Transactions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on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Computing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Systems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(ACM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TOCS),</w:t>
      </w:r>
      <w:r>
        <w:rPr>
          <w:rFonts w:ascii="Calibri" w:hAnsi="Calibri" w:cs="Calibri" w:eastAsia="Calibri"/>
          <w:color w:val="231F20"/>
          <w:spacing w:val="1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Volume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6:1,</w:t>
      </w:r>
      <w:r>
        <w:rPr>
          <w:rFonts w:ascii="Calibri" w:hAnsi="Calibri" w:cs="Calibri" w:eastAsia="Calibri"/>
          <w:color w:val="231F20"/>
          <w:spacing w:val="19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Febru-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ary 1988.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 long journal version of the famous AFS system, still in use in a number of places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throughout the world, and also probably the earliest clear thinking on how to build distributed file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systems.</w:t>
      </w:r>
      <w:r>
        <w:rPr>
          <w:rFonts w:ascii="Calibri" w:hAnsi="Calibri" w:cs="Calibri" w:eastAsia="Calibri"/>
          <w:i/>
          <w:color w:val="231F20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wonderful</w:t>
      </w:r>
      <w:r>
        <w:rPr>
          <w:rFonts w:ascii="Calibri" w:hAnsi="Calibri" w:cs="Calibri" w:eastAsia="Calibri"/>
          <w:i/>
          <w:color w:val="231F20"/>
          <w:spacing w:val="-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combination</w:t>
      </w:r>
      <w:r>
        <w:rPr>
          <w:rFonts w:ascii="Calibri" w:hAnsi="Calibri" w:cs="Calibri" w:eastAsia="Calibri"/>
          <w:i/>
          <w:color w:val="231F20"/>
          <w:spacing w:val="-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i/>
          <w:color w:val="231F20"/>
          <w:spacing w:val="-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science</w:t>
      </w:r>
      <w:r>
        <w:rPr>
          <w:rFonts w:ascii="Calibri" w:hAnsi="Calibri" w:cs="Calibri" w:eastAsia="Calibri"/>
          <w:i/>
          <w:color w:val="231F20"/>
          <w:spacing w:val="-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measurement</w:t>
      </w:r>
      <w:r>
        <w:rPr>
          <w:rFonts w:ascii="Calibri" w:hAnsi="Calibri" w:cs="Calibri" w:eastAsia="Calibri"/>
          <w:i/>
          <w:color w:val="231F20"/>
          <w:spacing w:val="-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and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principled</w:t>
      </w:r>
      <w:r>
        <w:rPr>
          <w:rFonts w:ascii="Calibri" w:hAnsi="Calibri" w:cs="Calibri" w:eastAsia="Calibri"/>
          <w:i/>
          <w:color w:val="231F20"/>
          <w:spacing w:val="-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engineering.</w:t>
      </w:r>
    </w:p>
    <w:p>
      <w:pPr>
        <w:spacing w:before="60" w:after="0" w:line="240"/>
        <w:ind w:right="898" w:left="701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[R+00] “A Comparison of File System Workloads” by Drew Roselli, Jacob R. Lorch, Thomas E.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Anderson. USENIX ’00, San Diego, California, June 2000.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 more recent set of traces as compared</w:t>
      </w:r>
      <w:r>
        <w:rPr>
          <w:rFonts w:ascii="Calibri" w:hAnsi="Calibri" w:cs="Calibri" w:eastAsia="Calibri"/>
          <w:i/>
          <w:color w:val="231F20"/>
          <w:spacing w:val="-3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to</w:t>
      </w:r>
      <w:r>
        <w:rPr>
          <w:rFonts w:ascii="Calibri" w:hAnsi="Calibri" w:cs="Calibri" w:eastAsia="Calibri"/>
          <w:i/>
          <w:color w:val="231F20"/>
          <w:spacing w:val="-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Baker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paper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[B+91],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with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some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interesting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twists.</w:t>
      </w:r>
    </w:p>
    <w:p>
      <w:pPr>
        <w:spacing w:before="59" w:after="0" w:line="240"/>
        <w:ind w:right="898" w:left="701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[S+85] “The ITC Distributed File System: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Principles and Design” by M. Satyanarayanan, J.H.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Howard, D.A. Nichols, R.N. Sidebotham, A. Spector, M.J. West. SOSP ’85, Orcas Island, Wash-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ington, December 1985.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 older paper about a distributed file system. Much of the basic design of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AFS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is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in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place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in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this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older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system,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but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not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improvements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for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scale.</w:t>
      </w:r>
      <w:r>
        <w:rPr>
          <w:rFonts w:ascii="Calibri" w:hAnsi="Calibri" w:cs="Calibri" w:eastAsia="Calibri"/>
          <w:i/>
          <w:color w:val="231F20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name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change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to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“Andrew”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is an homage to two people both named Andrew, Andrew Carnegie and Andrew Mellon.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These two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rich</w:t>
      </w:r>
      <w:r>
        <w:rPr>
          <w:rFonts w:ascii="Calibri" w:hAnsi="Calibri" w:cs="Calibri" w:eastAsia="Calibri"/>
          <w:i/>
          <w:color w:val="231F20"/>
          <w:spacing w:val="-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dudes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started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Carnegie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Institute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Technology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and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Mellon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Institute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Industrial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Research,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respectively,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which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eventually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merged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to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become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what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is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now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known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as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Carnegie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Mellon</w:t>
      </w:r>
      <w:r>
        <w:rPr>
          <w:rFonts w:ascii="Calibri" w:hAnsi="Calibri" w:cs="Calibri" w:eastAsia="Calibri"/>
          <w:i/>
          <w:color w:val="231F20"/>
          <w:spacing w:val="-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University.</w:t>
      </w:r>
    </w:p>
    <w:p>
      <w:pPr>
        <w:spacing w:before="61" w:after="0" w:line="240"/>
        <w:ind w:right="898" w:left="701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[V99] “File system usage in Windows NT 4.0” by Werner Vogels.   SOSP ’99,  Kiawah Island</w:t>
      </w:r>
      <w:r>
        <w:rPr>
          <w:rFonts w:ascii="Calibri" w:hAnsi="Calibri" w:cs="Calibri" w:eastAsia="Calibri"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Resort,</w:t>
      </w:r>
      <w:r>
        <w:rPr>
          <w:rFonts w:ascii="Calibri" w:hAnsi="Calibri" w:cs="Calibri" w:eastAsia="Calibri"/>
          <w:color w:val="231F20"/>
          <w:spacing w:val="-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South</w:t>
      </w:r>
      <w:r>
        <w:rPr>
          <w:rFonts w:ascii="Calibri" w:hAnsi="Calibri" w:cs="Calibri" w:eastAsia="Calibri"/>
          <w:color w:val="231F20"/>
          <w:spacing w:val="-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Carolina,</w:t>
      </w:r>
      <w:r>
        <w:rPr>
          <w:rFonts w:ascii="Calibri" w:hAnsi="Calibri" w:cs="Calibri" w:eastAsia="Calibri"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December</w:t>
      </w:r>
      <w:r>
        <w:rPr>
          <w:rFonts w:ascii="Calibri" w:hAnsi="Calibri" w:cs="Calibri" w:eastAsia="Calibri"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1999.</w:t>
      </w:r>
      <w:r>
        <w:rPr>
          <w:rFonts w:ascii="Calibri" w:hAnsi="Calibri" w:cs="Calibri" w:eastAsia="Calibri"/>
          <w:color w:val="231F20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</w:t>
      </w:r>
      <w:r>
        <w:rPr>
          <w:rFonts w:ascii="Calibri" w:hAnsi="Calibri" w:cs="Calibri" w:eastAsia="Calibri"/>
          <w:i/>
          <w:color w:val="231F20"/>
          <w:spacing w:val="-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cool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study</w:t>
      </w:r>
      <w:r>
        <w:rPr>
          <w:rFonts w:ascii="Calibri" w:hAnsi="Calibri" w:cs="Calibri" w:eastAsia="Calibri"/>
          <w:i/>
          <w:color w:val="231F20"/>
          <w:spacing w:val="-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Windows</w:t>
      </w:r>
      <w:r>
        <w:rPr>
          <w:rFonts w:ascii="Calibri" w:hAnsi="Calibri" w:cs="Calibri" w:eastAsia="Calibri"/>
          <w:i/>
          <w:color w:val="231F20"/>
          <w:spacing w:val="-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workloads,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which</w:t>
      </w:r>
      <w:r>
        <w:rPr>
          <w:rFonts w:ascii="Calibri" w:hAnsi="Calibri" w:cs="Calibri" w:eastAsia="Calibri"/>
          <w:i/>
          <w:color w:val="231F20"/>
          <w:spacing w:val="-8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are</w:t>
      </w:r>
      <w:r>
        <w:rPr>
          <w:rFonts w:ascii="Calibri" w:hAnsi="Calibri" w:cs="Calibri" w:eastAsia="Calibri"/>
          <w:i/>
          <w:color w:val="231F20"/>
          <w:spacing w:val="-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inherently</w:t>
      </w:r>
      <w:r>
        <w:rPr>
          <w:rFonts w:ascii="Calibri" w:hAnsi="Calibri" w:cs="Calibri" w:eastAsia="Calibri"/>
          <w:i/>
          <w:color w:val="231F20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different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than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many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i/>
          <w:color w:val="231F20"/>
          <w:spacing w:val="-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231F20"/>
          <w:spacing w:val="0"/>
          <w:position w:val="0"/>
          <w:sz w:val="14"/>
          <w:shd w:fill="auto" w:val="clear"/>
        </w:rPr>
        <w:t xml:space="preserve">U</w:t>
      </w:r>
      <w:r>
        <w:rPr>
          <w:rFonts w:ascii="Calibri" w:hAnsi="Calibri" w:cs="Calibri" w:eastAsia="Calibri"/>
          <w:color w:val="231F20"/>
          <w:spacing w:val="0"/>
          <w:position w:val="0"/>
          <w:sz w:val="11"/>
          <w:shd w:fill="auto" w:val="clear"/>
        </w:rPr>
        <w:t xml:space="preserve">NIX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-based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studies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that</w:t>
      </w:r>
      <w:r>
        <w:rPr>
          <w:rFonts w:ascii="Calibri" w:hAnsi="Calibri" w:cs="Calibri" w:eastAsia="Calibri"/>
          <w:i/>
          <w:color w:val="231F20"/>
          <w:spacing w:val="-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had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previously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been</w:t>
      </w:r>
      <w:r>
        <w:rPr>
          <w:rFonts w:ascii="Calibri" w:hAnsi="Calibri" w:cs="Calibri" w:eastAsia="Calibri"/>
          <w:i/>
          <w:color w:val="231F20"/>
          <w:spacing w:val="-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231F20"/>
          <w:spacing w:val="0"/>
          <w:position w:val="0"/>
          <w:sz w:val="14"/>
          <w:shd w:fill="auto" w:val="clear"/>
        </w:rPr>
        <w:t xml:space="preserve">done.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9"/>
          <w:shd w:fill="auto" w:val="clear"/>
        </w:rPr>
      </w:pPr>
    </w:p>
    <w:p>
      <w:pPr>
        <w:spacing w:before="153" w:after="0" w:line="240"/>
        <w:ind w:right="340" w:left="1259" w:firstLine="239"/>
        <w:jc w:val="both"/>
        <w:rPr>
          <w:rFonts w:ascii="Calibri" w:hAnsi="Calibri" w:cs="Calibri" w:eastAsia="Calibri"/>
          <w:b/>
          <w:color w:val="231F2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22"/>
          <w:shd w:fill="auto" w:val="clear"/>
        </w:rPr>
        <w:t xml:space="preserve">Ödev (Simülasyon)</w:t>
      </w:r>
    </w:p>
    <w:p>
      <w:pPr>
        <w:spacing w:before="153" w:after="0" w:line="240"/>
        <w:ind w:right="340" w:left="1259" w:firstLine="239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Bu bölüm, Andrew Dosya Sisteminin nas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ıl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ıştığına dair bilginizi pekiştirmek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kullanabilece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ğiniz basit bir AFS sim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ülatörü olan afs.py'yi tan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ıtmaktadır. Daha fazla ayrıntı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BEN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İOKU dosyasını okuyun.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5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31F20"/>
          <w:spacing w:val="0"/>
          <w:position w:val="0"/>
          <w:sz w:val="20"/>
          <w:shd w:fill="auto" w:val="clear"/>
        </w:rPr>
        <w:t xml:space="preserve">Sorular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107" w:after="0" w:line="240"/>
        <w:ind w:right="340" w:left="1719" w:hanging="227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İstemciler tarafından hangi değerlerin okunacağını tahmin edebildiğinizden emin olmak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birkaç basit durum 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ıştırın. Rastgele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çekirdek bayra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ğını (-s) değiştirin ve hem ara değerleri hem de dosyalarda saklanan nihai değerleri takip edip tahmin edip edemeyeceğinize bakın. Ayrıca dosya sayısını (-f), istemci sayısını (-C) ve okuma oranını (-r, 0 ile 1 arasında) biraz daha zorlaştırmak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de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ğiştirin. Daha ilgin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 etkile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şimler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biraz daha uzun izler de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şturmak isteyebilirsiniz,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 (-n 2 veya daha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üksek).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107" w:after="0" w:line="240"/>
        <w:ind w:right="340" w:left="1719" w:hanging="227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Bu sorunu çözmek için, istemciler taraf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ından okunacak değerleri doğru bir şekilde tahmin edebileceğinizi doğrulamak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çin birkaç test senaryosu 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ıştırmalısınız.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örevi daha zor hale getirmek için rastgele çekirdek bayra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ğını (-s) değiştirmeli ve dosyalarda saklanan ara değerler ile nihai değerleri izlemeye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ışmalısınız. Ayrıca dosya sayısını (-f), istemci sayısını (-C) ve okuma oranını (-r) 0 ile 1 arasında değiştirmelisiniz. Ek olarak, (-n) bayrağını ayarlayarak daha uzun izlemeler oluşturabilirsiniz. 2 veya daha y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üksek. Bu, farkl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 değişkenler arasındaki daha ilgin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 etkile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şimleri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örmenizi sa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ğlayacaktır.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Şimdi aynı şeyi yapın ve AFS sunucusunun başlattığı her geri aramayı tahmin edip edemeyeceğinize bakın. Farklı rastgele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çekirdekleri deneyin ve program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 yanıtları sizin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hesaplamas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ını sağladığınızda (-c ile) geri aramaların ne zaman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ştiğini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örmek için yüksek düzeyde ayr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ıntılı geri bildirim (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örne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ğin, -d 3) kullandığınızdan emin olun. Her geri aramanın tam olarak ne zaman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ştiğini tahmin edebilir misiniz? Birinin ger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şmesi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çin kesin ko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şul nedir?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AFS sunucusu taraf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ından başlatılan geri aramaları tahmin etmek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çin, program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 farklı rasgele tohumlarla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ıştırmalı ve geri aramaların ne zaman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ştiğini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örmek için yüksek düzeyde ayr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ıntılı geri bildirim (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örn. -d 3) kullanmal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ısınız. Programın yanıtları sizin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çin hesaplamas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ını sağlamak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çin (-c) bayra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ğını da kullanabilirsiniz; bu, her geri aramanın tam olarak ne zaman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ştiğini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örmenizi sa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ğlar.Bir geri aramanın kesin koşullarını belirlemek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çin, AFS sunucusunu kontrol eden kodu inceleyebilir ve bir geri aramay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 tetikleyecek koşulları arayabilirsiniz.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Yukar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ıdakine benzer şekilde, bazı farklı rasgele tohumlarla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ıştırın ve her adımda tam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durumunu tahmin edip edemeyece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ğinize bakın.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Önbellek durumu -c ve -d 7 ile 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ıştırılarak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özlemlenebilir.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Her ad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ımda tam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önbellek durumunu tahmin etmek için, program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 farklı rasgele tohumlarla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ıştırabilir ve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önbellek durumunu gözlemlemek için (-c) ve (-d 7)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şaretlerini kullanabilirsiniz. (-c) bayrağı, programın yanıtları sizin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çin hesaplamas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ını sağlar ve (-d 7) bayrağı, her adımda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önbellek durumu hakk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ında bilgiler de dahil olmak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üzere yüksek düzeyde ayr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ıntılı geri bildirim sağlar.Daha sonra, her adımda tam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önbellek durumunu görmek için ç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ıktıyı inceleyebilir ve girişe ve kodda belirtilen koşullara dayalı olarak sonraki adımlarda durumu tahmin etmeye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ışabilirsiniz. 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Şimdi bazı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özel i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ükleri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şturalım. Sim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ülasyonu -A oa1:w1:c1,oa1:r1:c1 bayra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ğıyla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ıştırın. İstemci 1 tarafından rastgele programlayıcı ile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ışırken a dosyasını okuduğunda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özlemlenen farkl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olası değerler nelerdir? (farklı sonu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çlar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g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örmek için farkl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rastgele tohumları deneyin)? İki m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şterinin işlemlerinin t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üm olas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 program serpiştirmelerinden ka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 tanesi mü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şteri 1'in 1 değerini okumasına ve ka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 tanesinin 0 de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ğerini okumasına yol a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çar?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Simülasyonu -A oa1:w1:c1,oa1:r1:c1 bayra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ğıyla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ıştırdığınızda, istemci 1, "a" dosyasına 1 değeriyle bir yazma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 ve ardından hemen "a" dosyasına bir okuma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ştirecektir. . İstemci 1'in "a" dosyasını okuduğunda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özlemleyebilece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ği olası değerler, iki istemcinin işlemlerinin belirli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çizelge serpi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ştirmelerine bağlı olacaktır.Farklı sonu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çlar görmek için simülasyonu farkl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 rastgele tohumlarla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ıştırmayı deneyebilirsiniz. Bu, farklı program serpiştirmeleriyle sonu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çlanacak ve mü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1'in "a" dosyasından farklı değerler okumasına neden olabilir.M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1'in 1 değerini okumasına yol 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çan program serpi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ştirmelerinin sayısını ve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1'in 0 değerini okumasına yol 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çan say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ıyı belirlemek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çin, simülasyonu farkl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 rasgele tohumlarla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ıştırabilir ve her değerin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tarafından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özlemlenme say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ısını sayabilirsiniz. 1. Ayrıca, olası program serpiştirmeleri hakkında akıl y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ürütmeye 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ışabilir ve bunlardan ka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ının her bir değerin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1 tarafından okunmasıyla sonu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çlanaca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ğını belirleyebilirsiniz.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Şimdi bazı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özel programlar olu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şturalım. -A oa1:w1:c1,oa1:r1:c1 bayrağıyla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ışırken, ayrıca şu programlarla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ıştırın: -S 01, -S 100011, -S 011100 ve aklınıza gelen diğerleri. İstemci 1 hangi değeri okuyacak?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Simülasyonu -A oa1:w1:c1,oa1:r1:c1 bayra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ğı ve -S 01 programı ile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ıştırdığınızda,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1 "a" dosyasına 1 değeriyle bir yazma işlemi yapacak ve ardından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2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 "a" dosyasında bir okuma işlemi. İstemci 1 sonraki okuma işlemini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ştirdiğinde, istemci 2 tarafından yazılan 0 olan değeri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özlemleyecektir.Benzer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şekilde, sim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ülasyonu -S 100011 program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ıyla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ıştırdığınızda, istemci 1 "a" dosyasına 1 değeriyle bir yazma işlemi yapacak ve ardından istemci 2 "a" dosyasına bir okuma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ştirecektir. İstemci 1 daha sonra "a" dosyasına 0 değeriyle ikinci bir yazma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 ve ardından istemci 2 tarafından başka bir okuma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ştirilecektir. İstemci 1 son okuma işlemini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ştirdiğinde, istemci 1 tarafından yazılan değer olan 0'ı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özlemleyecektir.-S 011100 program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çin, istemci 1, "a" dosyas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ına 1 değeriyle bir yazma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 ve ardından istemci 2 tarafından bir okuma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ştirecektir. Daha sonra İstemci 1, "a" dosyasına 0 değeriyle ikinci bir yazma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ştirecektir, ardından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2 tarafından başka bir okuma işlemi yapılır. İstemci 1 son okuma işlemini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ştirdiğinde,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1 tarafından yazılan 0 olan değeri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özlemleyecektir.Genel olarak, istemci 1'in okuyaca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ğı değer, -S bayrağı tarafından belirtilen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özel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şlem planına bağlı olacaktır.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1 tarafından okunan değerin nasıl değiştiğini g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örmek için simülasyonu farkl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çizelgelerle 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ıştırmayı deneyebilirsiniz.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Şimdi şu iş y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üküyle 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ıştırın: -A oa1:w1:c1,oa1:w1:c1 ve programları yukarıdaki gibi değiştirin. -S 011100 ile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ıştırdığınızda ne olur? Peki ya -S 010011 ile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ıştırdığınızda? Dosyanın nihai değerini belirlemede </w:t>
      </w:r>
      <w:r>
        <w:rPr>
          <w:rFonts w:ascii="Calibri" w:hAnsi="Calibri" w:cs="Calibri" w:eastAsia="Calibri"/>
          <w:color w:val="231F20"/>
          <w:spacing w:val="0"/>
          <w:position w:val="0"/>
          <w:sz w:val="18"/>
          <w:shd w:fill="auto" w:val="clear"/>
        </w:rPr>
        <w:t xml:space="preserve">önemli olan nedir?</w:t>
      </w:r>
    </w:p>
    <w:p>
      <w:pPr>
        <w:numPr>
          <w:ilvl w:val="0"/>
          <w:numId w:val="201"/>
        </w:numPr>
        <w:tabs>
          <w:tab w:val="left" w:pos="1720" w:leader="none"/>
        </w:tabs>
        <w:spacing w:before="0" w:after="0" w:line="240"/>
        <w:ind w:right="340" w:left="1719" w:hanging="227"/>
        <w:jc w:val="both"/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Simülasyonu -A oa1:w1:c1,oa1:w1:c1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 y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ükü ve -S 011100 program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ıyla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ıştırdığınızda, istemci 1, "a" dosyasında 1 değeriyle bir yazma işlemi ve ardından bir okuma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ştirir: istemci 2. İstemci 1 daha sonra "a" dosyasına 0 değeriyle ikinci bir yazma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 ve ardından istemci 2 tarafından başka bir okuma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ştirilecektir.Sim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ülasyonu -S 010011 program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ıyla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çal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ıştırdığınızda, istemci 1, "a" dosyasına 1 değeriyle bir yazma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 ve ardından istemci 2 tarafından bir okuma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ştirecektir. Ardından, İstemci 1, "a" dosyasına ikinci bir yazma işlemi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ştirecektir. " 0 değeriyle, ardından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1 tarafından başka bir okuma işlemi yapılır.Her iki durumda da, dosyanın nihai değeri, m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şteri 1 tarafından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ştirilen son yazma işlemi tarafından belirlenir. -S bayrağıyla belirtilen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özel i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şlem programı, istemci işlemlerinin y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ürütülme s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ırasını belirler, ancak son değer dosyanın değeri her zaman son yazma işlemi tarafından yazılan değer olacaktır.Dosyanın nihai değerinin, diğer istemciler tarafından yazılan değerler veya işlemler ger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ştirilirken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önbelle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ğin durumu gibi diğer fakt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örlerden de etkilenebilece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ğini unutmamak </w:t>
      </w: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önemlidir.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0">
    <w:abstractNumId w:val="60"/>
  </w:num>
  <w:num w:numId="26">
    <w:abstractNumId w:val="54"/>
  </w:num>
  <w:num w:numId="29">
    <w:abstractNumId w:val="48"/>
  </w:num>
  <w:num w:numId="37">
    <w:abstractNumId w:val="42"/>
  </w:num>
  <w:num w:numId="41">
    <w:abstractNumId w:val="36"/>
  </w:num>
  <w:num w:numId="79">
    <w:abstractNumId w:val="30"/>
  </w:num>
  <w:num w:numId="90">
    <w:abstractNumId w:val="24"/>
  </w:num>
  <w:num w:numId="162">
    <w:abstractNumId w:val="18"/>
  </w:num>
  <w:num w:numId="180">
    <w:abstractNumId w:val="12"/>
  </w:num>
  <w:num w:numId="185">
    <w:abstractNumId w:val="6"/>
  </w:num>
  <w:num w:numId="2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quora.com/When-did-Carnegie-Mellon-University-remove-the-hyphen-in-the-university-nam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