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7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0052CC" w:sz="32"/>
              <w:bottom w:val="none" w:color="FFFFFF" w:sz="0"/>
              <w:right w:val="none" w:color="FFFFFF" w:sz="0"/>
            </w:tcBorders>
            <w:shd w:fill="EBF1FF" w:val="clear"/>
            <w:tcMar>
              <w:top w:type="dxa" w:w="300"/>
              <w:left w:type="dxa" w:w="360"/>
              <w:bottom w:type="dxa" w:w="300"/>
              <w:right w:type="dxa" w:w="240"/>
            </w:tcMar>
          </w:tcPr>
          <w:p>
            <w:pPr>
              <w:spacing w:before="0" w:after="60"/>
            </w:pPr>
            <w:r>
              <w:rPr>
                <w:rFonts w:ascii="Arial" w:cs="Arial" w:eastAsia="Arial" w:hAnsi="Arial"/>
                <w:b/>
                <w:bCs/>
                <w:color w:val="0052CC"/>
                <w:sz w:val="56"/>
                <w:szCs w:val="56"/>
              </w:rPr>
              <w:t xml:space="preserve">TALENT PORTAL</w:t>
            </w:r>
          </w:p>
          <w:p>
            <w:pPr>
              <w:spacing w:before="0" w:after="80"/>
            </w:pPr>
            <w:r>
              <w:rPr>
                <w:rFonts w:ascii="Arial" w:cs="Arial" w:eastAsia="Arial" w:hAnsi="Arial"/>
                <w:b w:val="false"/>
                <w:bCs w:val="false"/>
                <w:color w:val="172B4D"/>
                <w:sz w:val="30"/>
                <w:szCs w:val="30"/>
              </w:rPr>
              <w:t xml:space="preserve">React Code — Explained for Beginners</w:t>
            </w:r>
          </w:p>
          <w:p>
            <w:pPr>
              <w:spacing w:before="0" w:after="0"/>
            </w:pPr>
            <w:r>
              <w:rPr>
                <w:rFonts w:ascii="Arial" w:cs="Arial" w:eastAsia="Arial" w:hAnsi="Arial"/>
                <w:i/>
                <w:iCs/>
                <w:color w:val="5E6C84"/>
                <w:sz w:val="21"/>
                <w:szCs w:val="21"/>
              </w:rPr>
              <w:t xml:space="preserve">A plain-English walkthrough of how TalentPortal.jsx is structured, how the four tabs are built, and how every chart in the app is created — using the actual code from the project.</w:t>
            </w:r>
          </w:p>
        </w:tc>
      </w:tr>
    </w:tbl>
    <w:p>
      <w:pPr>
        <w:spacing w:before="0" w:after="240"/>
      </w:pPr>
      <w:r>
        <w:t xml:space="preserve"/>
      </w:r>
    </w:p>
    <w:p>
      <w:pPr>
        <w:spacing w:before="60" w:after="140"/>
        <w:jc w:val="left"/>
      </w:pPr>
      <w:r>
        <w:rPr>
          <w:rFonts w:ascii="Arial" w:cs="Arial" w:eastAsia="Arial" w:hAnsi="Arial"/>
          <w:b/>
          <w:bCs/>
          <w:i w:val="false"/>
          <w:iCs w:val="false"/>
          <w:color w:val="344563"/>
          <w:sz w:val="21"/>
          <w:szCs w:val="21"/>
        </w:rPr>
        <w:t xml:space="preserve">Assumed knowledge: </w:t>
      </w:r>
      <w:r>
        <w:rPr>
          <w:rFonts w:ascii="Arial" w:cs="Arial" w:eastAsia="Arial" w:hAnsi="Arial"/>
          <w:b w:val="false"/>
          <w:bCs w:val="false"/>
          <w:i w:val="false"/>
          <w:iCs w:val="false"/>
          <w:color w:val="344563"/>
          <w:sz w:val="21"/>
          <w:szCs w:val="21"/>
        </w:rPr>
        <w:t xml:space="preserve">React Level 1 out of 10. No prior React experience needed to follow this guide.</w:t>
      </w:r>
    </w:p>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Section</w:t>
            </w:r>
          </w:p>
        </w:tc>
        <w:tc>
          <w:tcPr>
            <w:tcW w:type="dxa" w:w="748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What You Will Learn</w:t>
            </w:r>
          </w:p>
        </w:tc>
      </w:tr>
      <w:tr>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1 — Code Structure</w:t>
            </w:r>
          </w:p>
        </w:tc>
        <w:tc>
          <w:tcPr>
            <w:tcW w:type="dxa" w:w="7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How TalentPortal.jsx is organised into layers and why each layer exists</w:t>
            </w:r>
          </w:p>
        </w:tc>
      </w:tr>
      <w:tr>
        <w:tc>
          <w:tcPr>
            <w:tcW w:type="dxa" w:w="26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2 — Components</w:t>
            </w:r>
          </w:p>
        </w:tc>
        <w:tc>
          <w:tcPr>
            <w:tcW w:type="dxa" w:w="74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What a component is, how they nest, and how data flows between them</w:t>
            </w:r>
          </w:p>
        </w:tc>
      </w:tr>
      <w:tr>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3 — Tab System</w:t>
            </w:r>
          </w:p>
        </w:tc>
        <w:tc>
          <w:tcPr>
            <w:tcW w:type="dxa" w:w="7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How clicking a tab changes the screen — the useState and conditional rendering mechanics</w:t>
            </w:r>
          </w:p>
        </w:tc>
      </w:tr>
      <w:tr>
        <w:tc>
          <w:tcPr>
            <w:tcW w:type="dxa" w:w="26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4 — Summary Tab</w:t>
            </w:r>
          </w:p>
        </w:tc>
        <w:tc>
          <w:tcPr>
            <w:tcW w:type="dxa" w:w="74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KPI cards, grouped bar chart, horizontal bar chart, area chart, donut chart</w:t>
            </w:r>
          </w:p>
        </w:tc>
      </w:tr>
      <w:tr>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5 — Learning Tab</w:t>
            </w:r>
          </w:p>
        </w:tc>
        <w:tc>
          <w:tcPr>
            <w:tcW w:type="dxa" w:w="7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Two-state filter pattern, useMemo, pagination, the LevelBar mini-component</w:t>
            </w:r>
          </w:p>
        </w:tc>
      </w:tr>
      <w:tr>
        <w:tc>
          <w:tcPr>
            <w:tcW w:type="dxa" w:w="26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6 — Certification Tab</w:t>
            </w:r>
          </w:p>
        </w:tc>
        <w:tc>
          <w:tcPr>
            <w:tcW w:type="dxa" w:w="74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Summary panel, inline chart options, vertical bar chart</w:t>
            </w:r>
          </w:p>
        </w:tc>
      </w:tr>
      <w:tr>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7 — Project Tab</w:t>
            </w:r>
          </w:p>
        </w:tc>
        <w:tc>
          <w:tcPr>
            <w:tcW w:type="dxa" w:w="7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Donut chart, role bar chart, isActive date logic, weighted role distribution</w:t>
            </w:r>
          </w:p>
        </w:tc>
      </w:tr>
      <w:tr>
        <w:tc>
          <w:tcPr>
            <w:tcW w:type="dxa" w:w="26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8 — Quick Reference</w:t>
            </w:r>
          </w:p>
        </w:tc>
        <w:tc>
          <w:tcPr>
            <w:tcW w:type="dxa" w:w="74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All hooks, all chart types, JSX syntax patterns — at a glance</w:t>
            </w:r>
          </w:p>
        </w:tc>
      </w:tr>
    </w:tbl>
    <w:p>
      <w:pPr>
        <w:spacing w:before="0" w:after="0"/>
      </w:pPr>
      <w:r>
        <w:br w:type="page"/>
      </w:r>
    </w:p>
    <w:p>
      <w:pPr>
        <w:pStyle w:val="Heading1"/>
        <w:pBdr>
          <w:bottom w:val="single" w:color="0052CC" w:sz="10" w:space="4"/>
        </w:pBdr>
        <w:spacing w:before="400" w:after="160"/>
      </w:pPr>
      <w:r>
        <w:rPr>
          <w:rFonts w:ascii="Arial" w:cs="Arial" w:eastAsia="Arial" w:hAnsi="Arial"/>
          <w:b/>
          <w:bCs/>
          <w:color w:val="172B4D"/>
          <w:sz w:val="34"/>
          <w:szCs w:val="34"/>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pPr>
        <w:spacing w:before="0" w:after="0"/>
      </w:pPr>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60"/>
        <w:gridCol w:w="9320"/>
      </w:tblGrid>
      <w:tr>
        <w:tc>
          <w:tcPr>
            <w:tcW w:type="dxa" w:w="760"/>
            <w:tcBorders>
              <w:top w:val="none" w:color="FFFFFF" w:sz="0"/>
              <w:left w:val="none" w:color="FFFFFF" w:sz="0"/>
              <w:bottom w:val="none" w:color="FFFFFF" w:sz="0"/>
              <w:right w:val="none" w:color="FFFFFF" w:sz="0"/>
            </w:tcBorders>
            <w:shd w:fill="0052CC" w:val="clear"/>
            <w:tcMar>
              <w:top w:type="dxa" w:w="140"/>
              <w:left w:type="dxa" w:w="120"/>
              <w:bottom w:type="dxa" w:w="140"/>
              <w:right w:type="dxa" w:w="120"/>
            </w:tcMar>
          </w:tcPr>
          <w:p>
            <w:pPr>
              <w:spacing w:before="0" w:after="0"/>
              <w:jc w:val="center"/>
            </w:pPr>
            <w:r>
              <w:rPr>
                <w:rFonts w:ascii="Arial" w:cs="Arial" w:eastAsia="Arial" w:hAnsi="Arial"/>
                <w:b/>
                <w:bCs/>
                <w:color w:val="FFFFFF"/>
                <w:sz w:val="42"/>
                <w:szCs w:val="42"/>
              </w:rPr>
              <w:t xml:space="preserve">1</w:t>
            </w:r>
          </w:p>
        </w:tc>
        <w:tc>
          <w:tcPr>
            <w:tcW w:type="dxa" w:w="9320"/>
            <w:tcBorders>
              <w:top w:val="none" w:color="FFFFFF" w:sz="0"/>
              <w:left w:val="none" w:color="FFFFFF" w:sz="0"/>
              <w:bottom w:val="none" w:color="FFFFFF" w:sz="0"/>
              <w:right w:val="none" w:color="FFFFFF" w:sz="0"/>
            </w:tcBorders>
            <w:shd w:fill="172B4D" w:val="clear"/>
            <w:tcMar>
              <w:top w:type="dxa" w:w="120"/>
              <w:left w:type="dxa" w:w="220"/>
              <w:bottom w:type="dxa" w:w="120"/>
              <w:right w:type="dxa" w:w="160"/>
            </w:tcMar>
          </w:tcPr>
          <w:p>
            <w:pPr>
              <w:spacing w:before="0" w:after="50"/>
            </w:pPr>
            <w:r>
              <w:rPr>
                <w:rFonts w:ascii="Arial" w:cs="Arial" w:eastAsia="Arial" w:hAnsi="Arial"/>
                <w:b/>
                <w:bCs/>
                <w:color w:val="FFFFFF"/>
                <w:sz w:val="28"/>
                <w:szCs w:val="28"/>
              </w:rPr>
              <w:t xml:space="preserve">How the React Code Is Structured</w:t>
            </w:r>
          </w:p>
          <w:p>
            <w:pPr>
              <w:spacing w:before="0" w:after="0"/>
            </w:pPr>
            <w:r>
              <w:rPr>
                <w:rFonts w:ascii="Arial" w:cs="Arial" w:eastAsia="Arial" w:hAnsi="Arial"/>
                <w:i/>
                <w:iCs/>
                <w:color w:val="B3BAC5"/>
                <w:sz w:val="19"/>
                <w:szCs w:val="19"/>
              </w:rPr>
              <w:t xml:space="preserve">What each part of TalentPortal.jsx does and where to find it</w:t>
            </w:r>
          </w:p>
        </w:tc>
      </w:tr>
    </w:tbl>
    <w:p>
      <w:pPr>
        <w:spacing w:before="0" w:after="120"/>
      </w:pPr>
      <w:r>
        <w:t xml:space="preserve"/>
      </w:r>
    </w:p>
    <w:p>
      <w:pPr>
        <w:pStyle w:val="Heading2"/>
        <w:spacing w:before="320" w:after="100"/>
      </w:pPr>
      <w:r>
        <w:rPr>
          <w:rFonts w:ascii="Arial" w:cs="Arial" w:eastAsia="Arial" w:hAnsi="Arial"/>
          <w:b/>
          <w:bCs/>
          <w:color w:val="0052CC"/>
          <w:sz w:val="26"/>
          <w:szCs w:val="26"/>
        </w:rPr>
        <w:t xml:space="preserve">The Concept: A React File Is Like a Recipe Book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F8E00" w:sz="1"/>
              <w:left w:val="single" w:color="CF8E00" w:sz="20"/>
              <w:bottom w:val="single" w:color="CF8E00" w:sz="1"/>
              <w:right w:val="single" w:color="CF8E00" w:sz="1"/>
            </w:tcBorders>
            <w:shd w:fill="FFFBEA" w:val="clear"/>
            <w:tcMar>
              <w:top w:type="dxa" w:w="140"/>
              <w:left w:type="dxa" w:w="220"/>
              <w:bottom w:type="dxa" w:w="140"/>
              <w:right w:type="dxa" w:w="180"/>
            </w:tcMar>
          </w:tcPr>
          <w:p>
            <w:pPr>
              <w:spacing w:before="0" w:after="100"/>
            </w:pPr>
            <w:r>
              <w:rPr>
                <w:rFonts w:ascii="Arial" w:cs="Arial" w:eastAsia="Arial" w:hAnsi="Arial"/>
                <w:b/>
                <w:bCs/>
                <w:color w:val="CF8E00"/>
                <w:sz w:val="20"/>
                <w:szCs w:val="20"/>
              </w:rPr>
              <w:t xml:space="preserve">🍕  Real-World Analogy</w:t>
            </w:r>
          </w:p>
          <w:p>
            <w:pPr>
              <w:spacing w:before="0" w:after="0"/>
              <w:jc w:val="left"/>
            </w:pPr>
            <w:r>
              <w:rPr>
                <w:rFonts w:ascii="Arial" w:cs="Arial" w:eastAsia="Arial" w:hAnsi="Arial"/>
                <w:b w:val="false"/>
                <w:bCs w:val="false"/>
                <w:i w:val="false"/>
                <w:iCs w:val="false"/>
                <w:color w:val="344563"/>
                <w:sz w:val="21"/>
                <w:szCs w:val="21"/>
              </w:rPr>
              <w:t xml:space="preserve">A recipe book is not one giant wall of text. It is organised: an ingredients list at the front, shared techniques in the middle, then individual recipes at the back. TalentPortal.jsx follows the same logic — shared data and helpers at the top, individual 'recipes' (tab components) in the middle, and the root container that serves everything up at the end.</w:t>
            </w:r>
          </w:p>
        </w:tc>
      </w:tr>
    </w:tbl>
    <w:p>
      <w:pPr>
        <w:spacing w:before="0" w:after="120"/>
      </w:pPr>
      <w:r>
        <w:t xml:space="preserve"/>
      </w:r>
    </w:p>
    <w:p>
      <w:pPr>
        <w:spacing w:before="60" w:after="140"/>
        <w:jc w:val="left"/>
      </w:pPr>
      <w:r>
        <w:rPr>
          <w:rFonts w:ascii="Arial" w:cs="Arial" w:eastAsia="Arial" w:hAnsi="Arial"/>
          <w:b w:val="false"/>
          <w:bCs w:val="false"/>
          <w:i w:val="false"/>
          <w:iCs w:val="false"/>
          <w:color w:val="344563"/>
          <w:sz w:val="21"/>
          <w:szCs w:val="21"/>
        </w:rPr>
        <w:t xml:space="preserve">Every React application file can be mentally divided into distinct zones. Here is the map for TalentPortal.jsx:</w:t>
      </w:r>
    </w:p>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2800"/>
        <w:gridCol w:w="4880"/>
      </w:tblGrid>
      <w:tr>
        <w:trPr>
          <w:tblHeader/>
        </w:trPr>
        <w:tc>
          <w:tcPr>
            <w:tcW w:type="dxa" w:w="16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Zone</w:t>
            </w:r>
          </w:p>
        </w:tc>
        <w:tc>
          <w:tcPr>
            <w:tcW w:type="dxa" w:w="8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Lines</w:t>
            </w:r>
          </w:p>
        </w:tc>
        <w:tc>
          <w:tcPr>
            <w:tcW w:type="dxa" w:w="28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What Lives Here</w:t>
            </w:r>
          </w:p>
        </w:tc>
        <w:tc>
          <w:tcPr>
            <w:tcW w:type="dxa" w:w="488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Think of it as...</w:t>
            </w:r>
          </w:p>
        </w:tc>
      </w:tr>
      <w:tr>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Imports</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1</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Tells React which tools to bring in</w:t>
            </w:r>
          </w:p>
        </w:tc>
        <w:tc>
          <w:tcPr>
            <w:tcW w:type="dxa" w:w="4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Your shopping list before cooking</w:t>
            </w:r>
          </w:p>
        </w:tc>
      </w:tr>
      <w:tr>
        <w:tc>
          <w:tcPr>
            <w:tcW w:type="dxa" w:w="16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Dummy Data</w:t>
            </w:r>
          </w:p>
        </w:tc>
        <w:tc>
          <w:tcPr>
            <w:tcW w:type="dxa" w:w="8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11–99</w:t>
            </w:r>
          </w:p>
        </w:tc>
        <w:tc>
          <w:tcPr>
            <w:tcW w:type="dxa" w:w="28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50 associates, 6 projects, 10 certifications</w:t>
            </w:r>
          </w:p>
        </w:tc>
        <w:tc>
          <w:tcPr>
            <w:tcW w:type="dxa" w:w="48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The ingredients already laid out</w:t>
            </w:r>
          </w:p>
        </w:tc>
      </w:tr>
      <w:tr>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CSS Styles</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104–418</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Colours, fonts, spacing — all the visual rules</w:t>
            </w:r>
          </w:p>
        </w:tc>
        <w:tc>
          <w:tcPr>
            <w:tcW w:type="dxa" w:w="4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Your kitchen setup and presentation rules</w:t>
            </w:r>
          </w:p>
        </w:tc>
      </w:tr>
      <w:tr>
        <w:tc>
          <w:tcPr>
            <w:tcW w:type="dxa" w:w="16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Helper Functions</w:t>
            </w:r>
          </w:p>
        </w:tc>
        <w:tc>
          <w:tcPr>
            <w:tcW w:type="dxa" w:w="8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420–537</w:t>
            </w:r>
          </w:p>
        </w:tc>
        <w:tc>
          <w:tcPr>
            <w:tcW w:type="dxa" w:w="28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ApexChart wrapper, LevelBar, Pagination components</w:t>
            </w:r>
          </w:p>
        </w:tc>
        <w:tc>
          <w:tcPr>
            <w:tcW w:type="dxa" w:w="48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Small gadgets used in many recipes</w:t>
            </w:r>
          </w:p>
        </w:tc>
      </w:tr>
      <w:tr>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Tab Components</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539–1125</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SummaryTab, LearningTab, CertificationTab, ProjectTab</w:t>
            </w:r>
          </w:p>
        </w:tc>
        <w:tc>
          <w:tcPr>
            <w:tcW w:type="dxa" w:w="4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The four individual recipes</w:t>
            </w:r>
          </w:p>
        </w:tc>
      </w:tr>
      <w:tr>
        <w:tc>
          <w:tcPr>
            <w:tcW w:type="dxa" w:w="16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Root Component</w:t>
            </w:r>
          </w:p>
        </w:tc>
        <w:tc>
          <w:tcPr>
            <w:tcW w:type="dxa" w:w="8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1127–1221</w:t>
            </w:r>
          </w:p>
        </w:tc>
        <w:tc>
          <w:tcPr>
            <w:tcW w:type="dxa" w:w="28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TalentPortal() — header, search bar, tab bar, content area</w:t>
            </w:r>
          </w:p>
        </w:tc>
        <w:tc>
          <w:tcPr>
            <w:tcW w:type="dxa" w:w="48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The head chef who calls all the recipes</w:t>
            </w:r>
          </w:p>
        </w:tc>
      </w:tr>
    </w:tbl>
    <w:p>
      <w:pPr>
        <w:spacing w:before="0" w:after="160"/>
      </w:pPr>
      <w:r>
        <w:t xml:space="preserve"/>
      </w:r>
    </w:p>
    <w:p>
      <w:pPr>
        <w:pStyle w:val="Heading2"/>
        <w:spacing w:before="320" w:after="100"/>
      </w:pPr>
      <w:r>
        <w:rPr>
          <w:rFonts w:ascii="Arial" w:cs="Arial" w:eastAsia="Arial" w:hAnsi="Arial"/>
          <w:b/>
          <w:bCs/>
          <w:color w:val="0052CC"/>
          <w:sz w:val="26"/>
          <w:szCs w:val="26"/>
        </w:rPr>
        <w:t xml:space="preserve">In the Code: Zone by Zone</w:t>
      </w:r>
    </w:p>
    <w:p>
      <w:pPr>
        <w:pStyle w:val="Heading3"/>
        <w:spacing w:before="240" w:after="80"/>
      </w:pPr>
      <w:r>
        <w:rPr>
          <w:rFonts w:ascii="Arial" w:cs="Arial" w:eastAsia="Arial" w:hAnsi="Arial"/>
          <w:b/>
          <w:bCs/>
          <w:color w:val="0747A6"/>
          <w:sz w:val="22"/>
          <w:szCs w:val="22"/>
        </w:rPr>
        <w:t xml:space="preserve">Zone 1 — The Import Line (Line 1)</w:t>
      </w:r>
    </w:p>
    <w:p>
      <w:pPr>
        <w:spacing w:before="60" w:after="140"/>
        <w:jc w:val="left"/>
      </w:pPr>
      <w:r>
        <w:rPr>
          <w:rFonts w:ascii="Arial" w:cs="Arial" w:eastAsia="Arial" w:hAnsi="Arial"/>
          <w:b w:val="false"/>
          <w:bCs w:val="false"/>
          <w:i w:val="false"/>
          <w:iCs w:val="false"/>
          <w:color w:val="344563"/>
          <w:sz w:val="21"/>
          <w:szCs w:val="21"/>
        </w:rPr>
        <w:t xml:space="preserve">The very first line of the file tells JavaScript which React tools this file needs:</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40"/>
              <w:left w:type="dxa" w:w="220"/>
              <w:bottom w:type="dxa" w:w="140"/>
              <w:right w:type="dxa" w:w="180"/>
            </w:tcMar>
          </w:tcPr>
          <w:p>
            <w:pPr>
              <w:spacing w:before="0" w:after="0"/>
            </w:pPr>
            <w:r>
              <w:rPr>
                <w:rFonts w:ascii="Courier New" w:cs="Courier New" w:eastAsia="Courier New" w:hAnsi="Courier New"/>
                <w:b w:val="false"/>
                <w:bCs w:val="false"/>
                <w:color w:val="0A3069"/>
                <w:sz w:val="19"/>
                <w:szCs w:val="19"/>
              </w:rPr>
              <w:t xml:space="preserve">import { useState, useEffect, useMemo } from "react";</w:t>
            </w:r>
          </w:p>
        </w:tc>
      </w:tr>
    </w:tbl>
    <w:p>
      <w:pPr>
        <w:spacing w:before="0" w:after="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52CC" w:sz="1"/>
              <w:left w:val="single" w:color="0052CC" w:sz="20"/>
              <w:bottom w:val="single" w:color="0052CC" w:sz="1"/>
              <w:right w:val="single" w:color="0052CC" w:sz="1"/>
            </w:tcBorders>
            <w:shd w:fill="EBF1FF" w:val="clear"/>
            <w:tcMar>
              <w:top w:type="dxa" w:w="140"/>
              <w:left w:type="dxa" w:w="220"/>
              <w:bottom w:type="dxa" w:w="140"/>
              <w:right w:type="dxa" w:w="180"/>
            </w:tcMar>
          </w:tcPr>
          <w:p>
            <w:pPr>
              <w:spacing w:before="0" w:after="100"/>
            </w:pPr>
            <w:r>
              <w:rPr>
                <w:rFonts w:ascii="Arial" w:cs="Arial" w:eastAsia="Arial" w:hAnsi="Arial"/>
                <w:b/>
                <w:bCs/>
                <w:color w:val="0052CC"/>
                <w:sz w:val="20"/>
                <w:szCs w:val="20"/>
              </w:rPr>
              <w:t xml:space="preserve">💡  Concept First</w:t>
            </w:r>
          </w:p>
          <w:p>
            <w:pPr>
              <w:spacing w:before="0" w:after="0"/>
              <w:jc w:val="left"/>
            </w:pPr>
            <w:r>
              <w:rPr>
                <w:rFonts w:ascii="Arial" w:cs="Arial" w:eastAsia="Arial" w:hAnsi="Arial"/>
                <w:b w:val="false"/>
                <w:bCs w:val="false"/>
                <w:i w:val="false"/>
                <w:iCs w:val="false"/>
                <w:color w:val="344563"/>
                <w:sz w:val="21"/>
                <w:szCs w:val="21"/>
              </w:rPr>
              <w:t xml:space="preserve">An import is like picking tools from a toolbox before starting work. Each tool has a specific job: useState remembers changing values, useEffect does things after the screen updates, and useMemo caches expensive calculations. If you forget to import a tool and then try to use it, React will throw an error.</w:t>
            </w:r>
          </w:p>
        </w:tc>
      </w:tr>
    </w:tbl>
    <w:p>
      <w:pPr>
        <w:spacing w:before="0" w:after="140"/>
      </w:pPr>
      <w:r>
        <w:t xml:space="preserve"/>
      </w:r>
    </w:p>
    <w:p>
      <w:pPr>
        <w:pStyle w:val="Heading3"/>
        <w:spacing w:before="240" w:after="80"/>
      </w:pPr>
      <w:r>
        <w:rPr>
          <w:rFonts w:ascii="Arial" w:cs="Arial" w:eastAsia="Arial" w:hAnsi="Arial"/>
          <w:b/>
          <w:bCs/>
          <w:color w:val="0747A6"/>
          <w:sz w:val="22"/>
          <w:szCs w:val="22"/>
        </w:rPr>
        <w:t xml:space="preserve">Zone 2 — The Dummy Data (Lines 11–99)</w:t>
      </w:r>
    </w:p>
    <w:p>
      <w:pPr>
        <w:spacing w:before="60" w:after="140"/>
        <w:jc w:val="left"/>
      </w:pPr>
      <w:r>
        <w:rPr>
          <w:rFonts w:ascii="Arial" w:cs="Arial" w:eastAsia="Arial" w:hAnsi="Arial"/>
          <w:b w:val="false"/>
          <w:bCs w:val="false"/>
          <w:i w:val="false"/>
          <w:iCs w:val="false"/>
          <w:color w:val="344563"/>
          <w:sz w:val="21"/>
          <w:szCs w:val="21"/>
        </w:rPr>
        <w:t xml:space="preserve">All data is defined at the very top of the file, completely outside any component. This is deliberate — data defined outside a component is created once when the app loads and shared by every component.</w:t>
      </w:r>
    </w:p>
    <w:p>
      <w:pPr>
        <w:spacing w:before="0" w:after="60"/>
      </w:pPr>
      <w:r>
        <w:t xml:space="preserve"/>
      </w:r>
    </w:p>
    <w:p>
      <w:pPr>
        <w:spacing w:before="60" w:after="140"/>
        <w:jc w:val="left"/>
      </w:pPr>
      <w:r>
        <w:rPr>
          <w:rFonts w:ascii="Arial" w:cs="Arial" w:eastAsia="Arial" w:hAnsi="Arial"/>
          <w:b w:val="false"/>
          <w:bCs w:val="false"/>
          <w:i w:val="false"/>
          <w:iCs w:val="false"/>
          <w:color w:val="344563"/>
          <w:sz w:val="21"/>
          <w:szCs w:val="21"/>
        </w:rPr>
        <w:t xml:space="preserve">Here is a simplified view of the five main data structures:</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40"/>
              <w:left w:type="dxa" w:w="220"/>
              <w:bottom w:type="dxa" w:w="140"/>
              <w:right w:type="dxa" w:w="180"/>
            </w:tcMar>
          </w:tcPr>
          <w:p>
            <w:pPr>
              <w:spacing w:before="0" w:after="36"/>
            </w:pPr>
            <w:r>
              <w:rPr>
                <w:rFonts w:ascii="Courier New" w:cs="Courier New" w:eastAsia="Courier New" w:hAnsi="Courier New"/>
                <w:b w:val="false"/>
                <w:bCs w:val="false"/>
                <w:color w:val="0A3069"/>
                <w:sz w:val="19"/>
                <w:szCs w:val="19"/>
              </w:rPr>
              <w:t xml:space="preserve">// Five skill names (used as column headers in the Learning tab)</w:t>
            </w:r>
          </w:p>
          <w:p>
            <w:pPr>
              <w:spacing w:before="0" w:after="36"/>
            </w:pPr>
            <w:r>
              <w:rPr>
                <w:rFonts w:ascii="Courier New" w:cs="Courier New" w:eastAsia="Courier New" w:hAnsi="Courier New"/>
                <w:b w:val="false"/>
                <w:bCs w:val="false"/>
                <w:color w:val="0A3069"/>
                <w:sz w:val="19"/>
                <w:szCs w:val="19"/>
              </w:rPr>
              <w:t xml:space="preserve">const SKILLS = ["Gen AI", "Angular", "Java SpringBoot", "Domain", "AWS"];</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 Six P&amp;C insurance projects</w:t>
            </w:r>
          </w:p>
          <w:p>
            <w:pPr>
              <w:spacing w:before="0" w:after="36"/>
            </w:pPr>
            <w:r>
              <w:rPr>
                <w:rFonts w:ascii="Courier New" w:cs="Courier New" w:eastAsia="Courier New" w:hAnsi="Courier New"/>
                <w:b w:val="false"/>
                <w:bCs w:val="false"/>
                <w:color w:val="0A3069"/>
                <w:sz w:val="19"/>
                <w:szCs w:val="19"/>
              </w:rPr>
              <w:t xml:space="preserve">const PROJECTS = [</w:t>
            </w:r>
          </w:p>
          <w:p>
            <w:pPr>
              <w:spacing w:before="0" w:after="36"/>
            </w:pPr>
            <w:r>
              <w:rPr>
                <w:rFonts w:ascii="Courier New" w:cs="Courier New" w:eastAsia="Courier New" w:hAnsi="Courier New"/>
                <w:b w:val="false"/>
                <w:bCs w:val="false"/>
                <w:color w:val="0A3069"/>
                <w:sz w:val="19"/>
                <w:szCs w:val="19"/>
              </w:rPr>
              <w:t xml:space="preserve">  { id: "PRJ001", name: "Policy Admin System Modernisation" },</w:t>
            </w:r>
          </w:p>
          <w:p>
            <w:pPr>
              <w:spacing w:before="0" w:after="36"/>
            </w:pPr>
            <w:r>
              <w:rPr>
                <w:rFonts w:ascii="Courier New" w:cs="Courier New" w:eastAsia="Courier New" w:hAnsi="Courier New"/>
                <w:b w:val="false"/>
                <w:bCs w:val="false"/>
                <w:color w:val="0A3069"/>
                <w:sz w:val="19"/>
                <w:szCs w:val="19"/>
              </w:rPr>
              <w:t xml:space="preserve">  { id: "PRJ002", name: "Claims AI Automation" },</w:t>
            </w:r>
          </w:p>
          <w:p>
            <w:pPr>
              <w:spacing w:before="0" w:after="36"/>
            </w:pPr>
            <w:r>
              <w:rPr>
                <w:rFonts w:ascii="Courier New" w:cs="Courier New" w:eastAsia="Courier New" w:hAnsi="Courier New"/>
                <w:b w:val="false"/>
                <w:bCs w:val="false"/>
                <w:color w:val="0A3069"/>
                <w:sz w:val="19"/>
                <w:szCs w:val="19"/>
              </w:rPr>
              <w:t xml:space="preserve">  // ... 4 more</w:t>
            </w:r>
          </w:p>
          <w:p>
            <w:pPr>
              <w:spacing w:before="0" w:after="36"/>
            </w:pPr>
            <w:r>
              <w:rPr>
                <w:rFonts w:ascii="Courier New" w:cs="Courier New" w:eastAsia="Courier New" w:hAnsi="Courier New"/>
                <w:b w:val="false"/>
                <w:bCs w:val="false"/>
                <w:color w:val="0A3069"/>
                <w:sz w:val="19"/>
                <w:szCs w:val="19"/>
              </w:rPr>
              <w:t xml:space="preserve">];</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 50 associates — auto-generated by a loop</w:t>
            </w:r>
          </w:p>
          <w:p>
            <w:pPr>
              <w:spacing w:before="0" w:after="36"/>
            </w:pPr>
            <w:r>
              <w:rPr>
                <w:rFonts w:ascii="Courier New" w:cs="Courier New" w:eastAsia="Courier New" w:hAnsi="Courier New"/>
                <w:b w:val="false"/>
                <w:bCs w:val="false"/>
                <w:color w:val="0A3069"/>
                <w:sz w:val="19"/>
                <w:szCs w:val="19"/>
              </w:rPr>
              <w:t xml:space="preserve">const ASSOCIATES = Array.from({ length: 50 }, (_, i) =&gt; ({</w:t>
            </w:r>
          </w:p>
          <w:p>
            <w:pPr>
              <w:spacing w:before="0" w:after="36"/>
            </w:pPr>
            <w:r>
              <w:rPr>
                <w:rFonts w:ascii="Courier New" w:cs="Courier New" w:eastAsia="Courier New" w:hAnsi="Courier New"/>
                <w:b w:val="false"/>
                <w:bCs w:val="false"/>
                <w:color w:val="0A3069"/>
                <w:sz w:val="19"/>
                <w:szCs w:val="19"/>
              </w:rPr>
              <w:t xml:space="preserve">  empId:      `EMP${1001 + i}`,</w:t>
            </w:r>
          </w:p>
          <w:p>
            <w:pPr>
              <w:spacing w:before="0" w:after="36"/>
            </w:pPr>
            <w:r>
              <w:rPr>
                <w:rFonts w:ascii="Courier New" w:cs="Courier New" w:eastAsia="Courier New" w:hAnsi="Courier New"/>
                <w:b w:val="false"/>
                <w:bCs w:val="false"/>
                <w:color w:val="0A3069"/>
                <w:sz w:val="19"/>
                <w:szCs w:val="19"/>
              </w:rPr>
              <w:t xml:space="preserve">  name:       `${FIRST[i]} ${LAST[i]}`,</w:t>
            </w:r>
          </w:p>
          <w:p>
            <w:pPr>
              <w:spacing w:before="0" w:after="36"/>
            </w:pPr>
            <w:r>
              <w:rPr>
                <w:rFonts w:ascii="Courier New" w:cs="Courier New" w:eastAsia="Courier New" w:hAnsi="Courier New"/>
                <w:b w:val="false"/>
                <w:bCs w:val="false"/>
                <w:color w:val="0A3069"/>
                <w:sz w:val="19"/>
                <w:szCs w:val="19"/>
              </w:rPr>
              <w:t xml:space="preserve">  department: ...,</w:t>
            </w:r>
          </w:p>
          <w:p>
            <w:pPr>
              <w:spacing w:before="0" w:after="36"/>
            </w:pPr>
            <w:r>
              <w:rPr>
                <w:rFonts w:ascii="Courier New" w:cs="Courier New" w:eastAsia="Courier New" w:hAnsi="Courier New"/>
                <w:b w:val="false"/>
                <w:bCs w:val="false"/>
                <w:color w:val="0A3069"/>
                <w:sz w:val="19"/>
                <w:szCs w:val="19"/>
              </w:rPr>
              <w:t xml:space="preserve">  certs:      [...],</w:t>
            </w:r>
          </w:p>
          <w:p>
            <w:pPr>
              <w:spacing w:before="0" w:after="36"/>
            </w:pPr>
            <w:r>
              <w:rPr>
                <w:rFonts w:ascii="Courier New" w:cs="Courier New" w:eastAsia="Courier New" w:hAnsi="Courier New"/>
                <w:b w:val="false"/>
                <w:bCs w:val="false"/>
                <w:color w:val="0A3069"/>
                <w:sz w:val="19"/>
                <w:szCs w:val="19"/>
              </w:rPr>
              <w:t xml:space="preserve">  skills: {</w:t>
            </w:r>
          </w:p>
          <w:p>
            <w:pPr>
              <w:spacing w:before="0" w:after="36"/>
            </w:pPr>
            <w:r>
              <w:rPr>
                <w:rFonts w:ascii="Courier New" w:cs="Courier New" w:eastAsia="Courier New" w:hAnsi="Courier New"/>
                <w:b w:val="false"/>
                <w:bCs w:val="false"/>
                <w:color w:val="0A3069"/>
                <w:sz w:val="19"/>
                <w:szCs w:val="19"/>
              </w:rPr>
              <w:t xml:space="preserve">    "Gen AI":  { current: 3, previous: 2 },</w:t>
            </w:r>
          </w:p>
          <w:p>
            <w:pPr>
              <w:spacing w:before="0" w:after="36"/>
            </w:pPr>
            <w:r>
              <w:rPr>
                <w:rFonts w:ascii="Courier New" w:cs="Courier New" w:eastAsia="Courier New" w:hAnsi="Courier New"/>
                <w:b w:val="false"/>
                <w:bCs w:val="false"/>
                <w:color w:val="0A3069"/>
                <w:sz w:val="19"/>
                <w:szCs w:val="19"/>
              </w:rPr>
              <w:t xml:space="preserve">    "Angular": { current: 4, previous: 4 },</w:t>
            </w:r>
          </w:p>
          <w:p>
            <w:pPr>
              <w:spacing w:before="0" w:after="36"/>
            </w:pPr>
            <w:r>
              <w:rPr>
                <w:rFonts w:ascii="Courier New" w:cs="Courier New" w:eastAsia="Courier New" w:hAnsi="Courier New"/>
                <w:b w:val="false"/>
                <w:bCs w:val="false"/>
                <w:color w:val="0A3069"/>
                <w:sz w:val="19"/>
                <w:szCs w:val="19"/>
              </w:rPr>
              <w:t xml:space="preserve">    // ... one entry per skill</w:t>
            </w:r>
          </w:p>
          <w:p>
            <w:pPr>
              <w:spacing w:before="0" w:after="36"/>
            </w:pPr>
            <w:r>
              <w:rPr>
                <w:rFonts w:ascii="Courier New" w:cs="Courier New" w:eastAsia="Courier New" w:hAnsi="Courier New"/>
                <w:b w:val="false"/>
                <w:bCs w:val="false"/>
                <w:color w:val="0A3069"/>
                <w:sz w:val="19"/>
                <w:szCs w:val="19"/>
              </w:rPr>
              <w:t xml:space="preserve">  }</w:t>
            </w:r>
          </w:p>
          <w:p>
            <w:pPr>
              <w:spacing w:before="0" w:after="36"/>
            </w:pPr>
            <w:r>
              <w:rPr>
                <w:rFonts w:ascii="Courier New" w:cs="Courier New" w:eastAsia="Courier New" w:hAnsi="Courier New"/>
                <w:b w:val="false"/>
                <w:bCs w:val="false"/>
                <w:color w:val="0A3069"/>
                <w:sz w:val="19"/>
                <w:szCs w:val="19"/>
              </w:rPr>
              <w:t xml:space="preserve">}));</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 Flat list of all project assignments</w:t>
            </w:r>
          </w:p>
          <w:p>
            <w:pPr>
              <w:spacing w:before="0" w:after="36"/>
            </w:pPr>
            <w:r>
              <w:rPr>
                <w:rFonts w:ascii="Courier New" w:cs="Courier New" w:eastAsia="Courier New" w:hAnsi="Courier New"/>
                <w:b w:val="false"/>
                <w:bCs w:val="false"/>
                <w:color w:val="0A3069"/>
                <w:sz w:val="19"/>
                <w:szCs w:val="19"/>
              </w:rPr>
              <w:t xml:space="preserve">const PROJECT_ROWS = [...]; // built by looping over ASSOCIATES</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 8 monthly data points for the certification trend charts</w:t>
            </w:r>
          </w:p>
          <w:p>
            <w:pPr>
              <w:spacing w:before="0" w:after="36"/>
            </w:pPr>
            <w:r>
              <w:rPr>
                <w:rFonts w:ascii="Courier New" w:cs="Courier New" w:eastAsia="Courier New" w:hAnsi="Courier New"/>
                <w:b w:val="false"/>
                <w:bCs w:val="false"/>
                <w:color w:val="0A3069"/>
                <w:sz w:val="19"/>
                <w:szCs w:val="19"/>
              </w:rPr>
              <w:t xml:space="preserve">const CERT_TREND = [</w:t>
            </w:r>
          </w:p>
          <w:p>
            <w:pPr>
              <w:spacing w:before="0" w:after="36"/>
            </w:pPr>
            <w:r>
              <w:rPr>
                <w:rFonts w:ascii="Courier New" w:cs="Courier New" w:eastAsia="Courier New" w:hAnsi="Courier New"/>
                <w:b w:val="false"/>
                <w:bCs w:val="false"/>
                <w:color w:val="0A3069"/>
                <w:sz w:val="19"/>
                <w:szCs w:val="19"/>
              </w:rPr>
              <w:t xml:space="preserve">  { month: "Aug 24", count: 18 },</w:t>
            </w:r>
          </w:p>
          <w:p>
            <w:pPr>
              <w:spacing w:before="0" w:after="36"/>
            </w:pPr>
            <w:r>
              <w:rPr>
                <w:rFonts w:ascii="Courier New" w:cs="Courier New" w:eastAsia="Courier New" w:hAnsi="Courier New"/>
                <w:b w:val="false"/>
                <w:bCs w:val="false"/>
                <w:color w:val="0A3069"/>
                <w:sz w:val="19"/>
                <w:szCs w:val="19"/>
              </w:rPr>
              <w:t xml:space="preserve">  { month: "Mar 25", count: 49 },</w:t>
            </w:r>
          </w:p>
          <w:p>
            <w:pPr>
              <w:spacing w:before="0" w:after="36"/>
            </w:pPr>
            <w:r>
              <w:rPr>
                <w:rFonts w:ascii="Courier New" w:cs="Courier New" w:eastAsia="Courier New" w:hAnsi="Courier New"/>
                <w:b w:val="false"/>
                <w:bCs w:val="false"/>
                <w:color w:val="0A3069"/>
                <w:sz w:val="19"/>
                <w:szCs w:val="19"/>
              </w:rPr>
              <w:t xml:space="preserve">  // ...</w:t>
            </w:r>
          </w:p>
          <w:p>
            <w:pPr>
              <w:spacing w:before="0" w:after="0"/>
            </w:pPr>
            <w:r>
              <w:rPr>
                <w:rFonts w:ascii="Courier New" w:cs="Courier New" w:eastAsia="Courier New" w:hAnsi="Courier New"/>
                <w:b w:val="false"/>
                <w:bCs w:val="false"/>
                <w:color w:val="0A3069"/>
                <w:sz w:val="19"/>
                <w:szCs w:val="19"/>
              </w:rPr>
              <w:t xml:space="preserve">];</w:t>
            </w:r>
          </w:p>
        </w:tc>
      </w:tr>
    </w:tbl>
    <w:p>
      <w:pPr>
        <w:spacing w:before="0" w:after="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0392B" w:sz="1"/>
              <w:left w:val="single" w:color="C0392B" w:sz="20"/>
              <w:bottom w:val="single" w:color="C0392B" w:sz="1"/>
              <w:right w:val="single" w:color="C0392B" w:sz="1"/>
            </w:tcBorders>
            <w:shd w:fill="FFF5F5" w:val="clear"/>
            <w:tcMar>
              <w:top w:type="dxa" w:w="140"/>
              <w:left w:type="dxa" w:w="220"/>
              <w:bottom w:type="dxa" w:w="140"/>
              <w:right w:type="dxa" w:w="180"/>
            </w:tcMar>
          </w:tcPr>
          <w:p>
            <w:pPr>
              <w:spacing w:before="0" w:after="100"/>
            </w:pPr>
            <w:r>
              <w:rPr>
                <w:rFonts w:ascii="Arial" w:cs="Arial" w:eastAsia="Arial" w:hAnsi="Arial"/>
                <w:b/>
                <w:bCs/>
                <w:color w:val="C0392B"/>
                <w:sz w:val="20"/>
                <w:szCs w:val="20"/>
              </w:rPr>
              <w:t xml:space="preserve">⚠️  Watch Out</w:t>
            </w:r>
          </w:p>
          <w:p>
            <w:pPr>
              <w:spacing w:before="0" w:after="0"/>
              <w:jc w:val="left"/>
            </w:pPr>
            <w:r>
              <w:rPr>
                <w:rFonts w:ascii="Arial" w:cs="Arial" w:eastAsia="Arial" w:hAnsi="Arial"/>
                <w:b w:val="false"/>
                <w:bCs w:val="false"/>
                <w:i w:val="false"/>
                <w:iCs w:val="false"/>
                <w:color w:val="344563"/>
                <w:sz w:val="21"/>
                <w:szCs w:val="21"/>
              </w:rPr>
              <w:t xml:space="preserve">Never define large datasets INSIDE a component function. Data inside a component is recreated from scratch on every render — which can happen dozens of times per second. Data defined outside is created once. Always keep static data outside.</w:t>
            </w:r>
          </w:p>
        </w:tc>
      </w:tr>
    </w:tbl>
    <w:p>
      <w:pPr>
        <w:spacing w:before="0" w:after="140"/>
      </w:pPr>
      <w:r>
        <w:t xml:space="preserve"/>
      </w:r>
    </w:p>
    <w:p>
      <w:pPr>
        <w:pStyle w:val="Heading3"/>
        <w:spacing w:before="240" w:after="80"/>
      </w:pPr>
      <w:r>
        <w:rPr>
          <w:rFonts w:ascii="Arial" w:cs="Arial" w:eastAsia="Arial" w:hAnsi="Arial"/>
          <w:b/>
          <w:bCs/>
          <w:color w:val="0747A6"/>
          <w:sz w:val="22"/>
          <w:szCs w:val="22"/>
        </w:rPr>
        <w:t xml:space="preserve">Zone 3 — CSS Styles (Lines 104–418)</w:t>
      </w:r>
    </w:p>
    <w:p>
      <w:pPr>
        <w:spacing w:before="60" w:after="140"/>
        <w:jc w:val="left"/>
      </w:pPr>
      <w:r>
        <w:rPr>
          <w:rFonts w:ascii="Arial" w:cs="Arial" w:eastAsia="Arial" w:hAnsi="Arial"/>
          <w:b w:val="false"/>
          <w:bCs w:val="false"/>
          <w:i w:val="false"/>
          <w:iCs w:val="false"/>
          <w:color w:val="344563"/>
          <w:sz w:val="21"/>
          <w:szCs w:val="21"/>
        </w:rPr>
        <w:t xml:space="preserve">Instead of a separate .css file, all styles are stored in a JavaScript string called STYLES and injected into the page's &lt;head&gt; tag when the app loads. The most important block is at the top — CSS custom properties (also called CSS variables):</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40"/>
              <w:left w:type="dxa" w:w="220"/>
              <w:bottom w:type="dxa" w:w="140"/>
              <w:right w:type="dxa" w:w="180"/>
            </w:tcMar>
          </w:tcPr>
          <w:p>
            <w:pPr>
              <w:spacing w:before="0" w:after="36"/>
            </w:pPr>
            <w:r>
              <w:rPr>
                <w:rFonts w:ascii="Courier New" w:cs="Courier New" w:eastAsia="Courier New" w:hAnsi="Courier New"/>
                <w:b w:val="false"/>
                <w:bCs w:val="false"/>
                <w:color w:val="0A3069"/>
                <w:sz w:val="19"/>
                <w:szCs w:val="19"/>
              </w:rPr>
              <w:t xml:space="preserve">:root {</w:t>
            </w:r>
          </w:p>
          <w:p>
            <w:pPr>
              <w:spacing w:before="0" w:after="36"/>
            </w:pPr>
            <w:r>
              <w:rPr>
                <w:rFonts w:ascii="Courier New" w:cs="Courier New" w:eastAsia="Courier New" w:hAnsi="Courier New"/>
                <w:b w:val="false"/>
                <w:bCs w:val="false"/>
                <w:color w:val="0A3069"/>
                <w:sz w:val="19"/>
                <w:szCs w:val="19"/>
              </w:rPr>
              <w:t xml:space="preserve">  --bg:           #f4f5f7;   /* page background — light grey       */</w:t>
            </w:r>
          </w:p>
          <w:p>
            <w:pPr>
              <w:spacing w:before="0" w:after="36"/>
            </w:pPr>
            <w:r>
              <w:rPr>
                <w:rFonts w:ascii="Courier New" w:cs="Courier New" w:eastAsia="Courier New" w:hAnsi="Courier New"/>
                <w:b w:val="false"/>
                <w:bCs w:val="false"/>
                <w:color w:val="0A3069"/>
                <w:sz w:val="19"/>
                <w:szCs w:val="19"/>
              </w:rPr>
              <w:t xml:space="preserve">  --surface:      #ffffff;   /* card/panel surface — white          */</w:t>
            </w:r>
          </w:p>
          <w:p>
            <w:pPr>
              <w:spacing w:before="0" w:after="36"/>
            </w:pPr>
            <w:r>
              <w:rPr>
                <w:rFonts w:ascii="Courier New" w:cs="Courier New" w:eastAsia="Courier New" w:hAnsi="Courier New"/>
                <w:b w:val="false"/>
                <w:bCs w:val="false"/>
                <w:color w:val="0A3069"/>
                <w:sz w:val="19"/>
                <w:szCs w:val="19"/>
              </w:rPr>
              <w:t xml:space="preserve">  --accent:       #0052cc;   /* the main blue colour used everywhere*/</w:t>
            </w:r>
          </w:p>
          <w:p>
            <w:pPr>
              <w:spacing w:before="0" w:after="36"/>
            </w:pPr>
            <w:r>
              <w:rPr>
                <w:rFonts w:ascii="Courier New" w:cs="Courier New" w:eastAsia="Courier New" w:hAnsi="Courier New"/>
                <w:b w:val="false"/>
                <w:bCs w:val="false"/>
                <w:color w:val="0A3069"/>
                <w:sz w:val="19"/>
                <w:szCs w:val="19"/>
              </w:rPr>
              <w:t xml:space="preserve">  --text-primary: #172b4d;   /* dark navy for all body text         */</w:t>
            </w:r>
          </w:p>
          <w:p>
            <w:pPr>
              <w:spacing w:before="0" w:after="36"/>
            </w:pPr>
            <w:r>
              <w:rPr>
                <w:rFonts w:ascii="Courier New" w:cs="Courier New" w:eastAsia="Courier New" w:hAnsi="Courier New"/>
                <w:b w:val="false"/>
                <w:bCs w:val="false"/>
                <w:color w:val="0A3069"/>
                <w:sz w:val="19"/>
                <w:szCs w:val="19"/>
              </w:rPr>
              <w:t xml:space="preserve">  --success:      #00875a;   /* green for positive badges/values    */</w:t>
            </w:r>
          </w:p>
          <w:p>
            <w:pPr>
              <w:spacing w:before="0" w:after="36"/>
            </w:pPr>
            <w:r>
              <w:rPr>
                <w:rFonts w:ascii="Courier New" w:cs="Courier New" w:eastAsia="Courier New" w:hAnsi="Courier New"/>
                <w:b w:val="false"/>
                <w:bCs w:val="false"/>
                <w:color w:val="0A3069"/>
                <w:sz w:val="19"/>
                <w:szCs w:val="19"/>
              </w:rPr>
              <w:t xml:space="preserve">  --warning:      #ff8b00;   /* orange for warnings                 */</w:t>
            </w:r>
          </w:p>
          <w:p>
            <w:pPr>
              <w:spacing w:before="0" w:after="36"/>
            </w:pPr>
            <w:r>
              <w:rPr>
                <w:rFonts w:ascii="Courier New" w:cs="Courier New" w:eastAsia="Courier New" w:hAnsi="Courier New"/>
                <w:b w:val="false"/>
                <w:bCs w:val="false"/>
                <w:color w:val="0A3069"/>
                <w:sz w:val="19"/>
                <w:szCs w:val="19"/>
              </w:rPr>
              <w:t xml:space="preserve">  --font:         'IBM Plex Sans', sans-serif;</w:t>
            </w:r>
          </w:p>
          <w:p>
            <w:pPr>
              <w:spacing w:before="0" w:after="0"/>
            </w:pPr>
            <w:r>
              <w:rPr>
                <w:rFonts w:ascii="Courier New" w:cs="Courier New" w:eastAsia="Courier New" w:hAnsi="Courier New"/>
                <w:b w:val="false"/>
                <w:bCs w:val="false"/>
                <w:color w:val="0A3069"/>
                <w:sz w:val="19"/>
                <w:szCs w:val="19"/>
              </w:rPr>
              <w:t xml:space="preserve">}</w:t>
            </w:r>
          </w:p>
        </w:tc>
      </w:tr>
    </w:tbl>
    <w:p>
      <w:pPr>
        <w:spacing w:before="0" w:after="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52CC" w:sz="1"/>
              <w:left w:val="single" w:color="0052CC" w:sz="20"/>
              <w:bottom w:val="single" w:color="0052CC" w:sz="1"/>
              <w:right w:val="single" w:color="0052CC" w:sz="1"/>
            </w:tcBorders>
            <w:shd w:fill="EBF1FF" w:val="clear"/>
            <w:tcMar>
              <w:top w:type="dxa" w:w="140"/>
              <w:left w:type="dxa" w:w="220"/>
              <w:bottom w:type="dxa" w:w="140"/>
              <w:right w:type="dxa" w:w="180"/>
            </w:tcMar>
          </w:tcPr>
          <w:p>
            <w:pPr>
              <w:spacing w:before="0" w:after="100"/>
            </w:pPr>
            <w:r>
              <w:rPr>
                <w:rFonts w:ascii="Arial" w:cs="Arial" w:eastAsia="Arial" w:hAnsi="Arial"/>
                <w:b/>
                <w:bCs/>
                <w:color w:val="0052CC"/>
                <w:sz w:val="20"/>
                <w:szCs w:val="20"/>
              </w:rPr>
              <w:t xml:space="preserve">💡  Concept First</w:t>
            </w:r>
          </w:p>
          <w:p>
            <w:pPr>
              <w:spacing w:before="0" w:after="0"/>
              <w:jc w:val="left"/>
            </w:pPr>
            <w:r>
              <w:rPr>
                <w:rFonts w:ascii="Arial" w:cs="Arial" w:eastAsia="Arial" w:hAnsi="Arial"/>
                <w:b w:val="false"/>
                <w:bCs w:val="false"/>
                <w:i w:val="false"/>
                <w:iCs w:val="false"/>
                <w:color w:val="344563"/>
                <w:sz w:val="21"/>
                <w:szCs w:val="21"/>
              </w:rPr>
              <w:t xml:space="preserve">CSS variables (--accent, --success, etc.) work like named paint pots. Instead of writing the hex code #0052cc in dozens of places, you write var(--accent). If you ever want to rebrand the app from blue to green, you change the one line in :root and it updates everywhere instantly.</w:t>
            </w:r>
          </w:p>
        </w:tc>
      </w:tr>
    </w:tbl>
    <w:p>
      <w:pPr>
        <w:spacing w:before="0" w:after="140"/>
      </w:pPr>
      <w:r>
        <w:t xml:space="preserve"/>
      </w:r>
    </w:p>
    <w:p>
      <w:pPr>
        <w:pStyle w:val="Heading3"/>
        <w:spacing w:before="240" w:after="80"/>
      </w:pPr>
      <w:r>
        <w:rPr>
          <w:rFonts w:ascii="Arial" w:cs="Arial" w:eastAsia="Arial" w:hAnsi="Arial"/>
          <w:b/>
          <w:bCs/>
          <w:color w:val="0747A6"/>
          <w:sz w:val="22"/>
          <w:szCs w:val="22"/>
        </w:rPr>
        <w:t xml:space="preserve">Zone 4 — Helper Functions &amp; Shared Components (Lines 420–537)</w:t>
      </w:r>
    </w:p>
    <w:p>
      <w:pPr>
        <w:spacing w:before="60" w:after="140"/>
        <w:jc w:val="left"/>
      </w:pPr>
      <w:r>
        <w:rPr>
          <w:rFonts w:ascii="Arial" w:cs="Arial" w:eastAsia="Arial" w:hAnsi="Arial"/>
          <w:b w:val="false"/>
          <w:bCs w:val="false"/>
          <w:i w:val="false"/>
          <w:iCs w:val="false"/>
          <w:color w:val="344563"/>
          <w:sz w:val="21"/>
          <w:szCs w:val="21"/>
        </w:rPr>
        <w:t xml:space="preserve">Four building blocks are defined here and reused across multiple tabs:</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4880"/>
      </w:tblGrid>
      <w:tr>
        <w:trPr>
          <w:tblHeader/>
        </w:trPr>
        <w:tc>
          <w:tcPr>
            <w:tcW w:type="dxa" w:w="16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Name</w:t>
            </w:r>
          </w:p>
        </w:tc>
        <w:tc>
          <w:tcPr>
            <w:tcW w:type="dxa" w:w="16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Type</w:t>
            </w:r>
          </w:p>
        </w:tc>
        <w:tc>
          <w:tcPr>
            <w:tcW w:type="dxa" w:w="20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Used By</w:t>
            </w:r>
          </w:p>
        </w:tc>
        <w:tc>
          <w:tcPr>
            <w:tcW w:type="dxa" w:w="488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What It Does</w:t>
            </w:r>
          </w:p>
        </w:tc>
      </w:tr>
      <w:tr>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injectDeps()</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Plain function</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Root on startup</w:t>
            </w:r>
          </w:p>
        </w:tc>
        <w:tc>
          <w:tcPr>
            <w:tcW w:type="dxa" w:w="4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Loads ApexCharts from CDN and injects the CSS styles into &lt;head&gt;</w:t>
            </w:r>
          </w:p>
        </w:tc>
      </w:tr>
      <w:tr>
        <w:tc>
          <w:tcPr>
            <w:tcW w:type="dxa" w:w="16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ApexChart</w:t>
            </w:r>
          </w:p>
        </w:tc>
        <w:tc>
          <w:tcPr>
            <w:tcW w:type="dxa" w:w="16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Component</w:t>
            </w:r>
          </w:p>
        </w:tc>
        <w:tc>
          <w:tcPr>
            <w:tcW w:type="dxa" w:w="20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All 4 tabs</w:t>
            </w:r>
          </w:p>
        </w:tc>
        <w:tc>
          <w:tcPr>
            <w:tcW w:type="dxa" w:w="48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 React wrapper that draws any ApexCharts chart inside a div</w:t>
            </w:r>
          </w:p>
        </w:tc>
      </w:tr>
      <w:tr>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LevelBar</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Component</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Learning tab (every row)</w:t>
            </w:r>
          </w:p>
        </w:tc>
        <w:tc>
          <w:tcPr>
            <w:tcW w:type="dxa" w:w="4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The small coloured horizontal bar showing a skill's current and previous level</w:t>
            </w:r>
          </w:p>
        </w:tc>
      </w:tr>
      <w:tr>
        <w:tc>
          <w:tcPr>
            <w:tcW w:type="dxa" w:w="16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Pagination</w:t>
            </w:r>
          </w:p>
        </w:tc>
        <w:tc>
          <w:tcPr>
            <w:tcW w:type="dxa" w:w="16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Component</w:t>
            </w:r>
          </w:p>
        </w:tc>
        <w:tc>
          <w:tcPr>
            <w:tcW w:type="dxa" w:w="20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Learning, Cert, Project tabs</w:t>
            </w:r>
          </w:p>
        </w:tc>
        <w:tc>
          <w:tcPr>
            <w:tcW w:type="dxa" w:w="48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The row of numbered page-buttons below every data table</w:t>
            </w:r>
          </w:p>
        </w:tc>
      </w:tr>
    </w:tbl>
    <w:p>
      <w:pPr>
        <w:spacing w:before="0" w:after="160"/>
      </w:pPr>
      <w:r>
        <w:t xml:space="preserve"/>
      </w:r>
    </w:p>
    <w:p>
      <w:pPr>
        <w:pStyle w:val="Heading3"/>
        <w:spacing w:before="240" w:after="80"/>
      </w:pPr>
      <w:r>
        <w:rPr>
          <w:rFonts w:ascii="Arial" w:cs="Arial" w:eastAsia="Arial" w:hAnsi="Arial"/>
          <w:b/>
          <w:bCs/>
          <w:color w:val="0747A6"/>
          <w:sz w:val="22"/>
          <w:szCs w:val="22"/>
        </w:rPr>
        <w:t xml:space="preserve">Zone 5 &amp; 6 — Tab Components and the Root (Lines 539–1221)</w:t>
      </w:r>
    </w:p>
    <w:p>
      <w:pPr>
        <w:spacing w:before="60" w:after="140"/>
        <w:jc w:val="left"/>
      </w:pPr>
      <w:r>
        <w:rPr>
          <w:rFonts w:ascii="Arial" w:cs="Arial" w:eastAsia="Arial" w:hAnsi="Arial"/>
          <w:b w:val="false"/>
          <w:bCs w:val="false"/>
          <w:i w:val="false"/>
          <w:iCs w:val="false"/>
          <w:color w:val="344563"/>
          <w:sz w:val="21"/>
          <w:szCs w:val="21"/>
        </w:rPr>
        <w:t xml:space="preserve">Each tab is its own function component. The root TalentPortal() function is the parent — it renders the header, search bar, and tab navigation, then decides which tab function to display. We cover all of this in full detail in Sections 3–7.</w:t>
      </w:r>
    </w:p>
    <w:p>
      <w:pPr>
        <w:spacing w:before="0" w:after="160"/>
      </w:pPr>
      <w:r>
        <w:t xml:space="preserve"/>
      </w:r>
    </w:p>
    <w:p>
      <w:pPr>
        <w:spacing w:before="0" w:after="0"/>
      </w:pPr>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60"/>
        <w:gridCol w:w="9320"/>
      </w:tblGrid>
      <w:tr>
        <w:tc>
          <w:tcPr>
            <w:tcW w:type="dxa" w:w="760"/>
            <w:tcBorders>
              <w:top w:val="none" w:color="FFFFFF" w:sz="0"/>
              <w:left w:val="none" w:color="FFFFFF" w:sz="0"/>
              <w:bottom w:val="none" w:color="FFFFFF" w:sz="0"/>
              <w:right w:val="none" w:color="FFFFFF" w:sz="0"/>
            </w:tcBorders>
            <w:shd w:fill="0052CC" w:val="clear"/>
            <w:tcMar>
              <w:top w:type="dxa" w:w="140"/>
              <w:left w:type="dxa" w:w="120"/>
              <w:bottom w:type="dxa" w:w="140"/>
              <w:right w:type="dxa" w:w="120"/>
            </w:tcMar>
          </w:tcPr>
          <w:p>
            <w:pPr>
              <w:spacing w:before="0" w:after="0"/>
              <w:jc w:val="center"/>
            </w:pPr>
            <w:r>
              <w:rPr>
                <w:rFonts w:ascii="Arial" w:cs="Arial" w:eastAsia="Arial" w:hAnsi="Arial"/>
                <w:b/>
                <w:bCs/>
                <w:color w:val="FFFFFF"/>
                <w:sz w:val="42"/>
                <w:szCs w:val="42"/>
              </w:rPr>
              <w:t xml:space="preserve">2</w:t>
            </w:r>
          </w:p>
        </w:tc>
        <w:tc>
          <w:tcPr>
            <w:tcW w:type="dxa" w:w="9320"/>
            <w:tcBorders>
              <w:top w:val="none" w:color="FFFFFF" w:sz="0"/>
              <w:left w:val="none" w:color="FFFFFF" w:sz="0"/>
              <w:bottom w:val="none" w:color="FFFFFF" w:sz="0"/>
              <w:right w:val="none" w:color="FFFFFF" w:sz="0"/>
            </w:tcBorders>
            <w:shd w:fill="172B4D" w:val="clear"/>
            <w:tcMar>
              <w:top w:type="dxa" w:w="120"/>
              <w:left w:type="dxa" w:w="220"/>
              <w:bottom w:type="dxa" w:w="120"/>
              <w:right w:type="dxa" w:w="160"/>
            </w:tcMar>
          </w:tcPr>
          <w:p>
            <w:pPr>
              <w:spacing w:before="0" w:after="50"/>
            </w:pPr>
            <w:r>
              <w:rPr>
                <w:rFonts w:ascii="Arial" w:cs="Arial" w:eastAsia="Arial" w:hAnsi="Arial"/>
                <w:b/>
                <w:bCs/>
                <w:color w:val="FFFFFF"/>
                <w:sz w:val="28"/>
                <w:szCs w:val="28"/>
              </w:rPr>
              <w:t xml:space="preserve">What Is a Component?</w:t>
            </w:r>
          </w:p>
          <w:p>
            <w:pPr>
              <w:spacing w:before="0" w:after="0"/>
            </w:pPr>
            <w:r>
              <w:rPr>
                <w:rFonts w:ascii="Arial" w:cs="Arial" w:eastAsia="Arial" w:hAnsi="Arial"/>
                <w:i/>
                <w:iCs/>
                <w:color w:val="B3BAC5"/>
                <w:sz w:val="19"/>
                <w:szCs w:val="19"/>
              </w:rPr>
              <w:t xml:space="preserve">The single most important idea in React</w:t>
            </w:r>
          </w:p>
        </w:tc>
      </w:tr>
    </w:tbl>
    <w:p>
      <w:pPr>
        <w:spacing w:before="0" w:after="120"/>
      </w:pPr>
      <w:r>
        <w:t xml:space="preserve"/>
      </w:r>
    </w:p>
    <w:p>
      <w:pPr>
        <w:pStyle w:val="Heading2"/>
        <w:spacing w:before="320" w:after="100"/>
      </w:pPr>
      <w:r>
        <w:rPr>
          <w:rFonts w:ascii="Arial" w:cs="Arial" w:eastAsia="Arial" w:hAnsi="Arial"/>
          <w:b/>
          <w:bCs/>
          <w:color w:val="0052CC"/>
          <w:sz w:val="26"/>
          <w:szCs w:val="26"/>
        </w:rPr>
        <w:t xml:space="preserve">The Concept: Components Are Reusable Building Blocks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F8E00" w:sz="1"/>
              <w:left w:val="single" w:color="CF8E00" w:sz="20"/>
              <w:bottom w:val="single" w:color="CF8E00" w:sz="1"/>
              <w:right w:val="single" w:color="CF8E00" w:sz="1"/>
            </w:tcBorders>
            <w:shd w:fill="FFFBEA" w:val="clear"/>
            <w:tcMar>
              <w:top w:type="dxa" w:w="140"/>
              <w:left w:type="dxa" w:w="220"/>
              <w:bottom w:type="dxa" w:w="140"/>
              <w:right w:type="dxa" w:w="180"/>
            </w:tcMar>
          </w:tcPr>
          <w:p>
            <w:pPr>
              <w:spacing w:before="0" w:after="100"/>
            </w:pPr>
            <w:r>
              <w:rPr>
                <w:rFonts w:ascii="Arial" w:cs="Arial" w:eastAsia="Arial" w:hAnsi="Arial"/>
                <w:b/>
                <w:bCs/>
                <w:color w:val="CF8E00"/>
                <w:sz w:val="20"/>
                <w:szCs w:val="20"/>
              </w:rPr>
              <w:t xml:space="preserve">🍕  Real-World Analogy</w:t>
            </w:r>
          </w:p>
          <w:p>
            <w:pPr>
              <w:spacing w:before="0" w:after="0"/>
              <w:jc w:val="left"/>
            </w:pPr>
            <w:r>
              <w:rPr>
                <w:rFonts w:ascii="Arial" w:cs="Arial" w:eastAsia="Arial" w:hAnsi="Arial"/>
                <w:b w:val="false"/>
                <w:bCs w:val="false"/>
                <w:i w:val="false"/>
                <w:iCs w:val="false"/>
                <w:color w:val="344563"/>
                <w:sz w:val="21"/>
                <w:szCs w:val="21"/>
              </w:rPr>
              <w:t xml:space="preserve">Think of a component like a Lego brick. A single brick has a defined shape and colour. You snap multiple bricks together to build something bigger. You can reuse the same brick shape as many times as you like. In React: a button, a table row, and a search bar are all components. You snap them together to build a full page.</w:t>
            </w:r>
          </w:p>
        </w:tc>
      </w:tr>
    </w:tbl>
    <w:p>
      <w:pPr>
        <w:spacing w:before="0" w:after="120"/>
      </w:pPr>
      <w:r>
        <w:t xml:space="preserve"/>
      </w:r>
    </w:p>
    <w:p>
      <w:pPr>
        <w:spacing w:before="60" w:after="140"/>
        <w:jc w:val="left"/>
      </w:pPr>
      <w:r>
        <w:rPr>
          <w:rFonts w:ascii="Arial" w:cs="Arial" w:eastAsia="Arial" w:hAnsi="Arial"/>
          <w:b w:val="false"/>
          <w:bCs w:val="false"/>
          <w:i w:val="false"/>
          <w:iCs w:val="false"/>
          <w:color w:val="344563"/>
          <w:sz w:val="21"/>
          <w:szCs w:val="21"/>
        </w:rPr>
        <w:t xml:space="preserve">A React component is just a JavaScript function that:</w:t>
      </w:r>
    </w:p>
    <w:p>
      <w:pPr>
        <w:pStyle w:val="ListParagraph"/>
        <w:numPr>
          <w:ilvl w:val="0"/>
          <w:numId w:val="2"/>
        </w:numPr>
        <w:spacing w:before="40" w:after="60"/>
      </w:pPr>
      <w:r>
        <w:rPr>
          <w:rFonts w:ascii="Arial" w:cs="Arial" w:eastAsia="Arial" w:hAnsi="Arial"/>
          <w:b w:val="false"/>
          <w:bCs w:val="false"/>
          <w:i w:val="false"/>
          <w:iCs w:val="false"/>
          <w:color w:val="344563"/>
          <w:sz w:val="21"/>
          <w:szCs w:val="21"/>
        </w:rPr>
        <w:t xml:space="preserve">Takes optional input (called </w:t>
      </w:r>
      <w:r>
        <w:rPr>
          <w:rFonts w:ascii="Arial" w:cs="Arial" w:eastAsia="Arial" w:hAnsi="Arial"/>
          <w:b/>
          <w:bCs/>
          <w:i w:val="false"/>
          <w:iCs w:val="false"/>
          <w:color w:val="344563"/>
          <w:sz w:val="21"/>
          <w:szCs w:val="21"/>
        </w:rPr>
        <w:t xml:space="preserve">props</w:t>
      </w:r>
      <w:r>
        <w:rPr>
          <w:rFonts w:ascii="Arial" w:cs="Arial" w:eastAsia="Arial" w:hAnsi="Arial"/>
          <w:b w:val="false"/>
          <w:bCs w:val="false"/>
          <w:i w:val="false"/>
          <w:iCs w:val="false"/>
          <w:color w:val="344563"/>
          <w:sz w:val="21"/>
          <w:szCs w:val="21"/>
        </w:rPr>
        <w:t xml:space="preserve">)</w:t>
      </w:r>
    </w:p>
    <w:p>
      <w:pPr>
        <w:pStyle w:val="ListParagraph"/>
        <w:numPr>
          <w:ilvl w:val="0"/>
          <w:numId w:val="2"/>
        </w:numPr>
        <w:spacing w:before="40" w:after="60"/>
      </w:pPr>
      <w:r>
        <w:rPr>
          <w:rFonts w:ascii="Arial" w:cs="Arial" w:eastAsia="Arial" w:hAnsi="Arial"/>
          <w:b w:val="false"/>
          <w:bCs w:val="false"/>
          <w:i w:val="false"/>
          <w:iCs w:val="false"/>
          <w:color w:val="344563"/>
          <w:sz w:val="21"/>
          <w:szCs w:val="21"/>
        </w:rPr>
        <w:t xml:space="preserve">Returns JSX — the HTML-like syntax that describes what should appear on screen</w:t>
      </w:r>
    </w:p>
    <w:p>
      <w:pPr>
        <w:pStyle w:val="ListParagraph"/>
        <w:numPr>
          <w:ilvl w:val="0"/>
          <w:numId w:val="2"/>
        </w:numPr>
        <w:spacing w:before="40" w:after="60"/>
      </w:pPr>
      <w:r>
        <w:rPr>
          <w:rFonts w:ascii="Arial" w:cs="Arial" w:eastAsia="Arial" w:hAnsi="Arial"/>
          <w:b w:val="false"/>
          <w:bCs w:val="false"/>
          <w:i w:val="false"/>
          <w:iCs w:val="false"/>
          <w:color w:val="344563"/>
          <w:sz w:val="21"/>
          <w:szCs w:val="21"/>
        </w:rPr>
        <w:t xml:space="preserve">Can have its own memory (</w:t>
      </w:r>
      <w:r>
        <w:rPr>
          <w:rFonts w:ascii="Arial" w:cs="Arial" w:eastAsia="Arial" w:hAnsi="Arial"/>
          <w:b/>
          <w:bCs/>
          <w:i w:val="false"/>
          <w:iCs w:val="false"/>
          <w:color w:val="344563"/>
          <w:sz w:val="21"/>
          <w:szCs w:val="21"/>
        </w:rPr>
        <w:t xml:space="preserve">state</w:t>
      </w:r>
      <w:r>
        <w:rPr>
          <w:rFonts w:ascii="Arial" w:cs="Arial" w:eastAsia="Arial" w:hAnsi="Arial"/>
          <w:b w:val="false"/>
          <w:bCs w:val="false"/>
          <w:i w:val="false"/>
          <w:iCs w:val="false"/>
          <w:color w:val="344563"/>
          <w:sz w:val="21"/>
          <w:szCs w:val="21"/>
        </w:rPr>
        <w:t xml:space="preserve">) that triggers a re-draw when it changes</w:t>
      </w:r>
    </w:p>
    <w:p>
      <w:pPr>
        <w:spacing w:before="0" w:after="100"/>
      </w:pPr>
      <w:r>
        <w:t xml:space="preserve"/>
      </w:r>
    </w:p>
    <w:p>
      <w:pPr>
        <w:pStyle w:val="Heading2"/>
        <w:spacing w:before="320" w:after="100"/>
      </w:pPr>
      <w:r>
        <w:rPr>
          <w:rFonts w:ascii="Arial" w:cs="Arial" w:eastAsia="Arial" w:hAnsi="Arial"/>
          <w:b/>
          <w:bCs/>
          <w:color w:val="0052CC"/>
          <w:sz w:val="26"/>
          <w:szCs w:val="26"/>
        </w:rPr>
        <w:t xml:space="preserve">The Simplest Possible Component</w:t>
      </w:r>
    </w:p>
    <w:p>
      <w:pPr>
        <w:spacing w:before="60" w:after="140"/>
        <w:jc w:val="left"/>
      </w:pPr>
      <w:r>
        <w:rPr>
          <w:rFonts w:ascii="Arial" w:cs="Arial" w:eastAsia="Arial" w:hAnsi="Arial"/>
          <w:b w:val="false"/>
          <w:bCs w:val="false"/>
          <w:i w:val="false"/>
          <w:iCs w:val="false"/>
          <w:color w:val="344563"/>
          <w:sz w:val="21"/>
          <w:szCs w:val="21"/>
        </w:rPr>
        <w:t xml:space="preserve">Here is the absolute minimum — a function that returns some JSX:</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40"/>
              <w:left w:type="dxa" w:w="220"/>
              <w:bottom w:type="dxa" w:w="140"/>
              <w:right w:type="dxa" w:w="180"/>
            </w:tcMar>
          </w:tcPr>
          <w:p>
            <w:pPr>
              <w:spacing w:before="0" w:after="36"/>
            </w:pPr>
            <w:r>
              <w:rPr>
                <w:rFonts w:ascii="Courier New" w:cs="Courier New" w:eastAsia="Courier New" w:hAnsi="Courier New"/>
                <w:b w:val="false"/>
                <w:bCs w:val="false"/>
                <w:color w:val="0A3069"/>
                <w:sz w:val="19"/>
                <w:szCs w:val="19"/>
              </w:rPr>
              <w:t xml:space="preserve">function Greeting() {</w:t>
            </w:r>
          </w:p>
          <w:p>
            <w:pPr>
              <w:spacing w:before="0" w:after="36"/>
            </w:pPr>
            <w:r>
              <w:rPr>
                <w:rFonts w:ascii="Courier New" w:cs="Courier New" w:eastAsia="Courier New" w:hAnsi="Courier New"/>
                <w:b w:val="false"/>
                <w:bCs w:val="false"/>
                <w:color w:val="0A3069"/>
                <w:sz w:val="19"/>
                <w:szCs w:val="19"/>
              </w:rPr>
              <w:t xml:space="preserve">  return &lt;div&gt;Hello, Team!&lt;/div&gt;;</w:t>
            </w:r>
          </w:p>
          <w:p>
            <w:pPr>
              <w:spacing w:before="0" w:after="36"/>
            </w:pPr>
            <w:r>
              <w:rPr>
                <w:rFonts w:ascii="Courier New" w:cs="Courier New" w:eastAsia="Courier New" w:hAnsi="Courier New"/>
                <w:b w:val="false"/>
                <w:bCs w:val="false"/>
                <w:color w:val="0A3069"/>
                <w:sz w:val="19"/>
                <w:szCs w:val="19"/>
              </w:rPr>
              <w:t xml:space="preserve">}</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 To use it anywhere else in React:</w:t>
            </w:r>
          </w:p>
          <w:p>
            <w:pPr>
              <w:spacing w:before="0" w:after="0"/>
            </w:pPr>
            <w:r>
              <w:rPr>
                <w:rFonts w:ascii="Courier New" w:cs="Courier New" w:eastAsia="Courier New" w:hAnsi="Courier New"/>
                <w:b w:val="false"/>
                <w:bCs w:val="false"/>
                <w:color w:val="0A3069"/>
                <w:sz w:val="19"/>
                <w:szCs w:val="19"/>
              </w:rPr>
              <w:t xml:space="preserve">&lt;Greeting /&gt;</w:t>
            </w:r>
          </w:p>
        </w:tc>
      </w:tr>
    </w:tbl>
    <w:p>
      <w:pPr>
        <w:spacing w:before="0" w:after="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52CC" w:sz="1"/>
              <w:left w:val="single" w:color="0052CC" w:sz="20"/>
              <w:bottom w:val="single" w:color="0052CC" w:sz="1"/>
              <w:right w:val="single" w:color="0052CC" w:sz="1"/>
            </w:tcBorders>
            <w:shd w:fill="EBF1FF" w:val="clear"/>
            <w:tcMar>
              <w:top w:type="dxa" w:w="140"/>
              <w:left w:type="dxa" w:w="220"/>
              <w:bottom w:type="dxa" w:w="140"/>
              <w:right w:type="dxa" w:w="180"/>
            </w:tcMar>
          </w:tcPr>
          <w:p>
            <w:pPr>
              <w:spacing w:before="0" w:after="100"/>
            </w:pPr>
            <w:r>
              <w:rPr>
                <w:rFonts w:ascii="Arial" w:cs="Arial" w:eastAsia="Arial" w:hAnsi="Arial"/>
                <w:b/>
                <w:bCs/>
                <w:color w:val="0052CC"/>
                <w:sz w:val="20"/>
                <w:szCs w:val="20"/>
              </w:rPr>
              <w:t xml:space="preserve">💡  Concept First</w:t>
            </w:r>
          </w:p>
          <w:p>
            <w:pPr>
              <w:spacing w:before="0" w:after="0"/>
              <w:jc w:val="left"/>
            </w:pPr>
            <w:r>
              <w:rPr>
                <w:rFonts w:ascii="Arial" w:cs="Arial" w:eastAsia="Arial" w:hAnsi="Arial"/>
                <w:b w:val="false"/>
                <w:bCs w:val="false"/>
                <w:i w:val="false"/>
                <w:iCs w:val="false"/>
                <w:color w:val="344563"/>
                <w:sz w:val="21"/>
                <w:szCs w:val="21"/>
              </w:rPr>
              <w:t xml:space="preserve">The angle-bracket syntax &lt;Greeting /&gt; is how you 'call' a component in JSX. React sees it, calls the Greeting function, and puts whatever it returns on the screen. Components always start with a Capital Letter — this is how React distinguishes them from plain HTML tags.</w:t>
            </w:r>
          </w:p>
        </w:tc>
      </w:tr>
    </w:tbl>
    <w:p>
      <w:pPr>
        <w:spacing w:before="0" w:after="140"/>
      </w:pPr>
      <w:r>
        <w:t xml:space="preserve"/>
      </w:r>
    </w:p>
    <w:p>
      <w:pPr>
        <w:pStyle w:val="Heading2"/>
        <w:spacing w:before="320" w:after="100"/>
      </w:pPr>
      <w:r>
        <w:rPr>
          <w:rFonts w:ascii="Arial" w:cs="Arial" w:eastAsia="Arial" w:hAnsi="Arial"/>
          <w:b/>
          <w:bCs/>
          <w:color w:val="0052CC"/>
          <w:sz w:val="26"/>
          <w:szCs w:val="26"/>
        </w:rPr>
        <w:t xml:space="preserve">Passing Data In — Props</w:t>
      </w:r>
    </w:p>
    <w:p>
      <w:pPr>
        <w:spacing w:before="60" w:after="140"/>
        <w:jc w:val="left"/>
      </w:pPr>
      <w:r>
        <w:rPr>
          <w:rFonts w:ascii="Arial" w:cs="Arial" w:eastAsia="Arial" w:hAnsi="Arial"/>
          <w:b w:val="false"/>
          <w:bCs w:val="false"/>
          <w:i w:val="false"/>
          <w:iCs w:val="false"/>
          <w:color w:val="344563"/>
          <w:sz w:val="21"/>
          <w:szCs w:val="21"/>
        </w:rPr>
        <w:t xml:space="preserve">Props are values passed into a component from the outside. They are like function arguments. The component uses them but cannot change them — props flow one way, from parent to child.</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40"/>
              <w:left w:type="dxa" w:w="220"/>
              <w:bottom w:type="dxa" w:w="140"/>
              <w:right w:type="dxa" w:w="180"/>
            </w:tcMar>
          </w:tcPr>
          <w:p>
            <w:pPr>
              <w:spacing w:before="0" w:after="36"/>
            </w:pPr>
            <w:r>
              <w:rPr>
                <w:rFonts w:ascii="Courier New" w:cs="Courier New" w:eastAsia="Courier New" w:hAnsi="Courier New"/>
                <w:b w:val="false"/>
                <w:bCs w:val="false"/>
                <w:color w:val="0A3069"/>
                <w:sz w:val="19"/>
                <w:szCs w:val="19"/>
              </w:rPr>
              <w:t xml:space="preserve">// A component that accepts two props: name and department</w:t>
            </w:r>
          </w:p>
          <w:p>
            <w:pPr>
              <w:spacing w:before="0" w:after="36"/>
            </w:pPr>
            <w:r>
              <w:rPr>
                <w:rFonts w:ascii="Courier New" w:cs="Courier New" w:eastAsia="Courier New" w:hAnsi="Courier New"/>
                <w:b w:val="false"/>
                <w:bCs w:val="false"/>
                <w:color w:val="0A3069"/>
                <w:sz w:val="19"/>
                <w:szCs w:val="19"/>
              </w:rPr>
              <w:t xml:space="preserve">function AssociateBadge({ name, department }) {</w:t>
            </w:r>
          </w:p>
          <w:p>
            <w:pPr>
              <w:spacing w:before="0" w:after="36"/>
            </w:pPr>
            <w:r>
              <w:rPr>
                <w:rFonts w:ascii="Courier New" w:cs="Courier New" w:eastAsia="Courier New" w:hAnsi="Courier New"/>
                <w:b w:val="false"/>
                <w:bCs w:val="false"/>
                <w:color w:val="0A3069"/>
                <w:sz w:val="19"/>
                <w:szCs w:val="19"/>
              </w:rPr>
              <w:t xml:space="preserve">  return &lt;div&gt;{name} — {department}&lt;/div&gt;;</w:t>
            </w:r>
          </w:p>
          <w:p>
            <w:pPr>
              <w:spacing w:before="0" w:after="36"/>
            </w:pPr>
            <w:r>
              <w:rPr>
                <w:rFonts w:ascii="Courier New" w:cs="Courier New" w:eastAsia="Courier New" w:hAnsi="Courier New"/>
                <w:b w:val="false"/>
                <w:bCs w:val="false"/>
                <w:color w:val="0A3069"/>
                <w:sz w:val="19"/>
                <w:szCs w:val="19"/>
              </w:rPr>
              <w:t xml:space="preserve">}</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 Using it and passing props in:</w:t>
            </w:r>
          </w:p>
          <w:p>
            <w:pPr>
              <w:spacing w:before="0" w:after="36"/>
            </w:pPr>
            <w:r>
              <w:rPr>
                <w:rFonts w:ascii="Courier New" w:cs="Courier New" w:eastAsia="Courier New" w:hAnsi="Courier New"/>
                <w:b w:val="false"/>
                <w:bCs w:val="false"/>
                <w:color w:val="0A3069"/>
                <w:sz w:val="19"/>
                <w:szCs w:val="19"/>
              </w:rPr>
              <w:t xml:space="preserve">&lt;AssociateBadge name="Priya Sharma" department="Engineering" /&gt;</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 What appears on screen:</w:t>
            </w:r>
          </w:p>
          <w:p>
            <w:pPr>
              <w:spacing w:before="0" w:after="0"/>
            </w:pPr>
            <w:r>
              <w:rPr>
                <w:rFonts w:ascii="Courier New" w:cs="Courier New" w:eastAsia="Courier New" w:hAnsi="Courier New"/>
                <w:b w:val="false"/>
                <w:bCs w:val="false"/>
                <w:color w:val="0A3069"/>
                <w:sz w:val="19"/>
                <w:szCs w:val="19"/>
              </w:rPr>
              <w:t xml:space="preserve">// Priya Sharma — Engineering</w:t>
            </w:r>
          </w:p>
        </w:tc>
      </w:tr>
    </w:tbl>
    <w:p>
      <w:pPr>
        <w:spacing w:before="0" w:after="140"/>
      </w:pPr>
      <w:r>
        <w:t xml:space="preserve"/>
      </w:r>
    </w:p>
    <w:p>
      <w:pPr>
        <w:pStyle w:val="Heading2"/>
        <w:spacing w:before="320" w:after="100"/>
      </w:pPr>
      <w:r>
        <w:rPr>
          <w:rFonts w:ascii="Arial" w:cs="Arial" w:eastAsia="Arial" w:hAnsi="Arial"/>
          <w:b/>
          <w:bCs/>
          <w:color w:val="0052CC"/>
          <w:sz w:val="26"/>
          <w:szCs w:val="26"/>
        </w:rPr>
        <w:t xml:space="preserve">In the Code: How Props Are Used in TalentPortal.jsx</w:t>
      </w:r>
    </w:p>
    <w:p>
      <w:pPr>
        <w:spacing w:before="60" w:after="140"/>
        <w:jc w:val="left"/>
      </w:pPr>
      <w:r>
        <w:rPr>
          <w:rFonts w:ascii="Arial" w:cs="Arial" w:eastAsia="Arial" w:hAnsi="Arial"/>
          <w:b w:val="false"/>
          <w:bCs w:val="false"/>
          <w:i w:val="false"/>
          <w:iCs w:val="false"/>
          <w:color w:val="344563"/>
          <w:sz w:val="21"/>
          <w:szCs w:val="21"/>
        </w:rPr>
        <w:t xml:space="preserve">The global search bar sits in the root TalentPortal component. When a user searches for a person, the result must reach the Learning, Certification, and Project tabs. The root passes the search values DOWN to each tab as props. Look at lines 1214–1216:</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40"/>
              <w:left w:type="dxa" w:w="220"/>
              <w:bottom w:type="dxa" w:w="140"/>
              <w:right w:type="dxa" w:w="180"/>
            </w:tcMar>
          </w:tcPr>
          <w:p>
            <w:pPr>
              <w:spacing w:before="0" w:after="36"/>
            </w:pPr>
            <w:r>
              <w:rPr>
                <w:rFonts w:ascii="Courier New" w:cs="Courier New" w:eastAsia="Courier New" w:hAnsi="Courier New"/>
                <w:b w:val="false"/>
                <w:bCs w:val="false"/>
                <w:color w:val="0A3069"/>
                <w:sz w:val="19"/>
                <w:szCs w:val="19"/>
              </w:rPr>
              <w:t xml:space="preserve">// Root component (line 1213) — passing search values to each tab:</w:t>
            </w:r>
          </w:p>
          <w:p>
            <w:pPr>
              <w:spacing w:before="0" w:after="36"/>
            </w:pPr>
            <w:r>
              <w:rPr>
                <w:rFonts w:ascii="Courier New" w:cs="Courier New" w:eastAsia="Courier New" w:hAnsi="Courier New"/>
                <w:b w:val="false"/>
                <w:bCs w:val="false"/>
                <w:color w:val="0A3069"/>
                <w:sz w:val="19"/>
                <w:szCs w:val="19"/>
              </w:rPr>
              <w:t xml:space="preserve">{activeTab === "learning" &amp;&amp;</w:t>
            </w:r>
          </w:p>
          <w:p>
            <w:pPr>
              <w:spacing w:before="0" w:after="36"/>
            </w:pPr>
            <w:r>
              <w:rPr>
                <w:rFonts w:ascii="Courier New" w:cs="Courier New" w:eastAsia="Courier New" w:hAnsi="Courier New"/>
                <w:b w:val="false"/>
                <w:bCs w:val="false"/>
                <w:color w:val="0A3069"/>
                <w:sz w:val="19"/>
                <w:szCs w:val="19"/>
              </w:rPr>
              <w:t xml:space="preserve">  &lt;LearningTab globalEmpId={globalEmpId} globalName={globalName} /&gt;</w:t>
            </w:r>
          </w:p>
          <w:p>
            <w:pPr>
              <w:spacing w:before="0" w:after="36"/>
            </w:pPr>
            <w:r>
              <w:rPr>
                <w:rFonts w:ascii="Courier New" w:cs="Courier New" w:eastAsia="Courier New" w:hAnsi="Courier New"/>
                <w:b w:val="false"/>
                <w:bCs w:val="false"/>
                <w:color w:val="0A3069"/>
                <w:sz w:val="19"/>
                <w:szCs w:val="19"/>
              </w:rPr>
              <w:t xml:space="preserve">}</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 LearningTab receives them (line 743):</w:t>
            </w:r>
          </w:p>
          <w:p>
            <w:pPr>
              <w:spacing w:before="0" w:after="36"/>
            </w:pPr>
            <w:r>
              <w:rPr>
                <w:rFonts w:ascii="Courier New" w:cs="Courier New" w:eastAsia="Courier New" w:hAnsi="Courier New"/>
                <w:b w:val="false"/>
                <w:bCs w:val="false"/>
                <w:color w:val="0A3069"/>
                <w:sz w:val="19"/>
                <w:szCs w:val="19"/>
              </w:rPr>
              <w:t xml:space="preserve">function LearningTab({ globalEmpId, globalName }) {</w:t>
            </w:r>
          </w:p>
          <w:p>
            <w:pPr>
              <w:spacing w:before="0" w:after="36"/>
            </w:pPr>
            <w:r>
              <w:rPr>
                <w:rFonts w:ascii="Courier New" w:cs="Courier New" w:eastAsia="Courier New" w:hAnsi="Courier New"/>
                <w:b w:val="false"/>
                <w:bCs w:val="false"/>
                <w:color w:val="0A3069"/>
                <w:sz w:val="19"/>
                <w:szCs w:val="19"/>
              </w:rPr>
              <w:t xml:space="preserve">  // Both values are now available inside this function</w:t>
            </w:r>
          </w:p>
          <w:p>
            <w:pPr>
              <w:spacing w:before="0" w:after="36"/>
            </w:pPr>
            <w:r>
              <w:rPr>
                <w:rFonts w:ascii="Courier New" w:cs="Courier New" w:eastAsia="Courier New" w:hAnsi="Courier New"/>
                <w:b w:val="false"/>
                <w:bCs w:val="false"/>
                <w:color w:val="0A3069"/>
                <w:sz w:val="19"/>
                <w:szCs w:val="19"/>
              </w:rPr>
              <w:t xml:space="preserve">  // globalEmpId might be "EMP1001"</w:t>
            </w:r>
          </w:p>
          <w:p>
            <w:pPr>
              <w:spacing w:before="0" w:after="36"/>
            </w:pPr>
            <w:r>
              <w:rPr>
                <w:rFonts w:ascii="Courier New" w:cs="Courier New" w:eastAsia="Courier New" w:hAnsi="Courier New"/>
                <w:b w:val="false"/>
                <w:bCs w:val="false"/>
                <w:color w:val="0A3069"/>
                <w:sz w:val="19"/>
                <w:szCs w:val="19"/>
              </w:rPr>
              <w:t xml:space="preserve">  // globalName might be "Priya"</w:t>
            </w:r>
          </w:p>
          <w:p>
            <w:pPr>
              <w:spacing w:before="0" w:after="0"/>
            </w:pPr>
            <w:r>
              <w:rPr>
                <w:rFonts w:ascii="Courier New" w:cs="Courier New" w:eastAsia="Courier New" w:hAnsi="Courier New"/>
                <w:b w:val="false"/>
                <w:bCs w:val="false"/>
                <w:color w:val="0A3069"/>
                <w:sz w:val="19"/>
                <w:szCs w:val="19"/>
              </w:rPr>
              <w:t xml:space="preserve">}</w:t>
            </w:r>
          </w:p>
        </w:tc>
      </w:tr>
    </w:tbl>
    <w:p>
      <w:pPr>
        <w:spacing w:before="0" w:after="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7F4B" w:sz="1"/>
              <w:left w:val="single" w:color="1A7F4B" w:sz="20"/>
              <w:bottom w:val="single" w:color="1A7F4B" w:sz="1"/>
              <w:right w:val="single" w:color="1A7F4B" w:sz="1"/>
            </w:tcBorders>
            <w:shd w:fill="EAFBF1" w:val="clear"/>
            <w:tcMar>
              <w:top w:type="dxa" w:w="140"/>
              <w:left w:type="dxa" w:w="220"/>
              <w:bottom w:type="dxa" w:w="140"/>
              <w:right w:type="dxa" w:w="180"/>
            </w:tcMar>
          </w:tcPr>
          <w:p>
            <w:pPr>
              <w:spacing w:before="0" w:after="100"/>
            </w:pPr>
            <w:r>
              <w:rPr>
                <w:rFonts w:ascii="Arial" w:cs="Arial" w:eastAsia="Arial" w:hAnsi="Arial"/>
                <w:b/>
                <w:bCs/>
                <w:color w:val="1A7F4B"/>
                <w:sz w:val="20"/>
                <w:szCs w:val="20"/>
              </w:rPr>
              <w:t xml:space="preserve">✅  What This Code Does</w:t>
            </w:r>
          </w:p>
          <w:p>
            <w:pPr>
              <w:spacing w:before="0" w:after="0"/>
              <w:jc w:val="left"/>
            </w:pPr>
            <w:r>
              <w:rPr>
                <w:rFonts w:ascii="Arial" w:cs="Arial" w:eastAsia="Arial" w:hAnsi="Arial"/>
                <w:b w:val="false"/>
                <w:bCs w:val="false"/>
                <w:i w:val="false"/>
                <w:iCs w:val="false"/>
                <w:color w:val="344563"/>
                <w:sz w:val="21"/>
                <w:szCs w:val="21"/>
              </w:rPr>
              <w:t xml:space="preserve">When a user types 'Priya' in the top search bar and clicks Search, the root sets globalName = 'Priya' and passes it as a prop to LearningTab. LearningTab reads it and filters its associate list to show only rows matching 'Priya'. The tab did not ask for the value — the parent pushed it down through props.</w:t>
            </w:r>
          </w:p>
        </w:tc>
      </w:tr>
    </w:tbl>
    <w:p>
      <w:pPr>
        <w:spacing w:before="0" w:after="140"/>
      </w:pPr>
      <w:r>
        <w:t xml:space="preserve"/>
      </w:r>
    </w:p>
    <w:p>
      <w:pPr>
        <w:pStyle w:val="Heading2"/>
        <w:spacing w:before="320" w:after="100"/>
      </w:pPr>
      <w:r>
        <w:rPr>
          <w:rFonts w:ascii="Arial" w:cs="Arial" w:eastAsia="Arial" w:hAnsi="Arial"/>
          <w:b/>
          <w:bCs/>
          <w:color w:val="0052CC"/>
          <w:sz w:val="26"/>
          <w:szCs w:val="26"/>
        </w:rPr>
        <w:t xml:space="preserve">The 8 Components in TalentPortal.jsx</w:t>
      </w:r>
    </w:p>
    <w:p>
      <w:pPr>
        <w:spacing w:before="60" w:after="140"/>
        <w:jc w:val="left"/>
      </w:pPr>
      <w:r>
        <w:rPr>
          <w:rFonts w:ascii="Arial" w:cs="Arial" w:eastAsia="Arial" w:hAnsi="Arial"/>
          <w:b w:val="false"/>
          <w:bCs w:val="false"/>
          <w:i w:val="false"/>
          <w:iCs w:val="false"/>
          <w:color w:val="344563"/>
          <w:sz w:val="21"/>
          <w:szCs w:val="21"/>
        </w:rPr>
        <w:t xml:space="preserve">Here are all the components in the file, ordered from smallest to largest:</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2800"/>
        <w:gridCol w:w="4580"/>
      </w:tblGrid>
      <w:tr>
        <w:trPr>
          <w:tblHeader/>
        </w:trPr>
        <w:tc>
          <w:tcPr>
            <w:tcW w:type="dxa" w:w="20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Component</w:t>
            </w:r>
          </w:p>
        </w:tc>
        <w:tc>
          <w:tcPr>
            <w:tcW w:type="dxa" w:w="7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Line</w:t>
            </w:r>
          </w:p>
        </w:tc>
        <w:tc>
          <w:tcPr>
            <w:tcW w:type="dxa" w:w="28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Renders</w:t>
            </w:r>
          </w:p>
        </w:tc>
        <w:tc>
          <w:tcPr>
            <w:tcW w:type="dxa" w:w="458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Receives Props From</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LevelBar</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476</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 mini coloured bar showing a skill level</w:t>
            </w:r>
          </w:p>
        </w:tc>
        <w:tc>
          <w:tcPr>
            <w:tcW w:type="dxa" w:w="45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LearningTab — once per skill column, per row</w:t>
            </w:r>
          </w:p>
        </w:tc>
      </w:tr>
      <w:tr>
        <w:tc>
          <w:tcPr>
            <w:tcW w:type="dxa" w:w="20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Pagination</w:t>
            </w:r>
          </w:p>
        </w:tc>
        <w:tc>
          <w:tcPr>
            <w:tcW w:type="dxa" w:w="7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518</w:t>
            </w:r>
          </w:p>
        </w:tc>
        <w:tc>
          <w:tcPr>
            <w:tcW w:type="dxa" w:w="28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The page-number buttons below a table</w:t>
            </w:r>
          </w:p>
        </w:tc>
        <w:tc>
          <w:tcPr>
            <w:tcW w:type="dxa" w:w="45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LearningTab, CertificationTab, ProjectTab</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ApexChart</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441</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 single chart of any type</w:t>
            </w:r>
          </w:p>
        </w:tc>
        <w:tc>
          <w:tcPr>
            <w:tcW w:type="dxa" w:w="45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Any tab that needs a chart</w:t>
            </w:r>
          </w:p>
        </w:tc>
      </w:tr>
      <w:tr>
        <w:tc>
          <w:tcPr>
            <w:tcW w:type="dxa" w:w="20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SummaryTab</w:t>
            </w:r>
          </w:p>
        </w:tc>
        <w:tc>
          <w:tcPr>
            <w:tcW w:type="dxa" w:w="7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542</w:t>
            </w:r>
          </w:p>
        </w:tc>
        <w:tc>
          <w:tcPr>
            <w:tcW w:type="dxa" w:w="28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KPI cards, alert banners, 4 charts</w:t>
            </w:r>
          </w:p>
        </w:tc>
        <w:tc>
          <w:tcPr>
            <w:tcW w:type="dxa" w:w="45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TalentPortal (no search props — shows all data)</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LearningTab</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743</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Search bar, skills table, pagination</w:t>
            </w:r>
          </w:p>
        </w:tc>
        <w:tc>
          <w:tcPr>
            <w:tcW w:type="dxa" w:w="45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TalentPortal → globalEmpId, globalName</w:t>
            </w:r>
          </w:p>
        </w:tc>
      </w:tr>
      <w:tr>
        <w:tc>
          <w:tcPr>
            <w:tcW w:type="dxa" w:w="20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CertificationTab</w:t>
            </w:r>
          </w:p>
        </w:tc>
        <w:tc>
          <w:tcPr>
            <w:tcW w:type="dxa" w:w="7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871</w:t>
            </w:r>
          </w:p>
        </w:tc>
        <w:tc>
          <w:tcPr>
            <w:tcW w:type="dxa" w:w="28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Summary panel, 2 charts, search, certs table</w:t>
            </w:r>
          </w:p>
        </w:tc>
        <w:tc>
          <w:tcPr>
            <w:tcW w:type="dxa" w:w="45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TalentPortal → globalEmpId, globalName</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ProjectTab</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1010</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2 charts, search, project assignments table</w:t>
            </w:r>
          </w:p>
        </w:tc>
        <w:tc>
          <w:tcPr>
            <w:tcW w:type="dxa" w:w="45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TalentPortal → globalEmpId, globalName</w:t>
            </w:r>
          </w:p>
        </w:tc>
      </w:tr>
      <w:tr>
        <w:tc>
          <w:tcPr>
            <w:tcW w:type="dxa" w:w="20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TalentPortal</w:t>
            </w:r>
          </w:p>
        </w:tc>
        <w:tc>
          <w:tcPr>
            <w:tcW w:type="dxa" w:w="7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1137</w:t>
            </w:r>
          </w:p>
        </w:tc>
        <w:tc>
          <w:tcPr>
            <w:tcW w:type="dxa" w:w="28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Header, global search bar, tab bar, active tab</w:t>
            </w:r>
          </w:p>
        </w:tc>
        <w:tc>
          <w:tcPr>
            <w:tcW w:type="dxa" w:w="45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index.js (app entry point — no props)</w:t>
            </w:r>
          </w:p>
        </w:tc>
      </w:tr>
    </w:tbl>
    <w:p>
      <w:pPr>
        <w:spacing w:before="0" w:after="160"/>
      </w:pPr>
      <w:r>
        <w:t xml:space="preserve"/>
      </w:r>
    </w:p>
    <w:p>
      <w:pPr>
        <w:spacing w:before="0" w:after="0"/>
      </w:pPr>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60"/>
        <w:gridCol w:w="9320"/>
      </w:tblGrid>
      <w:tr>
        <w:tc>
          <w:tcPr>
            <w:tcW w:type="dxa" w:w="760"/>
            <w:tcBorders>
              <w:top w:val="none" w:color="FFFFFF" w:sz="0"/>
              <w:left w:val="none" w:color="FFFFFF" w:sz="0"/>
              <w:bottom w:val="none" w:color="FFFFFF" w:sz="0"/>
              <w:right w:val="none" w:color="FFFFFF" w:sz="0"/>
            </w:tcBorders>
            <w:shd w:fill="0052CC" w:val="clear"/>
            <w:tcMar>
              <w:top w:type="dxa" w:w="140"/>
              <w:left w:type="dxa" w:w="120"/>
              <w:bottom w:type="dxa" w:w="140"/>
              <w:right w:type="dxa" w:w="120"/>
            </w:tcMar>
          </w:tcPr>
          <w:p>
            <w:pPr>
              <w:spacing w:before="0" w:after="0"/>
              <w:jc w:val="center"/>
            </w:pPr>
            <w:r>
              <w:rPr>
                <w:rFonts w:ascii="Arial" w:cs="Arial" w:eastAsia="Arial" w:hAnsi="Arial"/>
                <w:b/>
                <w:bCs/>
                <w:color w:val="FFFFFF"/>
                <w:sz w:val="42"/>
                <w:szCs w:val="42"/>
              </w:rPr>
              <w:t xml:space="preserve">3</w:t>
            </w:r>
          </w:p>
        </w:tc>
        <w:tc>
          <w:tcPr>
            <w:tcW w:type="dxa" w:w="9320"/>
            <w:tcBorders>
              <w:top w:val="none" w:color="FFFFFF" w:sz="0"/>
              <w:left w:val="none" w:color="FFFFFF" w:sz="0"/>
              <w:bottom w:val="none" w:color="FFFFFF" w:sz="0"/>
              <w:right w:val="none" w:color="FFFFFF" w:sz="0"/>
            </w:tcBorders>
            <w:shd w:fill="172B4D" w:val="clear"/>
            <w:tcMar>
              <w:top w:type="dxa" w:w="120"/>
              <w:left w:type="dxa" w:w="220"/>
              <w:bottom w:type="dxa" w:w="120"/>
              <w:right w:type="dxa" w:w="160"/>
            </w:tcMar>
          </w:tcPr>
          <w:p>
            <w:pPr>
              <w:spacing w:before="0" w:after="50"/>
            </w:pPr>
            <w:r>
              <w:rPr>
                <w:rFonts w:ascii="Arial" w:cs="Arial" w:eastAsia="Arial" w:hAnsi="Arial"/>
                <w:b/>
                <w:bCs/>
                <w:color w:val="FFFFFF"/>
                <w:sz w:val="28"/>
                <w:szCs w:val="28"/>
              </w:rPr>
              <w:t xml:space="preserve">How the Tabs Are Created</w:t>
            </w:r>
          </w:p>
          <w:p>
            <w:pPr>
              <w:spacing w:before="0" w:after="0"/>
            </w:pPr>
            <w:r>
              <w:rPr>
                <w:rFonts w:ascii="Arial" w:cs="Arial" w:eastAsia="Arial" w:hAnsi="Arial"/>
                <w:i/>
                <w:iCs/>
                <w:color w:val="B3BAC5"/>
                <w:sz w:val="19"/>
                <w:szCs w:val="19"/>
              </w:rPr>
              <w:t xml:space="preserve">useState, conditional rendering, and the TABS array</w:t>
            </w:r>
          </w:p>
        </w:tc>
      </w:tr>
    </w:tbl>
    <w:p>
      <w:pPr>
        <w:spacing w:before="0" w:after="120"/>
      </w:pPr>
      <w:r>
        <w:t xml:space="preserve"/>
      </w:r>
    </w:p>
    <w:p>
      <w:pPr>
        <w:pStyle w:val="Heading2"/>
        <w:spacing w:before="320" w:after="100"/>
      </w:pPr>
      <w:r>
        <w:rPr>
          <w:rFonts w:ascii="Arial" w:cs="Arial" w:eastAsia="Arial" w:hAnsi="Arial"/>
          <w:b/>
          <w:bCs/>
          <w:color w:val="0052CC"/>
          <w:sz w:val="26"/>
          <w:szCs w:val="26"/>
        </w:rPr>
        <w:t xml:space="preserve">The Concept: Tabs Are Just State + Conditional Rendering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F8E00" w:sz="1"/>
              <w:left w:val="single" w:color="CF8E00" w:sz="20"/>
              <w:bottom w:val="single" w:color="CF8E00" w:sz="1"/>
              <w:right w:val="single" w:color="CF8E00" w:sz="1"/>
            </w:tcBorders>
            <w:shd w:fill="FFFBEA" w:val="clear"/>
            <w:tcMar>
              <w:top w:type="dxa" w:w="140"/>
              <w:left w:type="dxa" w:w="220"/>
              <w:bottom w:type="dxa" w:w="140"/>
              <w:right w:type="dxa" w:w="180"/>
            </w:tcMar>
          </w:tcPr>
          <w:p>
            <w:pPr>
              <w:spacing w:before="0" w:after="100"/>
            </w:pPr>
            <w:r>
              <w:rPr>
                <w:rFonts w:ascii="Arial" w:cs="Arial" w:eastAsia="Arial" w:hAnsi="Arial"/>
                <w:b/>
                <w:bCs/>
                <w:color w:val="CF8E00"/>
                <w:sz w:val="20"/>
                <w:szCs w:val="20"/>
              </w:rPr>
              <w:t xml:space="preserve">🍕  Real-World Analogy</w:t>
            </w:r>
          </w:p>
          <w:p>
            <w:pPr>
              <w:spacing w:before="0" w:after="0"/>
              <w:jc w:val="left"/>
            </w:pPr>
            <w:r>
              <w:rPr>
                <w:rFonts w:ascii="Arial" w:cs="Arial" w:eastAsia="Arial" w:hAnsi="Arial"/>
                <w:b w:val="false"/>
                <w:bCs w:val="false"/>
                <w:i w:val="false"/>
                <w:iCs w:val="false"/>
                <w:color w:val="344563"/>
                <w:sz w:val="21"/>
                <w:szCs w:val="21"/>
              </w:rPr>
              <w:t xml:space="preserve">Imagine a physical filing cabinet with 4 folders. Only one folder is open at a time. You keep a sticky note on your desk that says which folder is open. When you want a different folder, you update the sticky note and close the old one. In code: activeTab is the sticky note, the TABS array defines the 4 folders, and conditional rendering is the act of opening and closing them.</w:t>
            </w:r>
          </w:p>
        </w:tc>
      </w:tr>
    </w:tbl>
    <w:p>
      <w:pPr>
        <w:spacing w:before="0" w:after="120"/>
      </w:pPr>
      <w:r>
        <w:t xml:space="preserve"/>
      </w:r>
    </w:p>
    <w:p>
      <w:pPr>
        <w:spacing w:before="60" w:after="140"/>
        <w:jc w:val="left"/>
      </w:pPr>
      <w:r>
        <w:rPr>
          <w:rFonts w:ascii="Arial" w:cs="Arial" w:eastAsia="Arial" w:hAnsi="Arial"/>
          <w:b w:val="false"/>
          <w:bCs w:val="false"/>
          <w:i w:val="false"/>
          <w:iCs w:val="false"/>
          <w:color w:val="344563"/>
          <w:sz w:val="21"/>
          <w:szCs w:val="21"/>
        </w:rPr>
        <w:t xml:space="preserve">No special tab library is used. The entire tab system is built from three simple pieces:</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5080"/>
      </w:tblGrid>
      <w:tr>
        <w:trPr>
          <w:tblHeader/>
        </w:trPr>
        <w:tc>
          <w:tcPr>
            <w:tcW w:type="dxa" w:w="22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Piece</w:t>
            </w:r>
          </w:p>
        </w:tc>
        <w:tc>
          <w:tcPr>
            <w:tcW w:type="dxa" w:w="28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What It Is</w:t>
            </w:r>
          </w:p>
        </w:tc>
        <w:tc>
          <w:tcPr>
            <w:tcW w:type="dxa" w:w="508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Its Job</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TABS array</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 plain JavaScript array with 4 objects</w:t>
            </w:r>
          </w:p>
        </w:tc>
        <w:tc>
          <w:tcPr>
            <w:tcW w:type="dxa" w:w="50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Defines the list of tabs (id, label, icon) as data</w:t>
            </w:r>
          </w:p>
        </w:tc>
      </w:tr>
      <w:tr>
        <w:tc>
          <w:tcPr>
            <w:tcW w:type="dxa" w:w="22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activeTab state</w:t>
            </w:r>
          </w:p>
        </w:tc>
        <w:tc>
          <w:tcPr>
            <w:tcW w:type="dxa" w:w="28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 single useState variable holding a string</w:t>
            </w:r>
          </w:p>
        </w:tc>
        <w:tc>
          <w:tcPr>
            <w:tcW w:type="dxa" w:w="50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Remembers which tab is currently open</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Conditional rendering</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Four JSX expressions using the &amp;&amp; operator</w:t>
            </w:r>
          </w:p>
        </w:tc>
        <w:tc>
          <w:tcPr>
            <w:tcW w:type="dxa" w:w="50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Shows only the tab component whose id matches activeTab</w:t>
            </w:r>
          </w:p>
        </w:tc>
      </w:tr>
    </w:tbl>
    <w:p>
      <w:pPr>
        <w:spacing w:before="0" w:after="160"/>
      </w:pPr>
      <w:r>
        <w:t xml:space="preserve"/>
      </w:r>
    </w:p>
    <w:p>
      <w:pPr>
        <w:pStyle w:val="Heading2"/>
        <w:spacing w:before="320" w:after="100"/>
      </w:pPr>
      <w:r>
        <w:rPr>
          <w:rFonts w:ascii="Arial" w:cs="Arial" w:eastAsia="Arial" w:hAnsi="Arial"/>
          <w:b/>
          <w:bCs/>
          <w:color w:val="0052CC"/>
          <w:sz w:val="26"/>
          <w:szCs w:val="26"/>
        </w:rPr>
        <w:t xml:space="preserve">Step 1 — Define the Tabs as Data (Lines 1130–1135)</w:t>
      </w:r>
    </w:p>
    <w:p>
      <w:pPr>
        <w:spacing w:before="60" w:after="140"/>
        <w:jc w:val="left"/>
      </w:pPr>
      <w:r>
        <w:rPr>
          <w:rFonts w:ascii="Arial" w:cs="Arial" w:eastAsia="Arial" w:hAnsi="Arial"/>
          <w:b w:val="false"/>
          <w:bCs w:val="false"/>
          <w:i w:val="false"/>
          <w:iCs w:val="false"/>
          <w:color w:val="344563"/>
          <w:sz w:val="21"/>
          <w:szCs w:val="21"/>
        </w:rPr>
        <w:t xml:space="preserve">Rather than hardcoding four separate HTML blocks for each tab, the tabs are defined as a JavaScript array. This makes adding a new tab trivial — just add one object to the array:</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40"/>
              <w:left w:type="dxa" w:w="220"/>
              <w:bottom w:type="dxa" w:w="140"/>
              <w:right w:type="dxa" w:w="180"/>
            </w:tcMar>
          </w:tcPr>
          <w:p>
            <w:pPr>
              <w:spacing w:before="0" w:after="36"/>
            </w:pPr>
            <w:r>
              <w:rPr>
                <w:rFonts w:ascii="Courier New" w:cs="Courier New" w:eastAsia="Courier New" w:hAnsi="Courier New"/>
                <w:b w:val="false"/>
                <w:bCs w:val="false"/>
                <w:color w:val="0A3069"/>
                <w:sz w:val="19"/>
                <w:szCs w:val="19"/>
              </w:rPr>
              <w:t xml:space="preserve">const TABS = [</w:t>
            </w:r>
          </w:p>
          <w:p>
            <w:pPr>
              <w:spacing w:before="0" w:after="36"/>
            </w:pPr>
            <w:r>
              <w:rPr>
                <w:rFonts w:ascii="Courier New" w:cs="Courier New" w:eastAsia="Courier New" w:hAnsi="Courier New"/>
                <w:b w:val="false"/>
                <w:bCs w:val="false"/>
                <w:color w:val="0A3069"/>
                <w:sz w:val="19"/>
                <w:szCs w:val="19"/>
              </w:rPr>
              <w:t xml:space="preserve">  { id: "summary",       label: "Summary Dashboard", icon: "📊" },</w:t>
            </w:r>
          </w:p>
          <w:p>
            <w:pPr>
              <w:spacing w:before="0" w:after="36"/>
            </w:pPr>
            <w:r>
              <w:rPr>
                <w:rFonts w:ascii="Courier New" w:cs="Courier New" w:eastAsia="Courier New" w:hAnsi="Courier New"/>
                <w:b w:val="false"/>
                <w:bCs w:val="false"/>
                <w:color w:val="0A3069"/>
                <w:sz w:val="19"/>
                <w:szCs w:val="19"/>
              </w:rPr>
              <w:t xml:space="preserve">  { id: "learning",      label: "Learning",          icon: "📚" },</w:t>
            </w:r>
          </w:p>
          <w:p>
            <w:pPr>
              <w:spacing w:before="0" w:after="36"/>
            </w:pPr>
            <w:r>
              <w:rPr>
                <w:rFonts w:ascii="Courier New" w:cs="Courier New" w:eastAsia="Courier New" w:hAnsi="Courier New"/>
                <w:b w:val="false"/>
                <w:bCs w:val="false"/>
                <w:color w:val="0A3069"/>
                <w:sz w:val="19"/>
                <w:szCs w:val="19"/>
              </w:rPr>
              <w:t xml:space="preserve">  { id: "certification", label: "Certification",     icon: "🎓" },</w:t>
            </w:r>
          </w:p>
          <w:p>
            <w:pPr>
              <w:spacing w:before="0" w:after="36"/>
            </w:pPr>
            <w:r>
              <w:rPr>
                <w:rFonts w:ascii="Courier New" w:cs="Courier New" w:eastAsia="Courier New" w:hAnsi="Courier New"/>
                <w:b w:val="false"/>
                <w:bCs w:val="false"/>
                <w:color w:val="0A3069"/>
                <w:sz w:val="19"/>
                <w:szCs w:val="19"/>
              </w:rPr>
              <w:t xml:space="preserve">  { id: "projects",      label: "Project Details",   icon: "🗂️" },</w:t>
            </w:r>
          </w:p>
          <w:p>
            <w:pPr>
              <w:spacing w:before="0" w:after="0"/>
            </w:pPr>
            <w:r>
              <w:rPr>
                <w:rFonts w:ascii="Courier New" w:cs="Courier New" w:eastAsia="Courier New" w:hAnsi="Courier New"/>
                <w:b w:val="false"/>
                <w:bCs w:val="false"/>
                <w:color w:val="0A3069"/>
                <w:sz w:val="19"/>
                <w:szCs w:val="19"/>
              </w:rPr>
              <w:t xml:space="preserve">];</w:t>
            </w:r>
          </w:p>
        </w:tc>
      </w:tr>
    </w:tbl>
    <w:p>
      <w:pPr>
        <w:spacing w:before="0" w:after="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52CC" w:sz="1"/>
              <w:left w:val="single" w:color="0052CC" w:sz="20"/>
              <w:bottom w:val="single" w:color="0052CC" w:sz="1"/>
              <w:right w:val="single" w:color="0052CC" w:sz="1"/>
            </w:tcBorders>
            <w:shd w:fill="EBF1FF" w:val="clear"/>
            <w:tcMar>
              <w:top w:type="dxa" w:w="140"/>
              <w:left w:type="dxa" w:w="220"/>
              <w:bottom w:type="dxa" w:w="140"/>
              <w:right w:type="dxa" w:w="180"/>
            </w:tcMar>
          </w:tcPr>
          <w:p>
            <w:pPr>
              <w:spacing w:before="0" w:after="100"/>
            </w:pPr>
            <w:r>
              <w:rPr>
                <w:rFonts w:ascii="Arial" w:cs="Arial" w:eastAsia="Arial" w:hAnsi="Arial"/>
                <w:b/>
                <w:bCs/>
                <w:color w:val="0052CC"/>
                <w:sz w:val="20"/>
                <w:szCs w:val="20"/>
              </w:rPr>
              <w:t xml:space="preserve">💡  Concept First</w:t>
            </w:r>
          </w:p>
          <w:p>
            <w:pPr>
              <w:spacing w:before="0" w:after="0"/>
              <w:jc w:val="left"/>
            </w:pPr>
            <w:r>
              <w:rPr>
                <w:rFonts w:ascii="Arial" w:cs="Arial" w:eastAsia="Arial" w:hAnsi="Arial"/>
                <w:b w:val="false"/>
                <w:bCs w:val="false"/>
                <w:i w:val="false"/>
                <w:iCs w:val="false"/>
                <w:color w:val="344563"/>
                <w:sz w:val="21"/>
                <w:szCs w:val="21"/>
              </w:rPr>
              <w:t xml:space="preserve">Each object has three fields. Only the id matters for logic — it is the unique key that connects the tab button to the tab content. The label and icon are purely cosmetic. To add a fifth tab, you add one line here and one conditional rendering line below.</w:t>
            </w:r>
          </w:p>
        </w:tc>
      </w:tr>
    </w:tbl>
    <w:p>
      <w:pPr>
        <w:spacing w:before="0" w:after="140"/>
      </w:pPr>
      <w:r>
        <w:t xml:space="preserve"/>
      </w:r>
    </w:p>
    <w:p>
      <w:pPr>
        <w:pStyle w:val="Heading2"/>
        <w:spacing w:before="320" w:after="100"/>
      </w:pPr>
      <w:r>
        <w:rPr>
          <w:rFonts w:ascii="Arial" w:cs="Arial" w:eastAsia="Arial" w:hAnsi="Arial"/>
          <w:b/>
          <w:bCs/>
          <w:color w:val="0052CC"/>
          <w:sz w:val="26"/>
          <w:szCs w:val="26"/>
        </w:rPr>
        <w:t xml:space="preserve">Step 2 — Remember Which Tab Is Open with useState (Line 1140)</w:t>
      </w:r>
    </w:p>
    <w:p>
      <w:pPr>
        <w:spacing w:before="60" w:after="140"/>
        <w:jc w:val="left"/>
      </w:pPr>
      <w:r>
        <w:rPr>
          <w:rFonts w:ascii="Arial" w:cs="Arial" w:eastAsia="Arial" w:hAnsi="Arial"/>
          <w:b w:val="false"/>
          <w:bCs w:val="false"/>
          <w:i w:val="false"/>
          <w:iCs w:val="false"/>
          <w:color w:val="344563"/>
          <w:sz w:val="21"/>
          <w:szCs w:val="21"/>
        </w:rPr>
        <w:t xml:space="preserve">Inside the TalentPortal root component, one single state variable tracks the active tab:</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40"/>
              <w:left w:type="dxa" w:w="220"/>
              <w:bottom w:type="dxa" w:w="140"/>
              <w:right w:type="dxa" w:w="180"/>
            </w:tcMar>
          </w:tcPr>
          <w:p>
            <w:pPr>
              <w:spacing w:before="0" w:after="36"/>
            </w:pPr>
            <w:r>
              <w:rPr>
                <w:rFonts w:ascii="Courier New" w:cs="Courier New" w:eastAsia="Courier New" w:hAnsi="Courier New"/>
                <w:b w:val="false"/>
                <w:bCs w:val="false"/>
                <w:color w:val="0A3069"/>
                <w:sz w:val="19"/>
                <w:szCs w:val="19"/>
              </w:rPr>
              <w:t xml:space="preserve">const [activeTab, setActiveTab] = useState("summary");</w:t>
            </w:r>
          </w:p>
          <w:p>
            <w:pPr>
              <w:spacing w:before="0" w:after="36"/>
            </w:pPr>
            <w:r>
              <w:rPr>
                <w:rFonts w:ascii="Courier New" w:cs="Courier New" w:eastAsia="Courier New" w:hAnsi="Courier New"/>
                <w:b w:val="false"/>
                <w:bCs w:val="false"/>
                <w:color w:val="0A3069"/>
                <w:sz w:val="19"/>
                <w:szCs w:val="19"/>
              </w:rPr>
              <w:t xml:space="preserve">//      ↑                ↑                      ↑</w:t>
            </w:r>
          </w:p>
          <w:p>
            <w:pPr>
              <w:spacing w:before="0" w:after="0"/>
            </w:pPr>
            <w:r>
              <w:rPr>
                <w:rFonts w:ascii="Courier New" w:cs="Courier New" w:eastAsia="Courier New" w:hAnsi="Courier New"/>
                <w:b w:val="false"/>
                <w:bCs w:val="false"/>
                <w:color w:val="0A3069"/>
                <w:sz w:val="19"/>
                <w:szCs w:val="19"/>
              </w:rPr>
              <w:t xml:space="preserve">//  read the value   update the value    start on the Summary tab</w:t>
            </w:r>
          </w:p>
        </w:tc>
      </w:tr>
    </w:tbl>
    <w:p>
      <w:pPr>
        <w:spacing w:before="0" w:after="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52CC" w:sz="1"/>
              <w:left w:val="single" w:color="0052CC" w:sz="20"/>
              <w:bottom w:val="single" w:color="0052CC" w:sz="1"/>
              <w:right w:val="single" w:color="0052CC" w:sz="1"/>
            </w:tcBorders>
            <w:shd w:fill="EBF1FF" w:val="clear"/>
            <w:tcMar>
              <w:top w:type="dxa" w:w="140"/>
              <w:left w:type="dxa" w:w="220"/>
              <w:bottom w:type="dxa" w:w="140"/>
              <w:right w:type="dxa" w:w="180"/>
            </w:tcMar>
          </w:tcPr>
          <w:p>
            <w:pPr>
              <w:spacing w:before="0" w:after="100"/>
            </w:pPr>
            <w:r>
              <w:rPr>
                <w:rFonts w:ascii="Arial" w:cs="Arial" w:eastAsia="Arial" w:hAnsi="Arial"/>
                <w:b/>
                <w:bCs/>
                <w:color w:val="0052CC"/>
                <w:sz w:val="20"/>
                <w:szCs w:val="20"/>
              </w:rPr>
              <w:t xml:space="preserve">💡  Concept First</w:t>
            </w:r>
          </w:p>
          <w:p>
            <w:pPr>
              <w:spacing w:before="0" w:after="80"/>
              <w:jc w:val="left"/>
            </w:pPr>
            <w:r>
              <w:rPr>
                <w:rFonts w:ascii="Arial" w:cs="Arial" w:eastAsia="Arial" w:hAnsi="Arial"/>
                <w:b w:val="false"/>
                <w:bCs w:val="false"/>
                <w:i w:val="false"/>
                <w:iCs w:val="false"/>
                <w:color w:val="344563"/>
                <w:sz w:val="21"/>
                <w:szCs w:val="21"/>
              </w:rPr>
              <w:t xml:space="preserve">useState always gives you back two things in an array: the current value and a function to update it. You destructure them with const [value, setValue]. When you call setValue with a new value, React automatically re-renders the component with that new value.</w:t>
            </w:r>
          </w:p>
          <w:p>
            <w:pPr>
              <w:spacing w:before="0" w:after="0"/>
              <w:jc w:val="left"/>
            </w:pPr>
            <w:r>
              <w:rPr>
                <w:rFonts w:ascii="Arial" w:cs="Arial" w:eastAsia="Arial" w:hAnsi="Arial"/>
                <w:b w:val="false"/>
                <w:bCs w:val="false"/>
                <w:i w:val="false"/>
                <w:iCs w:val="false"/>
                <w:color w:val="344563"/>
                <w:sz w:val="21"/>
                <w:szCs w:val="21"/>
              </w:rPr>
              <w:t xml:space="preserve">This is the foundation of React: you never manually show or hide HTML. You update state, and React re-draws the screen to match.</w:t>
            </w:r>
          </w:p>
        </w:tc>
      </w:tr>
    </w:tbl>
    <w:p>
      <w:pPr>
        <w:spacing w:before="0" w:after="140"/>
      </w:pPr>
      <w:r>
        <w:t xml:space="preserve"/>
      </w:r>
    </w:p>
    <w:p>
      <w:pPr>
        <w:pStyle w:val="Heading2"/>
        <w:spacing w:before="320" w:after="100"/>
      </w:pPr>
      <w:r>
        <w:rPr>
          <w:rFonts w:ascii="Arial" w:cs="Arial" w:eastAsia="Arial" w:hAnsi="Arial"/>
          <w:b/>
          <w:bCs/>
          <w:color w:val="0052CC"/>
          <w:sz w:val="26"/>
          <w:szCs w:val="26"/>
        </w:rPr>
        <w:t xml:space="preserve">Step 3 — Draw the Tab Buttons (Lines 1202–1209)</w:t>
      </w:r>
    </w:p>
    <w:p>
      <w:pPr>
        <w:spacing w:before="60" w:after="140"/>
        <w:jc w:val="left"/>
      </w:pPr>
      <w:r>
        <w:rPr>
          <w:rFonts w:ascii="Arial" w:cs="Arial" w:eastAsia="Arial" w:hAnsi="Arial"/>
          <w:b w:val="false"/>
          <w:bCs w:val="false"/>
          <w:i w:val="false"/>
          <w:iCs w:val="false"/>
          <w:color w:val="344563"/>
          <w:sz w:val="21"/>
          <w:szCs w:val="21"/>
        </w:rPr>
        <w:t xml:space="preserve">The tab buttons are generated by looping over the TABS array with .map(). Each tab object becomes one clickable div:</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40"/>
              <w:left w:type="dxa" w:w="220"/>
              <w:bottom w:type="dxa" w:w="140"/>
              <w:right w:type="dxa" w:w="180"/>
            </w:tcMar>
          </w:tcPr>
          <w:p>
            <w:pPr>
              <w:spacing w:before="0" w:after="36"/>
            </w:pPr>
            <w:r>
              <w:rPr>
                <w:rFonts w:ascii="Courier New" w:cs="Courier New" w:eastAsia="Courier New" w:hAnsi="Courier New"/>
                <w:b w:val="false"/>
                <w:bCs w:val="false"/>
                <w:color w:val="0A3069"/>
                <w:sz w:val="19"/>
                <w:szCs w:val="19"/>
              </w:rPr>
              <w:t xml:space="preserve">&lt;nav className="tab-bar"&gt;</w:t>
            </w:r>
          </w:p>
          <w:p>
            <w:pPr>
              <w:spacing w:before="0" w:after="36"/>
            </w:pPr>
            <w:r>
              <w:rPr>
                <w:rFonts w:ascii="Courier New" w:cs="Courier New" w:eastAsia="Courier New" w:hAnsi="Courier New"/>
                <w:b w:val="false"/>
                <w:bCs w:val="false"/>
                <w:color w:val="0A3069"/>
                <w:sz w:val="19"/>
                <w:szCs w:val="19"/>
              </w:rPr>
              <w:t xml:space="preserve">  {TABS.map(t =&gt; (</w:t>
            </w:r>
          </w:p>
          <w:p>
            <w:pPr>
              <w:spacing w:before="0" w:after="36"/>
            </w:pPr>
            <w:r>
              <w:rPr>
                <w:rFonts w:ascii="Courier New" w:cs="Courier New" w:eastAsia="Courier New" w:hAnsi="Courier New"/>
                <w:b w:val="false"/>
                <w:bCs w:val="false"/>
                <w:color w:val="0A3069"/>
                <w:sz w:val="19"/>
                <w:szCs w:val="19"/>
              </w:rPr>
              <w:t xml:space="preserve">    &lt;div</w:t>
            </w:r>
          </w:p>
          <w:p>
            <w:pPr>
              <w:spacing w:before="0" w:after="36"/>
            </w:pPr>
            <w:r>
              <w:rPr>
                <w:rFonts w:ascii="Courier New" w:cs="Courier New" w:eastAsia="Courier New" w:hAnsi="Courier New"/>
                <w:b w:val="false"/>
                <w:bCs w:val="false"/>
                <w:color w:val="0A3069"/>
                <w:sz w:val="19"/>
                <w:szCs w:val="19"/>
              </w:rPr>
              <w:t xml:space="preserve">      key={t.id}</w:t>
            </w:r>
          </w:p>
          <w:p>
            <w:pPr>
              <w:spacing w:before="0" w:after="36"/>
            </w:pPr>
            <w:r>
              <w:rPr>
                <w:rFonts w:ascii="Courier New" w:cs="Courier New" w:eastAsia="Courier New" w:hAnsi="Courier New"/>
                <w:b w:val="false"/>
                <w:bCs w:val="false"/>
                <w:color w:val="0A3069"/>
                <w:sz w:val="19"/>
                <w:szCs w:val="19"/>
              </w:rPr>
              <w:t xml:space="preserve">      className={`tab-item ${activeTab === t.id ? "active" : ""}`}</w:t>
            </w:r>
          </w:p>
          <w:p>
            <w:pPr>
              <w:spacing w:before="0" w:after="36"/>
            </w:pPr>
            <w:r>
              <w:rPr>
                <w:rFonts w:ascii="Courier New" w:cs="Courier New" w:eastAsia="Courier New" w:hAnsi="Courier New"/>
                <w:b w:val="false"/>
                <w:bCs w:val="false"/>
                <w:color w:val="0A3069"/>
                <w:sz w:val="19"/>
                <w:szCs w:val="19"/>
              </w:rPr>
              <w:t xml:space="preserve">      onClick={() =&gt; setActiveTab(t.id)}</w:t>
            </w:r>
          </w:p>
          <w:p>
            <w:pPr>
              <w:spacing w:before="0" w:after="36"/>
            </w:pPr>
            <w:r>
              <w:rPr>
                <w:rFonts w:ascii="Courier New" w:cs="Courier New" w:eastAsia="Courier New" w:hAnsi="Courier New"/>
                <w:b w:val="false"/>
                <w:bCs w:val="false"/>
                <w:color w:val="0A3069"/>
                <w:sz w:val="19"/>
                <w:szCs w:val="19"/>
              </w:rPr>
              <w:t xml:space="preserve">    &gt;</w:t>
            </w:r>
          </w:p>
          <w:p>
            <w:pPr>
              <w:spacing w:before="0" w:after="36"/>
            </w:pPr>
            <w:r>
              <w:rPr>
                <w:rFonts w:ascii="Courier New" w:cs="Courier New" w:eastAsia="Courier New" w:hAnsi="Courier New"/>
                <w:b w:val="false"/>
                <w:bCs w:val="false"/>
                <w:color w:val="0A3069"/>
                <w:sz w:val="19"/>
                <w:szCs w:val="19"/>
              </w:rPr>
              <w:t xml:space="preserve">      &lt;span className="tab-icon"&gt;{t.icon}&lt;/span&gt;</w:t>
            </w:r>
          </w:p>
          <w:p>
            <w:pPr>
              <w:spacing w:before="0" w:after="36"/>
            </w:pPr>
            <w:r>
              <w:rPr>
                <w:rFonts w:ascii="Courier New" w:cs="Courier New" w:eastAsia="Courier New" w:hAnsi="Courier New"/>
                <w:b w:val="false"/>
                <w:bCs w:val="false"/>
                <w:color w:val="0A3069"/>
                <w:sz w:val="19"/>
                <w:szCs w:val="19"/>
              </w:rPr>
              <w:t xml:space="preserve">      {t.label}</w:t>
            </w:r>
          </w:p>
          <w:p>
            <w:pPr>
              <w:spacing w:before="0" w:after="36"/>
            </w:pPr>
            <w:r>
              <w:rPr>
                <w:rFonts w:ascii="Courier New" w:cs="Courier New" w:eastAsia="Courier New" w:hAnsi="Courier New"/>
                <w:b w:val="false"/>
                <w:bCs w:val="false"/>
                <w:color w:val="0A3069"/>
                <w:sz w:val="19"/>
                <w:szCs w:val="19"/>
              </w:rPr>
              <w:t xml:space="preserve">    &lt;/div&gt;</w:t>
            </w:r>
          </w:p>
          <w:p>
            <w:pPr>
              <w:spacing w:before="0" w:after="36"/>
            </w:pPr>
            <w:r>
              <w:rPr>
                <w:rFonts w:ascii="Courier New" w:cs="Courier New" w:eastAsia="Courier New" w:hAnsi="Courier New"/>
                <w:b w:val="false"/>
                <w:bCs w:val="false"/>
                <w:color w:val="0A3069"/>
                <w:sz w:val="19"/>
                <w:szCs w:val="19"/>
              </w:rPr>
              <w:t xml:space="preserve">  ))}</w:t>
            </w:r>
          </w:p>
          <w:p>
            <w:pPr>
              <w:spacing w:before="0" w:after="0"/>
            </w:pPr>
            <w:r>
              <w:rPr>
                <w:rFonts w:ascii="Courier New" w:cs="Courier New" w:eastAsia="Courier New" w:hAnsi="Courier New"/>
                <w:b w:val="false"/>
                <w:bCs w:val="false"/>
                <w:color w:val="0A3069"/>
                <w:sz w:val="19"/>
                <w:szCs w:val="19"/>
              </w:rPr>
              <w:t xml:space="preserve">&lt;/nav&gt;</w:t>
            </w:r>
          </w:p>
        </w:tc>
      </w:tr>
    </w:tbl>
    <w:p>
      <w:pPr>
        <w:spacing w:before="0" w:after="100"/>
      </w:pPr>
      <w:r>
        <w:t xml:space="preserve"/>
      </w:r>
    </w:p>
    <w:p>
      <w:pPr>
        <w:spacing w:before="60" w:after="140"/>
        <w:jc w:val="left"/>
      </w:pPr>
      <w:r>
        <w:rPr>
          <w:rFonts w:ascii="Arial" w:cs="Arial" w:eastAsia="Arial" w:hAnsi="Arial"/>
          <w:b w:val="false"/>
          <w:bCs w:val="false"/>
          <w:i w:val="false"/>
          <w:iCs w:val="false"/>
          <w:color w:val="344563"/>
          <w:sz w:val="21"/>
          <w:szCs w:val="21"/>
        </w:rPr>
        <w:t xml:space="preserve">Let us decode the three key parts:</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Code fragment</w:t>
            </w:r>
          </w:p>
        </w:tc>
        <w:tc>
          <w:tcPr>
            <w:tcW w:type="dxa" w:w="648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Plain English</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TABS.map(t =&gt; (...))</w:t>
            </w:r>
          </w:p>
        </w:tc>
        <w:tc>
          <w:tcPr>
            <w:tcW w:type="dxa" w:w="6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Loop over the 4 tab objects. Convert each one into a &lt;div&gt;. Repeat 4 times.</w:t>
            </w:r>
          </w:p>
        </w:tc>
      </w:tr>
      <w:tr>
        <w:tc>
          <w:tcPr>
            <w:tcW w:type="dxa" w:w="36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key={t.id}</w:t>
            </w:r>
          </w:p>
        </w:tc>
        <w:tc>
          <w:tcPr>
            <w:tcW w:type="dxa" w:w="64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React needs a unique key on every item in a list so it can track changes efficiently. We use the id string.</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activeTab === t.id ? "active" : ""</w:t>
            </w:r>
          </w:p>
        </w:tc>
        <w:tc>
          <w:tcPr>
            <w:tcW w:type="dxa" w:w="6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If this tab's id matches the currently active one, add the CSS class 'active' (gives it the blue underline). Otherwise add nothing.</w:t>
            </w:r>
          </w:p>
        </w:tc>
      </w:tr>
      <w:tr>
        <w:tc>
          <w:tcPr>
            <w:tcW w:type="dxa" w:w="36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onClick={() =&gt; setActiveTab(t.id)}</w:t>
            </w:r>
          </w:p>
        </w:tc>
        <w:tc>
          <w:tcPr>
            <w:tcW w:type="dxa" w:w="64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When this div is clicked: call setActiveTab with this tab's id. React re-renders. The active tab switches.</w:t>
            </w:r>
          </w:p>
        </w:tc>
      </w:tr>
    </w:tbl>
    <w:p>
      <w:pPr>
        <w:spacing w:before="0" w:after="140"/>
      </w:pPr>
      <w:r>
        <w:t xml:space="preserve"/>
      </w:r>
    </w:p>
    <w:p>
      <w:pPr>
        <w:pStyle w:val="Heading2"/>
        <w:spacing w:before="320" w:after="100"/>
      </w:pPr>
      <w:r>
        <w:rPr>
          <w:rFonts w:ascii="Arial" w:cs="Arial" w:eastAsia="Arial" w:hAnsi="Arial"/>
          <w:b/>
          <w:bCs/>
          <w:color w:val="0052CC"/>
          <w:sz w:val="26"/>
          <w:szCs w:val="26"/>
        </w:rPr>
        <w:t xml:space="preserve">Step 4 — Show the Right Content (Lines 1213–1216)</w:t>
      </w:r>
    </w:p>
    <w:p>
      <w:pPr>
        <w:spacing w:before="60" w:after="140"/>
        <w:jc w:val="left"/>
      </w:pPr>
      <w:r>
        <w:rPr>
          <w:rFonts w:ascii="Arial" w:cs="Arial" w:eastAsia="Arial" w:hAnsi="Arial"/>
          <w:b w:val="false"/>
          <w:bCs w:val="false"/>
          <w:i w:val="false"/>
          <w:iCs w:val="false"/>
          <w:color w:val="344563"/>
          <w:sz w:val="21"/>
          <w:szCs w:val="21"/>
        </w:rPr>
        <w:t xml:space="preserve">Below the tab bar, the correct tab component is displayed using four simple conditional rendering lines:</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40"/>
              <w:left w:type="dxa" w:w="220"/>
              <w:bottom w:type="dxa" w:w="140"/>
              <w:right w:type="dxa" w:w="180"/>
            </w:tcMar>
          </w:tcPr>
          <w:p>
            <w:pPr>
              <w:spacing w:before="0" w:after="36"/>
            </w:pPr>
            <w:r>
              <w:rPr>
                <w:rFonts w:ascii="Courier New" w:cs="Courier New" w:eastAsia="Courier New" w:hAnsi="Courier New"/>
                <w:b w:val="false"/>
                <w:bCs w:val="false"/>
                <w:color w:val="0A3069"/>
                <w:sz w:val="19"/>
                <w:szCs w:val="19"/>
              </w:rPr>
              <w:t xml:space="preserve">{activeTab === "summary"       &amp;&amp; &lt;SummaryTab /&gt;}</w:t>
            </w:r>
          </w:p>
          <w:p>
            <w:pPr>
              <w:spacing w:before="0" w:after="36"/>
            </w:pPr>
            <w:r>
              <w:rPr>
                <w:rFonts w:ascii="Courier New" w:cs="Courier New" w:eastAsia="Courier New" w:hAnsi="Courier New"/>
                <w:b w:val="false"/>
                <w:bCs w:val="false"/>
                <w:color w:val="0A3069"/>
                <w:sz w:val="19"/>
                <w:szCs w:val="19"/>
              </w:rPr>
              <w:t xml:space="preserve">{activeTab === "learning"      &amp;&amp; &lt;LearningTab globalEmpId={globalEmpId} globalName={globalName} /&gt;}</w:t>
            </w:r>
          </w:p>
          <w:p>
            <w:pPr>
              <w:spacing w:before="0" w:after="36"/>
            </w:pPr>
            <w:r>
              <w:rPr>
                <w:rFonts w:ascii="Courier New" w:cs="Courier New" w:eastAsia="Courier New" w:hAnsi="Courier New"/>
                <w:b w:val="false"/>
                <w:bCs w:val="false"/>
                <w:color w:val="0A3069"/>
                <w:sz w:val="19"/>
                <w:szCs w:val="19"/>
              </w:rPr>
              <w:t xml:space="preserve">{activeTab === "certification" &amp;&amp; &lt;CertificationTab globalEmpId={globalEmpId} globalName={globalName} /&gt;}</w:t>
            </w:r>
          </w:p>
          <w:p>
            <w:pPr>
              <w:spacing w:before="0" w:after="0"/>
            </w:pPr>
            <w:r>
              <w:rPr>
                <w:rFonts w:ascii="Courier New" w:cs="Courier New" w:eastAsia="Courier New" w:hAnsi="Courier New"/>
                <w:b w:val="false"/>
                <w:bCs w:val="false"/>
                <w:color w:val="0A3069"/>
                <w:sz w:val="19"/>
                <w:szCs w:val="19"/>
              </w:rPr>
              <w:t xml:space="preserve">{activeTab === "projects"      &amp;&amp; &lt;ProjectTab globalEmpId={globalEmpId} globalName={globalName} /&gt;}</w:t>
            </w:r>
          </w:p>
        </w:tc>
      </w:tr>
    </w:tbl>
    <w:p>
      <w:pPr>
        <w:spacing w:before="0" w:after="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52CC" w:sz="1"/>
              <w:left w:val="single" w:color="0052CC" w:sz="20"/>
              <w:bottom w:val="single" w:color="0052CC" w:sz="1"/>
              <w:right w:val="single" w:color="0052CC" w:sz="1"/>
            </w:tcBorders>
            <w:shd w:fill="EBF1FF" w:val="clear"/>
            <w:tcMar>
              <w:top w:type="dxa" w:w="140"/>
              <w:left w:type="dxa" w:w="220"/>
              <w:bottom w:type="dxa" w:w="140"/>
              <w:right w:type="dxa" w:w="180"/>
            </w:tcMar>
          </w:tcPr>
          <w:p>
            <w:pPr>
              <w:spacing w:before="0" w:after="100"/>
            </w:pPr>
            <w:r>
              <w:rPr>
                <w:rFonts w:ascii="Arial" w:cs="Arial" w:eastAsia="Arial" w:hAnsi="Arial"/>
                <w:b/>
                <w:bCs/>
                <w:color w:val="0052CC"/>
                <w:sz w:val="20"/>
                <w:szCs w:val="20"/>
              </w:rPr>
              <w:t xml:space="preserve">💡  Concept First</w:t>
            </w:r>
          </w:p>
          <w:p>
            <w:pPr>
              <w:spacing w:before="0" w:after="0"/>
              <w:jc w:val="left"/>
            </w:pPr>
            <w:r>
              <w:rPr>
                <w:rFonts w:ascii="Arial" w:cs="Arial" w:eastAsia="Arial" w:hAnsi="Arial"/>
                <w:b w:val="false"/>
                <w:bCs w:val="false"/>
                <w:i w:val="false"/>
                <w:iCs w:val="false"/>
                <w:color w:val="344563"/>
                <w:sz w:val="21"/>
                <w:szCs w:val="21"/>
              </w:rPr>
              <w:t xml:space="preserve">The &amp;&amp; operator in JSX means 'only render this if the left side is true'. When activeTab is "learning", only the second line is true, so only LearningTab renders. The other three produce nothing. One tab is always visible; the others are completely removed from the page (not just hidden with CSS).</w:t>
            </w:r>
          </w:p>
        </w:tc>
      </w:tr>
    </w:tbl>
    <w:p>
      <w:pPr>
        <w:spacing w:before="0" w:after="140"/>
      </w:pPr>
      <w:r>
        <w:t xml:space="preserve"/>
      </w:r>
    </w:p>
    <w:p>
      <w:pPr>
        <w:pStyle w:val="Heading2"/>
        <w:spacing w:before="320" w:after="100"/>
      </w:pPr>
      <w:r>
        <w:rPr>
          <w:rFonts w:ascii="Arial" w:cs="Arial" w:eastAsia="Arial" w:hAnsi="Arial"/>
          <w:b/>
          <w:bCs/>
          <w:color w:val="0052CC"/>
          <w:sz w:val="26"/>
          <w:szCs w:val="26"/>
        </w:rPr>
        <w:t xml:space="preserve">The Full Click Flow — Step by Step</w:t>
      </w:r>
    </w:p>
    <w:p>
      <w:pPr>
        <w:spacing w:before="60" w:after="140"/>
        <w:jc w:val="left"/>
      </w:pPr>
      <w:r>
        <w:rPr>
          <w:rFonts w:ascii="Arial" w:cs="Arial" w:eastAsia="Arial" w:hAnsi="Arial"/>
          <w:b w:val="false"/>
          <w:bCs w:val="false"/>
          <w:i w:val="false"/>
          <w:iCs w:val="false"/>
          <w:color w:val="344563"/>
          <w:sz w:val="21"/>
          <w:szCs w:val="21"/>
        </w:rPr>
        <w:t xml:space="preserve">Here is exactly what happens when a user clicks the Learning tab, starting from Summary:</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rPr>
          <w:tblHeader/>
        </w:trPr>
        <w:tc>
          <w:tcPr>
            <w:tcW w:type="dxa" w:w="6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Step</w:t>
            </w:r>
          </w:p>
        </w:tc>
        <w:tc>
          <w:tcPr>
            <w:tcW w:type="dxa" w:w="948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What Happens</w:t>
            </w:r>
          </w:p>
        </w:tc>
      </w:tr>
      <w:tr>
        <w:tc>
          <w:tcPr>
            <w:tcW w:type="dxa" w:w="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1</w:t>
            </w:r>
          </w:p>
        </w:tc>
        <w:tc>
          <w:tcPr>
            <w:tcW w:type="dxa" w:w="9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User clicks the Learning div in the tab bar</w:t>
            </w:r>
          </w:p>
        </w:tc>
      </w:tr>
      <w:tr>
        <w:tc>
          <w:tcPr>
            <w:tcW w:type="dxa" w:w="6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2</w:t>
            </w:r>
          </w:p>
        </w:tc>
        <w:tc>
          <w:tcPr>
            <w:tcW w:type="dxa" w:w="94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onClick fires — setActiveTab("learning") is called</w:t>
            </w:r>
          </w:p>
        </w:tc>
      </w:tr>
      <w:tr>
        <w:tc>
          <w:tcPr>
            <w:tcW w:type="dxa" w:w="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3</w:t>
            </w:r>
          </w:p>
        </w:tc>
        <w:tc>
          <w:tcPr>
            <w:tcW w:type="dxa" w:w="9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React sees that activeTab changed from "summary" to "learning"</w:t>
            </w:r>
          </w:p>
        </w:tc>
      </w:tr>
      <w:tr>
        <w:tc>
          <w:tcPr>
            <w:tcW w:type="dxa" w:w="6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4</w:t>
            </w:r>
          </w:p>
        </w:tc>
        <w:tc>
          <w:tcPr>
            <w:tcW w:type="dxa" w:w="94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React re-renders the TalentPortal root component</w:t>
            </w:r>
          </w:p>
        </w:tc>
      </w:tr>
      <w:tr>
        <w:tc>
          <w:tcPr>
            <w:tcW w:type="dxa" w:w="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5</w:t>
            </w:r>
          </w:p>
        </w:tc>
        <w:tc>
          <w:tcPr>
            <w:tcW w:type="dxa" w:w="9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Tab bar re-renders — Learning div gets class 'active' (blue underline), Summary loses it</w:t>
            </w:r>
          </w:p>
        </w:tc>
      </w:tr>
      <w:tr>
        <w:tc>
          <w:tcPr>
            <w:tcW w:type="dxa" w:w="6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6</w:t>
            </w:r>
          </w:p>
        </w:tc>
        <w:tc>
          <w:tcPr>
            <w:tcW w:type="dxa" w:w="94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Content area: activeTab === "summary" is now false → SummaryTab is removed from the page</w:t>
            </w:r>
          </w:p>
        </w:tc>
      </w:tr>
      <w:tr>
        <w:tc>
          <w:tcPr>
            <w:tcW w:type="dxa" w:w="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7</w:t>
            </w:r>
          </w:p>
        </w:tc>
        <w:tc>
          <w:tcPr>
            <w:tcW w:type="dxa" w:w="9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Content area: activeTab === "learning" is now true → LearningTab is created and rendered</w:t>
            </w:r>
          </w:p>
        </w:tc>
      </w:tr>
      <w:tr>
        <w:tc>
          <w:tcPr>
            <w:tcW w:type="dxa" w:w="6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8</w:t>
            </w:r>
          </w:p>
        </w:tc>
        <w:tc>
          <w:tcPr>
            <w:tcW w:type="dxa" w:w="94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LearningTab draws its search bar, table, and pagination. The page now shows the Learning tab.</w:t>
            </w:r>
          </w:p>
        </w:tc>
      </w:tr>
    </w:tbl>
    <w:p>
      <w:pPr>
        <w:spacing w:before="0" w:after="160"/>
      </w:pPr>
      <w:r>
        <w:t xml:space="preserve"/>
      </w:r>
    </w:p>
    <w:p>
      <w:pPr>
        <w:spacing w:before="0" w:after="0"/>
      </w:pPr>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60"/>
        <w:gridCol w:w="9320"/>
      </w:tblGrid>
      <w:tr>
        <w:tc>
          <w:tcPr>
            <w:tcW w:type="dxa" w:w="760"/>
            <w:tcBorders>
              <w:top w:val="none" w:color="FFFFFF" w:sz="0"/>
              <w:left w:val="none" w:color="FFFFFF" w:sz="0"/>
              <w:bottom w:val="none" w:color="FFFFFF" w:sz="0"/>
              <w:right w:val="none" w:color="FFFFFF" w:sz="0"/>
            </w:tcBorders>
            <w:shd w:fill="0052CC" w:val="clear"/>
            <w:tcMar>
              <w:top w:type="dxa" w:w="140"/>
              <w:left w:type="dxa" w:w="120"/>
              <w:bottom w:type="dxa" w:w="140"/>
              <w:right w:type="dxa" w:w="120"/>
            </w:tcMar>
          </w:tcPr>
          <w:p>
            <w:pPr>
              <w:spacing w:before="0" w:after="0"/>
              <w:jc w:val="center"/>
            </w:pPr>
            <w:r>
              <w:rPr>
                <w:rFonts w:ascii="Arial" w:cs="Arial" w:eastAsia="Arial" w:hAnsi="Arial"/>
                <w:b/>
                <w:bCs/>
                <w:color w:val="FFFFFF"/>
                <w:sz w:val="42"/>
                <w:szCs w:val="42"/>
              </w:rPr>
              <w:t xml:space="preserve">4</w:t>
            </w:r>
          </w:p>
        </w:tc>
        <w:tc>
          <w:tcPr>
            <w:tcW w:type="dxa" w:w="9320"/>
            <w:tcBorders>
              <w:top w:val="none" w:color="FFFFFF" w:sz="0"/>
              <w:left w:val="none" w:color="FFFFFF" w:sz="0"/>
              <w:bottom w:val="none" w:color="FFFFFF" w:sz="0"/>
              <w:right w:val="none" w:color="FFFFFF" w:sz="0"/>
            </w:tcBorders>
            <w:shd w:fill="172B4D" w:val="clear"/>
            <w:tcMar>
              <w:top w:type="dxa" w:w="120"/>
              <w:left w:type="dxa" w:w="220"/>
              <w:bottom w:type="dxa" w:w="120"/>
              <w:right w:type="dxa" w:w="160"/>
            </w:tcMar>
          </w:tcPr>
          <w:p>
            <w:pPr>
              <w:spacing w:before="0" w:after="50"/>
            </w:pPr>
            <w:r>
              <w:rPr>
                <w:rFonts w:ascii="Arial" w:cs="Arial" w:eastAsia="Arial" w:hAnsi="Arial"/>
                <w:b/>
                <w:bCs/>
                <w:color w:val="FFFFFF"/>
                <w:sz w:val="28"/>
                <w:szCs w:val="28"/>
              </w:rPr>
              <w:t xml:space="preserve">Summary Tab — Charts Explained</w:t>
            </w:r>
          </w:p>
          <w:p>
            <w:pPr>
              <w:spacing w:before="0" w:after="0"/>
            </w:pPr>
            <w:r>
              <w:rPr>
                <w:rFonts w:ascii="Arial" w:cs="Arial" w:eastAsia="Arial" w:hAnsi="Arial"/>
                <w:i/>
                <w:iCs/>
                <w:color w:val="B3BAC5"/>
                <w:sz w:val="19"/>
                <w:szCs w:val="19"/>
              </w:rPr>
              <w:t xml:space="preserve">KPI cards · Grouped bar · Horizontal bar · Area chart · Donut</w:t>
            </w:r>
          </w:p>
        </w:tc>
      </w:tr>
    </w:tbl>
    <w:p>
      <w:pPr>
        <w:spacing w:before="0" w:after="120"/>
      </w:pPr>
      <w:r>
        <w:t xml:space="preserve"/>
      </w:r>
    </w:p>
    <w:p>
      <w:pPr>
        <w:pStyle w:val="Heading2"/>
        <w:spacing w:before="320" w:after="100"/>
      </w:pPr>
      <w:r>
        <w:rPr>
          <w:rFonts w:ascii="Arial" w:cs="Arial" w:eastAsia="Arial" w:hAnsi="Arial"/>
          <w:b/>
          <w:bCs/>
          <w:color w:val="0052CC"/>
          <w:sz w:val="26"/>
          <w:szCs w:val="26"/>
        </w:rPr>
        <w:t xml:space="preserve">The Concept: How React Talks to a Charting Library</w:t>
      </w:r>
    </w:p>
    <w:p>
      <w:pPr>
        <w:spacing w:before="60" w:after="140"/>
        <w:jc w:val="left"/>
      </w:pPr>
      <w:r>
        <w:rPr>
          <w:rFonts w:ascii="Arial" w:cs="Arial" w:eastAsia="Arial" w:hAnsi="Arial"/>
          <w:b w:val="false"/>
          <w:bCs w:val="false"/>
          <w:i w:val="false"/>
          <w:iCs w:val="false"/>
          <w:color w:val="344563"/>
          <w:sz w:val="21"/>
          <w:szCs w:val="21"/>
        </w:rPr>
        <w:t xml:space="preserve">ApexCharts is a JavaScript charting library. It was not built for React — it draws charts directly into a plain HTML div. Our code bridges the gap with a wrapper component called ApexChart that tells React: 'Put an empty div here, then hand it off to ApexCharts to fill in.'</w:t>
      </w:r>
    </w:p>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F8E00" w:sz="1"/>
              <w:left w:val="single" w:color="CF8E00" w:sz="20"/>
              <w:bottom w:val="single" w:color="CF8E00" w:sz="1"/>
              <w:right w:val="single" w:color="CF8E00" w:sz="1"/>
            </w:tcBorders>
            <w:shd w:fill="FFFBEA" w:val="clear"/>
            <w:tcMar>
              <w:top w:type="dxa" w:w="140"/>
              <w:left w:type="dxa" w:w="220"/>
              <w:bottom w:type="dxa" w:w="140"/>
              <w:right w:type="dxa" w:w="180"/>
            </w:tcMar>
          </w:tcPr>
          <w:p>
            <w:pPr>
              <w:spacing w:before="0" w:after="100"/>
            </w:pPr>
            <w:r>
              <w:rPr>
                <w:rFonts w:ascii="Arial" w:cs="Arial" w:eastAsia="Arial" w:hAnsi="Arial"/>
                <w:b/>
                <w:bCs/>
                <w:color w:val="CF8E00"/>
                <w:sz w:val="20"/>
                <w:szCs w:val="20"/>
              </w:rPr>
              <w:t xml:space="preserve">🍕  Real-World Analogy</w:t>
            </w:r>
          </w:p>
          <w:p>
            <w:pPr>
              <w:spacing w:before="0" w:after="0"/>
              <w:jc w:val="left"/>
            </w:pPr>
            <w:r>
              <w:rPr>
                <w:rFonts w:ascii="Arial" w:cs="Arial" w:eastAsia="Arial" w:hAnsi="Arial"/>
                <w:b w:val="false"/>
                <w:bCs w:val="false"/>
                <w:i w:val="false"/>
                <w:iCs w:val="false"/>
                <w:color w:val="344563"/>
                <w:sz w:val="21"/>
                <w:szCs w:val="21"/>
              </w:rPr>
              <w:t xml:space="preserve">It is like booking a restaurant and then letting a catering company set up the tables inside. React builds the room (the div). ApexCharts does the interior decorating (the chart). They each stick to their own job.</w:t>
            </w:r>
          </w:p>
        </w:tc>
      </w:tr>
    </w:tbl>
    <w:p>
      <w:pPr>
        <w:spacing w:before="0" w:after="140"/>
      </w:pPr>
      <w:r>
        <w:t xml:space="preserve"/>
      </w:r>
    </w:p>
    <w:p>
      <w:pPr>
        <w:pStyle w:val="Heading2"/>
        <w:spacing w:before="320" w:after="100"/>
      </w:pPr>
      <w:r>
        <w:rPr>
          <w:rFonts w:ascii="Arial" w:cs="Arial" w:eastAsia="Arial" w:hAnsi="Arial"/>
          <w:b/>
          <w:bCs/>
          <w:color w:val="0052CC"/>
          <w:sz w:val="26"/>
          <w:szCs w:val="26"/>
        </w:rPr>
        <w:t xml:space="preserve">4a — The ApexChart Wrapper Component (Lines 441–463)</w:t>
      </w:r>
    </w:p>
    <w:p>
      <w:pPr>
        <w:spacing w:before="60" w:after="140"/>
        <w:jc w:val="left"/>
      </w:pPr>
      <w:r>
        <w:rPr>
          <w:rFonts w:ascii="Arial" w:cs="Arial" w:eastAsia="Arial" w:hAnsi="Arial"/>
          <w:b w:val="false"/>
          <w:bCs w:val="false"/>
          <w:i w:val="false"/>
          <w:iCs w:val="false"/>
          <w:color w:val="344563"/>
          <w:sz w:val="21"/>
          <w:szCs w:val="21"/>
        </w:rPr>
        <w:t xml:space="preserve">This is the most important shared component. Every chart in the app uses it. Understanding it once means you understand all eight charts:</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40"/>
              <w:left w:type="dxa" w:w="220"/>
              <w:bottom w:type="dxa" w:w="140"/>
              <w:right w:type="dxa" w:w="180"/>
            </w:tcMar>
          </w:tcPr>
          <w:p>
            <w:pPr>
              <w:spacing w:before="0" w:after="36"/>
            </w:pPr>
            <w:r>
              <w:rPr>
                <w:rFonts w:ascii="Courier New" w:cs="Courier New" w:eastAsia="Courier New" w:hAnsi="Courier New"/>
                <w:b w:val="false"/>
                <w:bCs w:val="false"/>
                <w:color w:val="0A3069"/>
                <w:sz w:val="19"/>
                <w:szCs w:val="19"/>
              </w:rPr>
              <w:t xml:space="preserve">function ApexChart({ id, options, height = 280 }) {</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  // 1. Track whether the ApexCharts library has loaded yet</w:t>
            </w:r>
          </w:p>
          <w:p>
            <w:pPr>
              <w:spacing w:before="0" w:after="36"/>
            </w:pPr>
            <w:r>
              <w:rPr>
                <w:rFonts w:ascii="Courier New" w:cs="Courier New" w:eastAsia="Courier New" w:hAnsi="Courier New"/>
                <w:b w:val="false"/>
                <w:bCs w:val="false"/>
                <w:color w:val="0A3069"/>
                <w:sz w:val="19"/>
                <w:szCs w:val="19"/>
              </w:rPr>
              <w:t xml:space="preserve">  const [ready, setReady] = useState(!!window.ApexCharts);</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  // 2. If not loaded yet, check every 100ms until it is</w:t>
            </w:r>
          </w:p>
          <w:p>
            <w:pPr>
              <w:spacing w:before="0" w:after="36"/>
            </w:pPr>
            <w:r>
              <w:rPr>
                <w:rFonts w:ascii="Courier New" w:cs="Courier New" w:eastAsia="Courier New" w:hAnsi="Courier New"/>
                <w:b w:val="false"/>
                <w:bCs w:val="false"/>
                <w:color w:val="0A3069"/>
                <w:sz w:val="19"/>
                <w:szCs w:val="19"/>
              </w:rPr>
              <w:t xml:space="preserve">  useEffect(() =&gt; {</w:t>
            </w:r>
          </w:p>
          <w:p>
            <w:pPr>
              <w:spacing w:before="0" w:after="36"/>
            </w:pPr>
            <w:r>
              <w:rPr>
                <w:rFonts w:ascii="Courier New" w:cs="Courier New" w:eastAsia="Courier New" w:hAnsi="Courier New"/>
                <w:b w:val="false"/>
                <w:bCs w:val="false"/>
                <w:color w:val="0A3069"/>
                <w:sz w:val="19"/>
                <w:szCs w:val="19"/>
              </w:rPr>
              <w:t xml:space="preserve">    if (window.ApexCharts) { setReady(true); return; }</w:t>
            </w:r>
          </w:p>
          <w:p>
            <w:pPr>
              <w:spacing w:before="0" w:after="36"/>
            </w:pPr>
            <w:r>
              <w:rPr>
                <w:rFonts w:ascii="Courier New" w:cs="Courier New" w:eastAsia="Courier New" w:hAnsi="Courier New"/>
                <w:b w:val="false"/>
                <w:bCs w:val="false"/>
                <w:color w:val="0A3069"/>
                <w:sz w:val="19"/>
                <w:szCs w:val="19"/>
              </w:rPr>
              <w:t xml:space="preserve">    const interval = setInterval(() =&gt; {</w:t>
            </w:r>
          </w:p>
          <w:p>
            <w:pPr>
              <w:spacing w:before="0" w:after="36"/>
            </w:pPr>
            <w:r>
              <w:rPr>
                <w:rFonts w:ascii="Courier New" w:cs="Courier New" w:eastAsia="Courier New" w:hAnsi="Courier New"/>
                <w:b w:val="false"/>
                <w:bCs w:val="false"/>
                <w:color w:val="0A3069"/>
                <w:sz w:val="19"/>
                <w:szCs w:val="19"/>
              </w:rPr>
              <w:t xml:space="preserve">      if (window.ApexCharts) { setReady(true); clearInterval(interval); }</w:t>
            </w:r>
          </w:p>
          <w:p>
            <w:pPr>
              <w:spacing w:before="0" w:after="36"/>
            </w:pPr>
            <w:r>
              <w:rPr>
                <w:rFonts w:ascii="Courier New" w:cs="Courier New" w:eastAsia="Courier New" w:hAnsi="Courier New"/>
                <w:b w:val="false"/>
                <w:bCs w:val="false"/>
                <w:color w:val="0A3069"/>
                <w:sz w:val="19"/>
                <w:szCs w:val="19"/>
              </w:rPr>
              <w:t xml:space="preserve">    }, 100);</w:t>
            </w:r>
          </w:p>
          <w:p>
            <w:pPr>
              <w:spacing w:before="0" w:after="36"/>
            </w:pPr>
            <w:r>
              <w:rPr>
                <w:rFonts w:ascii="Courier New" w:cs="Courier New" w:eastAsia="Courier New" w:hAnsi="Courier New"/>
                <w:b w:val="false"/>
                <w:bCs w:val="false"/>
                <w:color w:val="0A3069"/>
                <w:sz w:val="19"/>
                <w:szCs w:val="19"/>
              </w:rPr>
              <w:t xml:space="preserve">    return () =&gt; clearInterval(interval); // stop checking when component unmounts</w:t>
            </w:r>
          </w:p>
          <w:p>
            <w:pPr>
              <w:spacing w:before="0" w:after="36"/>
            </w:pPr>
            <w:r>
              <w:rPr>
                <w:rFonts w:ascii="Courier New" w:cs="Courier New" w:eastAsia="Courier New" w:hAnsi="Courier New"/>
                <w:b w:val="false"/>
                <w:bCs w:val="false"/>
                <w:color w:val="0A3069"/>
                <w:sz w:val="19"/>
                <w:szCs w:val="19"/>
              </w:rPr>
              <w:t xml:space="preserve">  }, []);</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  // 3. Once loaded: find the div by id and draw the chart inside it</w:t>
            </w:r>
          </w:p>
          <w:p>
            <w:pPr>
              <w:spacing w:before="0" w:after="36"/>
            </w:pPr>
            <w:r>
              <w:rPr>
                <w:rFonts w:ascii="Courier New" w:cs="Courier New" w:eastAsia="Courier New" w:hAnsi="Courier New"/>
                <w:b w:val="false"/>
                <w:bCs w:val="false"/>
                <w:color w:val="0A3069"/>
                <w:sz w:val="19"/>
                <w:szCs w:val="19"/>
              </w:rPr>
              <w:t xml:space="preserve">  useEffect(() =&gt; {</w:t>
            </w:r>
          </w:p>
          <w:p>
            <w:pPr>
              <w:spacing w:before="0" w:after="36"/>
            </w:pPr>
            <w:r>
              <w:rPr>
                <w:rFonts w:ascii="Courier New" w:cs="Courier New" w:eastAsia="Courier New" w:hAnsi="Courier New"/>
                <w:b w:val="false"/>
                <w:bCs w:val="false"/>
                <w:color w:val="0A3069"/>
                <w:sz w:val="19"/>
                <w:szCs w:val="19"/>
              </w:rPr>
              <w:t xml:space="preserve">    if (!ready) return;</w:t>
            </w:r>
          </w:p>
          <w:p>
            <w:pPr>
              <w:spacing w:before="0" w:after="36"/>
            </w:pPr>
            <w:r>
              <w:rPr>
                <w:rFonts w:ascii="Courier New" w:cs="Courier New" w:eastAsia="Courier New" w:hAnsi="Courier New"/>
                <w:b w:val="false"/>
                <w:bCs w:val="false"/>
                <w:color w:val="0A3069"/>
                <w:sz w:val="19"/>
                <w:szCs w:val="19"/>
              </w:rPr>
              <w:t xml:space="preserve">    const el = document.getElementById(id);</w:t>
            </w:r>
          </w:p>
          <w:p>
            <w:pPr>
              <w:spacing w:before="0" w:after="36"/>
            </w:pPr>
            <w:r>
              <w:rPr>
                <w:rFonts w:ascii="Courier New" w:cs="Courier New" w:eastAsia="Courier New" w:hAnsi="Courier New"/>
                <w:b w:val="false"/>
                <w:bCs w:val="false"/>
                <w:color w:val="0A3069"/>
                <w:sz w:val="19"/>
                <w:szCs w:val="19"/>
              </w:rPr>
              <w:t xml:space="preserve">    if (!el) return;</w:t>
            </w:r>
          </w:p>
          <w:p>
            <w:pPr>
              <w:spacing w:before="0" w:after="36"/>
            </w:pPr>
            <w:r>
              <w:rPr>
                <w:rFonts w:ascii="Courier New" w:cs="Courier New" w:eastAsia="Courier New" w:hAnsi="Courier New"/>
                <w:b w:val="false"/>
                <w:bCs w:val="false"/>
                <w:color w:val="0A3069"/>
                <w:sz w:val="19"/>
                <w:szCs w:val="19"/>
              </w:rPr>
              <w:t xml:space="preserve">    el.innerHTML = ""; // clear any previous chart</w:t>
            </w:r>
          </w:p>
          <w:p>
            <w:pPr>
              <w:spacing w:before="0" w:after="36"/>
            </w:pPr>
            <w:r>
              <w:rPr>
                <w:rFonts w:ascii="Courier New" w:cs="Courier New" w:eastAsia="Courier New" w:hAnsi="Courier New"/>
                <w:b w:val="false"/>
                <w:bCs w:val="false"/>
                <w:color w:val="0A3069"/>
                <w:sz w:val="19"/>
                <w:szCs w:val="19"/>
              </w:rPr>
              <w:t xml:space="preserve">    const chart = new window.ApexCharts(el, { ...options, chart: { ...options.chart, height } });</w:t>
            </w:r>
          </w:p>
          <w:p>
            <w:pPr>
              <w:spacing w:before="0" w:after="36"/>
            </w:pPr>
            <w:r>
              <w:rPr>
                <w:rFonts w:ascii="Courier New" w:cs="Courier New" w:eastAsia="Courier New" w:hAnsi="Courier New"/>
                <w:b w:val="false"/>
                <w:bCs w:val="false"/>
                <w:color w:val="0A3069"/>
                <w:sz w:val="19"/>
                <w:szCs w:val="19"/>
              </w:rPr>
              <w:t xml:space="preserve">    chart.render();</w:t>
            </w:r>
          </w:p>
          <w:p>
            <w:pPr>
              <w:spacing w:before="0" w:after="36"/>
            </w:pPr>
            <w:r>
              <w:rPr>
                <w:rFonts w:ascii="Courier New" w:cs="Courier New" w:eastAsia="Courier New" w:hAnsi="Courier New"/>
                <w:b w:val="false"/>
                <w:bCs w:val="false"/>
                <w:color w:val="0A3069"/>
                <w:sz w:val="19"/>
                <w:szCs w:val="19"/>
              </w:rPr>
              <w:t xml:space="preserve">    return () =&gt; chart.destroy(); // clean up when this component is removed</w:t>
            </w:r>
          </w:p>
          <w:p>
            <w:pPr>
              <w:spacing w:before="0" w:after="36"/>
            </w:pPr>
            <w:r>
              <w:rPr>
                <w:rFonts w:ascii="Courier New" w:cs="Courier New" w:eastAsia="Courier New" w:hAnsi="Courier New"/>
                <w:b w:val="false"/>
                <w:bCs w:val="false"/>
                <w:color w:val="0A3069"/>
                <w:sz w:val="19"/>
                <w:szCs w:val="19"/>
              </w:rPr>
              <w:t xml:space="preserve">  }, [ready, id, JSON.stringify(options)]);</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  // While loading: show a placeholder message</w:t>
            </w:r>
          </w:p>
          <w:p>
            <w:pPr>
              <w:spacing w:before="0" w:after="36"/>
            </w:pPr>
            <w:r>
              <w:rPr>
                <w:rFonts w:ascii="Courier New" w:cs="Courier New" w:eastAsia="Courier New" w:hAnsi="Courier New"/>
                <w:b w:val="false"/>
                <w:bCs w:val="false"/>
                <w:color w:val="0A3069"/>
                <w:sz w:val="19"/>
                <w:szCs w:val="19"/>
              </w:rPr>
              <w:t xml:space="preserve">  if (!ready) return &lt;div&gt;Loading chart...&lt;/div&gt;;</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  // When ready: render just an empty div — ApexCharts will fill it</w:t>
            </w:r>
          </w:p>
          <w:p>
            <w:pPr>
              <w:spacing w:before="0" w:after="36"/>
            </w:pPr>
            <w:r>
              <w:rPr>
                <w:rFonts w:ascii="Courier New" w:cs="Courier New" w:eastAsia="Courier New" w:hAnsi="Courier New"/>
                <w:b w:val="false"/>
                <w:bCs w:val="false"/>
                <w:color w:val="0A3069"/>
                <w:sz w:val="19"/>
                <w:szCs w:val="19"/>
              </w:rPr>
              <w:t xml:space="preserve">  return &lt;div id={id} /&gt;;</w:t>
            </w:r>
          </w:p>
          <w:p>
            <w:pPr>
              <w:spacing w:before="0" w:after="0"/>
            </w:pPr>
            <w:r>
              <w:rPr>
                <w:rFonts w:ascii="Courier New" w:cs="Courier New" w:eastAsia="Courier New" w:hAnsi="Courier New"/>
                <w:b w:val="false"/>
                <w:bCs w:val="false"/>
                <w:color w:val="0A3069"/>
                <w:sz w:val="19"/>
                <w:szCs w:val="19"/>
              </w:rPr>
              <w:t xml:space="preserve">}</w:t>
            </w:r>
          </w:p>
        </w:tc>
      </w:tr>
    </w:tbl>
    <w:p>
      <w:pPr>
        <w:spacing w:before="0" w:after="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7F4B" w:sz="1"/>
              <w:left w:val="single" w:color="1A7F4B" w:sz="20"/>
              <w:bottom w:val="single" w:color="1A7F4B" w:sz="1"/>
              <w:right w:val="single" w:color="1A7F4B" w:sz="1"/>
            </w:tcBorders>
            <w:shd w:fill="EAFBF1" w:val="clear"/>
            <w:tcMar>
              <w:top w:type="dxa" w:w="140"/>
              <w:left w:type="dxa" w:w="220"/>
              <w:bottom w:type="dxa" w:w="140"/>
              <w:right w:type="dxa" w:w="180"/>
            </w:tcMar>
          </w:tcPr>
          <w:p>
            <w:pPr>
              <w:spacing w:before="0" w:after="100"/>
            </w:pPr>
            <w:r>
              <w:rPr>
                <w:rFonts w:ascii="Arial" w:cs="Arial" w:eastAsia="Arial" w:hAnsi="Arial"/>
                <w:b/>
                <w:bCs/>
                <w:color w:val="1A7F4B"/>
                <w:sz w:val="20"/>
                <w:szCs w:val="20"/>
              </w:rPr>
              <w:t xml:space="preserve">✅  What This Code Does</w:t>
            </w:r>
          </w:p>
          <w:p>
            <w:pPr>
              <w:spacing w:before="0" w:after="0"/>
              <w:jc w:val="left"/>
            </w:pPr>
            <w:r>
              <w:rPr>
                <w:rFonts w:ascii="Arial" w:cs="Arial" w:eastAsia="Arial" w:hAnsi="Arial"/>
                <w:b w:val="false"/>
                <w:bCs w:val="false"/>
                <w:i w:val="false"/>
                <w:iCs w:val="false"/>
                <w:color w:val="344563"/>
                <w:sz w:val="21"/>
                <w:szCs w:val="21"/>
              </w:rPr>
              <w:t xml:space="preserve">The pattern is: React renders &lt;div id="apex-skill-bar" /&gt;. After React finishes, useEffect runs and tells ApexCharts to draw a chart inside that div. React manages when to draw; ApexCharts manages what to draw. To use this component you pass three things: id (a unique name for the div), options (the chart configuration), and height.</w:t>
            </w:r>
          </w:p>
        </w:tc>
      </w:tr>
    </w:tbl>
    <w:p>
      <w:pPr>
        <w:spacing w:before="0" w:after="140"/>
      </w:pPr>
      <w:r>
        <w:t xml:space="preserve"/>
      </w:r>
    </w:p>
    <w:p>
      <w:pPr>
        <w:pStyle w:val="Heading2"/>
        <w:spacing w:before="320" w:after="100"/>
      </w:pPr>
      <w:r>
        <w:rPr>
          <w:rFonts w:ascii="Arial" w:cs="Arial" w:eastAsia="Arial" w:hAnsi="Arial"/>
          <w:b/>
          <w:bCs/>
          <w:color w:val="0052CC"/>
          <w:sz w:val="26"/>
          <w:szCs w:val="26"/>
        </w:rPr>
        <w:t xml:space="preserve">4b — KPI Cards (Lines 662–693)</w:t>
      </w:r>
    </w:p>
    <w:p>
      <w:pPr>
        <w:spacing w:before="60" w:after="140"/>
        <w:jc w:val="left"/>
      </w:pPr>
      <w:r>
        <w:rPr>
          <w:rFonts w:ascii="Arial" w:cs="Arial" w:eastAsia="Arial" w:hAnsi="Arial"/>
          <w:b w:val="false"/>
          <w:bCs w:val="false"/>
          <w:i w:val="false"/>
          <w:iCs w:val="false"/>
          <w:color w:val="344563"/>
          <w:sz w:val="21"/>
          <w:szCs w:val="21"/>
        </w:rPr>
        <w:t xml:space="preserve">The five numbered cards at the top of the Summary tab are NOT charts — they are plain div elements. The numbers inside are calculated from ASSOCIATES using JavaScript array methods before the component returns its JSX:</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40"/>
              <w:left w:type="dxa" w:w="220"/>
              <w:bottom w:type="dxa" w:w="140"/>
              <w:right w:type="dxa" w:w="180"/>
            </w:tcMar>
          </w:tcPr>
          <w:p>
            <w:pPr>
              <w:spacing w:before="0" w:after="36"/>
            </w:pPr>
            <w:r>
              <w:rPr>
                <w:rFonts w:ascii="Courier New" w:cs="Courier New" w:eastAsia="Courier New" w:hAnsi="Courier New"/>
                <w:b w:val="false"/>
                <w:bCs w:val="false"/>
                <w:color w:val="0A3069"/>
                <w:sz w:val="19"/>
                <w:szCs w:val="19"/>
              </w:rPr>
              <w:t xml:space="preserve">// Calculations made BEFORE the return statement (lines 544–548):</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 How many associates have at least 1 certification?</w:t>
            </w:r>
          </w:p>
          <w:p>
            <w:pPr>
              <w:spacing w:before="0" w:after="36"/>
            </w:pPr>
            <w:r>
              <w:rPr>
                <w:rFonts w:ascii="Courier New" w:cs="Courier New" w:eastAsia="Courier New" w:hAnsi="Courier New"/>
                <w:b w:val="false"/>
                <w:bCs w:val="false"/>
                <w:color w:val="0A3069"/>
                <w:sz w:val="19"/>
                <w:szCs w:val="19"/>
              </w:rPr>
              <w:t xml:space="preserve">const certified = ASSOCIATES.filter(a =&gt; a.certs.length &gt; 0).length;</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 How many have reached Level 3+ in at least one skill?</w:t>
            </w:r>
          </w:p>
          <w:p>
            <w:pPr>
              <w:spacing w:before="0" w:after="36"/>
            </w:pPr>
            <w:r>
              <w:rPr>
                <w:rFonts w:ascii="Courier New" w:cs="Courier New" w:eastAsia="Courier New" w:hAnsi="Courier New"/>
                <w:b w:val="false"/>
                <w:bCs w:val="false"/>
                <w:color w:val="0A3069"/>
                <w:sz w:val="19"/>
                <w:szCs w:val="19"/>
              </w:rPr>
              <w:t xml:space="preserve">const level3Plus = ASSOCIATES.filter(a =&gt;</w:t>
            </w:r>
          </w:p>
          <w:p>
            <w:pPr>
              <w:spacing w:before="0" w:after="36"/>
            </w:pPr>
            <w:r>
              <w:rPr>
                <w:rFonts w:ascii="Courier New" w:cs="Courier New" w:eastAsia="Courier New" w:hAnsi="Courier New"/>
                <w:b w:val="false"/>
                <w:bCs w:val="false"/>
                <w:color w:val="0A3069"/>
                <w:sz w:val="19"/>
                <w:szCs w:val="19"/>
              </w:rPr>
              <w:t xml:space="preserve">  SKILLS.some(s =&gt; a.skills[s].current &gt;= 3)</w:t>
            </w:r>
          </w:p>
          <w:p>
            <w:pPr>
              <w:spacing w:before="0" w:after="36"/>
            </w:pPr>
            <w:r>
              <w:rPr>
                <w:rFonts w:ascii="Courier New" w:cs="Courier New" w:eastAsia="Courier New" w:hAnsi="Courier New"/>
                <w:b w:val="false"/>
                <w:bCs w:val="false"/>
                <w:color w:val="0A3069"/>
                <w:sz w:val="19"/>
                <w:szCs w:val="19"/>
              </w:rPr>
              <w:t xml:space="preserve">).length;</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 Average skill level across all associates and all skills:</w:t>
            </w:r>
          </w:p>
          <w:p>
            <w:pPr>
              <w:spacing w:before="0" w:after="36"/>
            </w:pPr>
            <w:r>
              <w:rPr>
                <w:rFonts w:ascii="Courier New" w:cs="Courier New" w:eastAsia="Courier New" w:hAnsi="Courier New"/>
                <w:b w:val="false"/>
                <w:bCs w:val="false"/>
                <w:color w:val="0A3069"/>
                <w:sz w:val="19"/>
                <w:szCs w:val="19"/>
              </w:rPr>
              <w:t xml:space="preserve">const avgSkill = (</w:t>
            </w:r>
          </w:p>
          <w:p>
            <w:pPr>
              <w:spacing w:before="0" w:after="36"/>
            </w:pPr>
            <w:r>
              <w:rPr>
                <w:rFonts w:ascii="Courier New" w:cs="Courier New" w:eastAsia="Courier New" w:hAnsi="Courier New"/>
                <w:b w:val="false"/>
                <w:bCs w:val="false"/>
                <w:color w:val="0A3069"/>
                <w:sz w:val="19"/>
                <w:szCs w:val="19"/>
              </w:rPr>
              <w:t xml:space="preserve">  ASSOCIATES.flatMap(a =&gt; SKILLS.map(s =&gt; a.skills[s].current))</w:t>
            </w:r>
          </w:p>
          <w:p>
            <w:pPr>
              <w:spacing w:before="0" w:after="36"/>
            </w:pPr>
            <w:r>
              <w:rPr>
                <w:rFonts w:ascii="Courier New" w:cs="Courier New" w:eastAsia="Courier New" w:hAnsi="Courier New"/>
                <w:b w:val="false"/>
                <w:bCs w:val="false"/>
                <w:color w:val="0A3069"/>
                <w:sz w:val="19"/>
                <w:szCs w:val="19"/>
              </w:rPr>
              <w:t xml:space="preserve">  .reduce((sum, val) =&gt; sum + val, 0)</w:t>
            </w:r>
          </w:p>
          <w:p>
            <w:pPr>
              <w:spacing w:before="0" w:after="36"/>
            </w:pPr>
            <w:r>
              <w:rPr>
                <w:rFonts w:ascii="Courier New" w:cs="Courier New" w:eastAsia="Courier New" w:hAnsi="Courier New"/>
                <w:b w:val="false"/>
                <w:bCs w:val="false"/>
                <w:color w:val="0A3069"/>
                <w:sz w:val="19"/>
                <w:szCs w:val="19"/>
              </w:rPr>
              <w:t xml:space="preserve">  / (ASSOCIATES.length * SKILLS.length)</w:t>
            </w:r>
          </w:p>
          <w:p>
            <w:pPr>
              <w:spacing w:before="0" w:after="36"/>
            </w:pPr>
            <w:r>
              <w:rPr>
                <w:rFonts w:ascii="Courier New" w:cs="Courier New" w:eastAsia="Courier New" w:hAnsi="Courier New"/>
                <w:b w:val="false"/>
                <w:bCs w:val="false"/>
                <w:color w:val="0A3069"/>
                <w:sz w:val="19"/>
                <w:szCs w:val="19"/>
              </w:rPr>
              <w:t xml:space="preserve">).toFixed(1);</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 KPI card JSX — inserting the calculated values:</w:t>
            </w:r>
          </w:p>
          <w:p>
            <w:pPr>
              <w:spacing w:before="0" w:after="36"/>
            </w:pPr>
            <w:r>
              <w:rPr>
                <w:rFonts w:ascii="Courier New" w:cs="Courier New" w:eastAsia="Courier New" w:hAnsi="Courier New"/>
                <w:b w:val="false"/>
                <w:bCs w:val="false"/>
                <w:color w:val="0A3069"/>
                <w:sz w:val="19"/>
                <w:szCs w:val="19"/>
              </w:rPr>
              <w:t xml:space="preserve">&lt;div className="kpi-card green"&gt;</w:t>
            </w:r>
          </w:p>
          <w:p>
            <w:pPr>
              <w:spacing w:before="0" w:after="36"/>
            </w:pPr>
            <w:r>
              <w:rPr>
                <w:rFonts w:ascii="Courier New" w:cs="Courier New" w:eastAsia="Courier New" w:hAnsi="Courier New"/>
                <w:b w:val="false"/>
                <w:bCs w:val="false"/>
                <w:color w:val="0A3069"/>
                <w:sz w:val="19"/>
                <w:szCs w:val="19"/>
              </w:rPr>
              <w:t xml:space="preserve">  &lt;div className="kpi-icon"&gt;🎓&lt;/div&gt;</w:t>
            </w:r>
          </w:p>
          <w:p>
            <w:pPr>
              <w:spacing w:before="0" w:after="36"/>
            </w:pPr>
            <w:r>
              <w:rPr>
                <w:rFonts w:ascii="Courier New" w:cs="Courier New" w:eastAsia="Courier New" w:hAnsi="Courier New"/>
                <w:b w:val="false"/>
                <w:bCs w:val="false"/>
                <w:color w:val="0A3069"/>
                <w:sz w:val="19"/>
                <w:szCs w:val="19"/>
              </w:rPr>
              <w:t xml:space="preserve">  &lt;div className="kpi-label"&gt;Certified&lt;/div&gt;</w:t>
            </w:r>
          </w:p>
          <w:p>
            <w:pPr>
              <w:spacing w:before="0" w:after="36"/>
            </w:pPr>
            <w:r>
              <w:rPr>
                <w:rFonts w:ascii="Courier New" w:cs="Courier New" w:eastAsia="Courier New" w:hAnsi="Courier New"/>
                <w:b w:val="false"/>
                <w:bCs w:val="false"/>
                <w:color w:val="0A3069"/>
                <w:sz w:val="19"/>
                <w:szCs w:val="19"/>
              </w:rPr>
              <w:t xml:space="preserve">  &lt;div className="kpi-value"&gt;{certified}&lt;/div&gt;</w:t>
            </w:r>
          </w:p>
          <w:p>
            <w:pPr>
              <w:spacing w:before="0" w:after="36"/>
            </w:pPr>
            <w:r>
              <w:rPr>
                <w:rFonts w:ascii="Courier New" w:cs="Courier New" w:eastAsia="Courier New" w:hAnsi="Courier New"/>
                <w:b w:val="false"/>
                <w:bCs w:val="false"/>
                <w:color w:val="0A3069"/>
                <w:sz w:val="19"/>
                <w:szCs w:val="19"/>
              </w:rPr>
              <w:t xml:space="preserve">  &lt;div className="kpi-delta up"&gt;↑ {certified - 40} this month&lt;/div&gt;</w:t>
            </w:r>
          </w:p>
          <w:p>
            <w:pPr>
              <w:spacing w:before="0" w:after="0"/>
            </w:pPr>
            <w:r>
              <w:rPr>
                <w:rFonts w:ascii="Courier New" w:cs="Courier New" w:eastAsia="Courier New" w:hAnsi="Courier New"/>
                <w:b w:val="false"/>
                <w:bCs w:val="false"/>
                <w:color w:val="0A3069"/>
                <w:sz w:val="19"/>
                <w:szCs w:val="19"/>
              </w:rPr>
              <w:t xml:space="preserve">&lt;/div&gt;</w:t>
            </w:r>
          </w:p>
        </w:tc>
      </w:tr>
    </w:tbl>
    <w:p>
      <w:pPr>
        <w:spacing w:before="0" w:after="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52CC" w:sz="1"/>
              <w:left w:val="single" w:color="0052CC" w:sz="20"/>
              <w:bottom w:val="single" w:color="0052CC" w:sz="1"/>
              <w:right w:val="single" w:color="0052CC" w:sz="1"/>
            </w:tcBorders>
            <w:shd w:fill="EBF1FF" w:val="clear"/>
            <w:tcMar>
              <w:top w:type="dxa" w:w="140"/>
              <w:left w:type="dxa" w:w="220"/>
              <w:bottom w:type="dxa" w:w="140"/>
              <w:right w:type="dxa" w:w="180"/>
            </w:tcMar>
          </w:tcPr>
          <w:p>
            <w:pPr>
              <w:spacing w:before="0" w:after="100"/>
            </w:pPr>
            <w:r>
              <w:rPr>
                <w:rFonts w:ascii="Arial" w:cs="Arial" w:eastAsia="Arial" w:hAnsi="Arial"/>
                <w:b/>
                <w:bCs/>
                <w:color w:val="0052CC"/>
                <w:sz w:val="20"/>
                <w:szCs w:val="20"/>
              </w:rPr>
              <w:t xml:space="preserve">💡  Concept First</w:t>
            </w:r>
          </w:p>
          <w:p>
            <w:pPr>
              <w:spacing w:before="0" w:after="0"/>
              <w:jc w:val="left"/>
            </w:pPr>
            <w:r>
              <w:rPr>
                <w:rFonts w:ascii="Arial" w:cs="Arial" w:eastAsia="Arial" w:hAnsi="Arial"/>
                <w:b w:val="false"/>
                <w:bCs w:val="false"/>
                <w:i w:val="false"/>
                <w:iCs w:val="false"/>
                <w:color w:val="344563"/>
                <w:sz w:val="21"/>
                <w:szCs w:val="21"/>
              </w:rPr>
              <w:t xml:space="preserve">The curly braces {} in JSX are an 'escape hatch' into JavaScript. {certified} outputs the number that was calculated above. {certified - 40} outputs the number minus 40 — the delta. Any JavaScript expression inside {} gets evaluated and its result is shown on screen.</w:t>
            </w:r>
          </w:p>
        </w:tc>
      </w:tr>
    </w:tbl>
    <w:p>
      <w:pPr>
        <w:spacing w:before="0" w:after="140"/>
      </w:pPr>
      <w:r>
        <w:t xml:space="preserve"/>
      </w:r>
    </w:p>
    <w:p>
      <w:pPr>
        <w:pStyle w:val="Heading2"/>
        <w:spacing w:before="320" w:after="100"/>
      </w:pPr>
      <w:r>
        <w:rPr>
          <w:rFonts w:ascii="Arial" w:cs="Arial" w:eastAsia="Arial" w:hAnsi="Arial"/>
          <w:b/>
          <w:bCs/>
          <w:color w:val="0052CC"/>
          <w:sz w:val="26"/>
          <w:szCs w:val="26"/>
        </w:rPr>
        <w:t xml:space="preserve">4c — Chart 1: Grouped Bar Chart — Skill Levels This vs Last Month</w:t>
      </w:r>
    </w:p>
    <w:p>
      <w:pPr>
        <w:spacing w:before="60" w:after="140"/>
        <w:jc w:val="left"/>
      </w:pPr>
      <w:r>
        <w:rPr>
          <w:rFonts w:ascii="Arial" w:cs="Arial" w:eastAsia="Arial" w:hAnsi="Arial"/>
          <w:b w:val="false"/>
          <w:bCs w:val="false"/>
          <w:i w:val="false"/>
          <w:iCs w:val="false"/>
          <w:color w:val="344563"/>
          <w:sz w:val="21"/>
          <w:szCs w:val="21"/>
        </w:rPr>
        <w:t xml:space="preserve">This chart shows 5 pairs of vertical bars (one pair per skill), with dark blue for this month's average and light blue for last month's. The key to a grouped bar chart is putting TWO objects in the series array.</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40"/>
              <w:left w:type="dxa" w:w="220"/>
              <w:bottom w:type="dxa" w:w="140"/>
              <w:right w:type="dxa" w:w="180"/>
            </w:tcMar>
          </w:tcPr>
          <w:p>
            <w:pPr>
              <w:spacing w:before="0" w:after="36"/>
            </w:pPr>
            <w:r>
              <w:rPr>
                <w:rFonts w:ascii="Courier New" w:cs="Courier New" w:eastAsia="Courier New" w:hAnsi="Courier New"/>
                <w:b w:val="false"/>
                <w:bCs w:val="false"/>
                <w:color w:val="0A3069"/>
                <w:sz w:val="19"/>
                <w:szCs w:val="19"/>
              </w:rPr>
              <w:t xml:space="preserve">// Step 1 — Calculate average level per skill (lines 555–559)</w:t>
            </w:r>
          </w:p>
          <w:p>
            <w:pPr>
              <w:spacing w:before="0" w:after="36"/>
            </w:pPr>
            <w:r>
              <w:rPr>
                <w:rFonts w:ascii="Courier New" w:cs="Courier New" w:eastAsia="Courier New" w:hAnsi="Courier New"/>
                <w:b w:val="false"/>
                <w:bCs w:val="false"/>
                <w:color w:val="0A3069"/>
                <w:sz w:val="19"/>
                <w:szCs w:val="19"/>
              </w:rPr>
              <w:t xml:space="preserve">const skillAvgs = SKILLS.map(s =&gt; ({</w:t>
            </w:r>
          </w:p>
          <w:p>
            <w:pPr>
              <w:spacing w:before="0" w:after="36"/>
            </w:pPr>
            <w:r>
              <w:rPr>
                <w:rFonts w:ascii="Courier New" w:cs="Courier New" w:eastAsia="Courier New" w:hAnsi="Courier New"/>
                <w:b w:val="false"/>
                <w:bCs w:val="false"/>
                <w:color w:val="0A3069"/>
                <w:sz w:val="19"/>
                <w:szCs w:val="19"/>
              </w:rPr>
              <w:t xml:space="preserve">  name:     s,</w:t>
            </w:r>
          </w:p>
          <w:p>
            <w:pPr>
              <w:spacing w:before="0" w:after="36"/>
            </w:pPr>
            <w:r>
              <w:rPr>
                <w:rFonts w:ascii="Courier New" w:cs="Courier New" w:eastAsia="Courier New" w:hAnsi="Courier New"/>
                <w:b w:val="false"/>
                <w:bCs w:val="false"/>
                <w:color w:val="0A3069"/>
                <w:sz w:val="19"/>
                <w:szCs w:val="19"/>
              </w:rPr>
              <w:t xml:space="preserve">  current:  (ASSOCIATES.reduce((sum, a) =&gt; sum + a.skills[s].current,  0) / 50).toFixed(2),</w:t>
            </w:r>
          </w:p>
          <w:p>
            <w:pPr>
              <w:spacing w:before="0" w:after="36"/>
            </w:pPr>
            <w:r>
              <w:rPr>
                <w:rFonts w:ascii="Courier New" w:cs="Courier New" w:eastAsia="Courier New" w:hAnsi="Courier New"/>
                <w:b w:val="false"/>
                <w:bCs w:val="false"/>
                <w:color w:val="0A3069"/>
                <w:sz w:val="19"/>
                <w:szCs w:val="19"/>
              </w:rPr>
              <w:t xml:space="preserve">  previous: (ASSOCIATES.reduce((sum, a) =&gt; sum + a.skills[s].previous, 0) / 50).toFixed(2),</w:t>
            </w:r>
          </w:p>
          <w:p>
            <w:pPr>
              <w:spacing w:before="0" w:after="36"/>
            </w:pPr>
            <w:r>
              <w:rPr>
                <w:rFonts w:ascii="Courier New" w:cs="Courier New" w:eastAsia="Courier New" w:hAnsi="Courier New"/>
                <w:b w:val="false"/>
                <w:bCs w:val="false"/>
                <w:color w:val="0A3069"/>
                <w:sz w:val="19"/>
                <w:szCs w:val="19"/>
              </w:rPr>
              <w:t xml:space="preserve">}));</w:t>
            </w:r>
          </w:p>
          <w:p>
            <w:pPr>
              <w:spacing w:before="0" w:after="36"/>
            </w:pPr>
            <w:r>
              <w:rPr>
                <w:rFonts w:ascii="Courier New" w:cs="Courier New" w:eastAsia="Courier New" w:hAnsi="Courier New"/>
                <w:b w:val="false"/>
                <w:bCs w:val="false"/>
                <w:color w:val="0A3069"/>
                <w:sz w:val="19"/>
                <w:szCs w:val="19"/>
              </w:rPr>
              <w:t xml:space="preserve">// Result: [{name:'Gen AI', current:'3.20', previous:'2.90'}, ...]</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 Step 2 — Configure the chart (lines 568–582)</w:t>
            </w:r>
          </w:p>
          <w:p>
            <w:pPr>
              <w:spacing w:before="0" w:after="36"/>
            </w:pPr>
            <w:r>
              <w:rPr>
                <w:rFonts w:ascii="Courier New" w:cs="Courier New" w:eastAsia="Courier New" w:hAnsi="Courier New"/>
                <w:b w:val="false"/>
                <w:bCs w:val="false"/>
                <w:color w:val="0A3069"/>
                <w:sz w:val="19"/>
                <w:szCs w:val="19"/>
              </w:rPr>
              <w:t xml:space="preserve">const skillBarOptions = {</w:t>
            </w:r>
          </w:p>
          <w:p>
            <w:pPr>
              <w:spacing w:before="0" w:after="36"/>
            </w:pPr>
            <w:r>
              <w:rPr>
                <w:rFonts w:ascii="Courier New" w:cs="Courier New" w:eastAsia="Courier New" w:hAnsi="Courier New"/>
                <w:b w:val="false"/>
                <w:bCs w:val="false"/>
                <w:color w:val="0A3069"/>
                <w:sz w:val="19"/>
                <w:szCs w:val="19"/>
              </w:rPr>
              <w:t xml:space="preserve">  chart:  { type: "bar" },</w:t>
            </w:r>
          </w:p>
          <w:p>
            <w:pPr>
              <w:spacing w:before="0" w:after="36"/>
            </w:pPr>
            <w:r>
              <w:rPr>
                <w:rFonts w:ascii="Courier New" w:cs="Courier New" w:eastAsia="Courier New" w:hAnsi="Courier New"/>
                <w:b w:val="false"/>
                <w:bCs w:val="false"/>
                <w:color w:val="0A3069"/>
                <w:sz w:val="19"/>
                <w:szCs w:val="19"/>
              </w:rPr>
              <w:t xml:space="preserve">  series: [</w:t>
            </w:r>
          </w:p>
          <w:p>
            <w:pPr>
              <w:spacing w:before="0" w:after="36"/>
            </w:pPr>
            <w:r>
              <w:rPr>
                <w:rFonts w:ascii="Courier New" w:cs="Courier New" w:eastAsia="Courier New" w:hAnsi="Courier New"/>
                <w:b w:val="false"/>
                <w:bCs w:val="false"/>
                <w:color w:val="0A3069"/>
                <w:sz w:val="19"/>
                <w:szCs w:val="19"/>
              </w:rPr>
              <w:t xml:space="preserve">    { name: "This Month", data: skillAvgs.map(s =&gt; +s.current)  },</w:t>
            </w:r>
          </w:p>
          <w:p>
            <w:pPr>
              <w:spacing w:before="0" w:after="36"/>
            </w:pPr>
            <w:r>
              <w:rPr>
                <w:rFonts w:ascii="Courier New" w:cs="Courier New" w:eastAsia="Courier New" w:hAnsi="Courier New"/>
                <w:b w:val="false"/>
                <w:bCs w:val="false"/>
                <w:color w:val="0A3069"/>
                <w:sz w:val="19"/>
                <w:szCs w:val="19"/>
              </w:rPr>
              <w:t xml:space="preserve">    { name: "Last Month", data: skillAvgs.map(s =&gt; +s.previous) },</w:t>
            </w:r>
          </w:p>
          <w:p>
            <w:pPr>
              <w:spacing w:before="0" w:after="36"/>
            </w:pPr>
            <w:r>
              <w:rPr>
                <w:rFonts w:ascii="Courier New" w:cs="Courier New" w:eastAsia="Courier New" w:hAnsi="Courier New"/>
                <w:b w:val="false"/>
                <w:bCs w:val="false"/>
                <w:color w:val="0A3069"/>
                <w:sz w:val="19"/>
                <w:szCs w:val="19"/>
              </w:rPr>
              <w:t xml:space="preserve">  ],</w:t>
            </w:r>
          </w:p>
          <w:p>
            <w:pPr>
              <w:spacing w:before="0" w:after="36"/>
            </w:pPr>
            <w:r>
              <w:rPr>
                <w:rFonts w:ascii="Courier New" w:cs="Courier New" w:eastAsia="Courier New" w:hAnsi="Courier New"/>
                <w:b w:val="false"/>
                <w:bCs w:val="false"/>
                <w:color w:val="0A3069"/>
                <w:sz w:val="19"/>
                <w:szCs w:val="19"/>
              </w:rPr>
              <w:t xml:space="preserve">  //   ↑ Two objects in series = two bars side by side per category (grouped)</w:t>
            </w:r>
          </w:p>
          <w:p>
            <w:pPr>
              <w:spacing w:before="0" w:after="36"/>
            </w:pPr>
            <w:r>
              <w:rPr>
                <w:rFonts w:ascii="Courier New" w:cs="Courier New" w:eastAsia="Courier New" w:hAnsi="Courier New"/>
                <w:b w:val="false"/>
                <w:bCs w:val="false"/>
                <w:color w:val="0A3069"/>
                <w:sz w:val="19"/>
                <w:szCs w:val="19"/>
              </w:rPr>
              <w:t xml:space="preserve">  xaxis:  { categories: SKILLS },   // skill names along the bottom</w:t>
            </w:r>
          </w:p>
          <w:p>
            <w:pPr>
              <w:spacing w:before="0" w:after="36"/>
            </w:pPr>
            <w:r>
              <w:rPr>
                <w:rFonts w:ascii="Courier New" w:cs="Courier New" w:eastAsia="Courier New" w:hAnsi="Courier New"/>
                <w:b w:val="false"/>
                <w:bCs w:val="false"/>
                <w:color w:val="0A3069"/>
                <w:sz w:val="19"/>
                <w:szCs w:val="19"/>
              </w:rPr>
              <w:t xml:space="preserve">  yaxis:  { min: 0, max: 5, labels: { formatter: v =&gt; `L${v}` } },</w:t>
            </w:r>
          </w:p>
          <w:p>
            <w:pPr>
              <w:spacing w:before="0" w:after="36"/>
            </w:pPr>
            <w:r>
              <w:rPr>
                <w:rFonts w:ascii="Courier New" w:cs="Courier New" w:eastAsia="Courier New" w:hAnsi="Courier New"/>
                <w:b w:val="false"/>
                <w:bCs w:val="false"/>
                <w:color w:val="0A3069"/>
                <w:sz w:val="19"/>
                <w:szCs w:val="19"/>
              </w:rPr>
              <w:t xml:space="preserve">  colors: ["#0052cc", "#b3d4ff"],  // dark blue then light blue</w:t>
            </w:r>
          </w:p>
          <w:p>
            <w:pPr>
              <w:spacing w:before="0" w:after="36"/>
            </w:pPr>
            <w:r>
              <w:rPr>
                <w:rFonts w:ascii="Courier New" w:cs="Courier New" w:eastAsia="Courier New" w:hAnsi="Courier New"/>
                <w:b w:val="false"/>
                <w:bCs w:val="false"/>
                <w:color w:val="0A3069"/>
                <w:sz w:val="19"/>
                <w:szCs w:val="19"/>
              </w:rPr>
              <w:t xml:space="preserve">};</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 Step 3 — Render (line 698)</w:t>
            </w:r>
          </w:p>
          <w:p>
            <w:pPr>
              <w:spacing w:before="0" w:after="0"/>
            </w:pPr>
            <w:r>
              <w:rPr>
                <w:rFonts w:ascii="Courier New" w:cs="Courier New" w:eastAsia="Courier New" w:hAnsi="Courier New"/>
                <w:b w:val="false"/>
                <w:bCs w:val="false"/>
                <w:color w:val="0A3069"/>
                <w:sz w:val="19"/>
                <w:szCs w:val="19"/>
              </w:rPr>
              <w:t xml:space="preserve">&lt;ApexChart id="apex-skill-bar" options={skillBarOptions} height={280} /&gt;</w:t>
            </w:r>
          </w:p>
        </w:tc>
      </w:tr>
    </w:tbl>
    <w:p>
      <w:pPr>
        <w:spacing w:before="0" w:after="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options field</w:t>
            </w:r>
          </w:p>
        </w:tc>
        <w:tc>
          <w:tcPr>
            <w:tcW w:type="dxa" w:w="728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What it controls</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chart: { type: "bar" }</w:t>
            </w:r>
          </w:p>
        </w:tc>
        <w:tc>
          <w:tcPr>
            <w:tcW w:type="dxa" w:w="7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Tells ApexCharts to draw bars. Change to "line" or "area" for other chart types.</w:t>
            </w:r>
          </w:p>
        </w:tc>
      </w:tr>
      <w:tr>
        <w:tc>
          <w:tcPr>
            <w:tcW w:type="dxa" w:w="28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series (two objects)</w:t>
            </w:r>
          </w:p>
        </w:tc>
        <w:tc>
          <w:tcPr>
            <w:tcW w:type="dxa" w:w="72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Two objects = grouped bars. One object = single bars. More objects = more groups.</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xaxis.categories</w:t>
            </w:r>
          </w:p>
        </w:tc>
        <w:tc>
          <w:tcPr>
            <w:tcW w:type="dxa" w:w="7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The labels shown on the horizontal axis — one label per group of bars.</w:t>
            </w:r>
          </w:p>
        </w:tc>
      </w:tr>
      <w:tr>
        <w:tc>
          <w:tcPr>
            <w:tcW w:type="dxa" w:w="28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yaxis.labels.formatter</w:t>
            </w:r>
          </w:p>
        </w:tc>
        <w:tc>
          <w:tcPr>
            <w:tcW w:type="dxa" w:w="72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 function that formats the axis tick labels. v =&gt; `L${v}` turns the number 3 into 'L3'.</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colors</w:t>
            </w:r>
          </w:p>
        </w:tc>
        <w:tc>
          <w:tcPr>
            <w:tcW w:type="dxa" w:w="7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One hex colour per series object, in the same order.</w:t>
            </w:r>
          </w:p>
        </w:tc>
      </w:tr>
    </w:tbl>
    <w:p>
      <w:pPr>
        <w:spacing w:before="0" w:after="140"/>
      </w:pPr>
      <w:r>
        <w:t xml:space="preserve"/>
      </w:r>
    </w:p>
    <w:p>
      <w:pPr>
        <w:pStyle w:val="Heading2"/>
        <w:spacing w:before="320" w:after="100"/>
      </w:pPr>
      <w:r>
        <w:rPr>
          <w:rFonts w:ascii="Arial" w:cs="Arial" w:eastAsia="Arial" w:hAnsi="Arial"/>
          <w:b/>
          <w:bCs/>
          <w:color w:val="0052CC"/>
          <w:sz w:val="26"/>
          <w:szCs w:val="26"/>
        </w:rPr>
        <w:t xml:space="preserve">4d — Chart 2: Horizontal Bar Chart — Associates at Level 3+</w:t>
      </w:r>
    </w:p>
    <w:p>
      <w:pPr>
        <w:spacing w:before="60" w:after="140"/>
        <w:jc w:val="left"/>
      </w:pPr>
      <w:r>
        <w:rPr>
          <w:rFonts w:ascii="Arial" w:cs="Arial" w:eastAsia="Arial" w:hAnsi="Arial"/>
          <w:b w:val="false"/>
          <w:bCs w:val="false"/>
          <w:i w:val="false"/>
          <w:iCs w:val="false"/>
          <w:color w:val="344563"/>
          <w:sz w:val="21"/>
          <w:szCs w:val="21"/>
        </w:rPr>
        <w:t xml:space="preserve">This chart shows one bar per skill, pointing sideways. The bar length represents how many of the 50 associates have reached Level 3 or above. The only difference from a regular bar chart is one line inside plotOptions:</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40"/>
              <w:left w:type="dxa" w:w="220"/>
              <w:bottom w:type="dxa" w:w="140"/>
              <w:right w:type="dxa" w:w="180"/>
            </w:tcMar>
          </w:tcPr>
          <w:p>
            <w:pPr>
              <w:spacing w:before="0" w:after="36"/>
            </w:pPr>
            <w:r>
              <w:rPr>
                <w:rFonts w:ascii="Courier New" w:cs="Courier New" w:eastAsia="Courier New" w:hAnsi="Courier New"/>
                <w:b w:val="false"/>
                <w:bCs w:val="false"/>
                <w:color w:val="0A3069"/>
                <w:sz w:val="19"/>
                <w:szCs w:val="19"/>
              </w:rPr>
              <w:t xml:space="preserve">// Data prep (line 562):</w:t>
            </w:r>
          </w:p>
          <w:p>
            <w:pPr>
              <w:spacing w:before="0" w:after="36"/>
            </w:pPr>
            <w:r>
              <w:rPr>
                <w:rFonts w:ascii="Courier New" w:cs="Courier New" w:eastAsia="Courier New" w:hAnsi="Courier New"/>
                <w:b w:val="false"/>
                <w:bCs w:val="false"/>
                <w:color w:val="0A3069"/>
                <w:sz w:val="19"/>
                <w:szCs w:val="19"/>
              </w:rPr>
              <w:t xml:space="preserve">const level3Counts = SKILLS.map(s =&gt;</w:t>
            </w:r>
          </w:p>
          <w:p>
            <w:pPr>
              <w:spacing w:before="0" w:after="36"/>
            </w:pPr>
            <w:r>
              <w:rPr>
                <w:rFonts w:ascii="Courier New" w:cs="Courier New" w:eastAsia="Courier New" w:hAnsi="Courier New"/>
                <w:b w:val="false"/>
                <w:bCs w:val="false"/>
                <w:color w:val="0A3069"/>
                <w:sz w:val="19"/>
                <w:szCs w:val="19"/>
              </w:rPr>
              <w:t xml:space="preserve">  ASSOCIATES.filter(a =&gt; a.skills[s].current &gt;= 3).length</w:t>
            </w:r>
          </w:p>
          <w:p>
            <w:pPr>
              <w:spacing w:before="0" w:after="36"/>
            </w:pPr>
            <w:r>
              <w:rPr>
                <w:rFonts w:ascii="Courier New" w:cs="Courier New" w:eastAsia="Courier New" w:hAnsi="Courier New"/>
                <w:b w:val="false"/>
                <w:bCs w:val="false"/>
                <w:color w:val="0A3069"/>
                <w:sz w:val="19"/>
                <w:szCs w:val="19"/>
              </w:rPr>
              <w:t xml:space="preserve">);</w:t>
            </w:r>
          </w:p>
          <w:p>
            <w:pPr>
              <w:spacing w:before="0" w:after="36"/>
            </w:pPr>
            <w:r>
              <w:rPr>
                <w:rFonts w:ascii="Courier New" w:cs="Courier New" w:eastAsia="Courier New" w:hAnsi="Courier New"/>
                <w:b w:val="false"/>
                <w:bCs w:val="false"/>
                <w:color w:val="0A3069"/>
                <w:sz w:val="19"/>
                <w:szCs w:val="19"/>
              </w:rPr>
              <w:t xml:space="preserve">// e.g. [32, 28, 21, 40, 35] — one count per skill</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const level3BarOptions = {</w:t>
            </w:r>
          </w:p>
          <w:p>
            <w:pPr>
              <w:spacing w:before="0" w:after="36"/>
            </w:pPr>
            <w:r>
              <w:rPr>
                <w:rFonts w:ascii="Courier New" w:cs="Courier New" w:eastAsia="Courier New" w:hAnsi="Courier New"/>
                <w:b w:val="false"/>
                <w:bCs w:val="false"/>
                <w:color w:val="0A3069"/>
                <w:sz w:val="19"/>
                <w:szCs w:val="19"/>
              </w:rPr>
              <w:t xml:space="preserve">  chart:  { type: "bar" },</w:t>
            </w:r>
          </w:p>
          <w:p>
            <w:pPr>
              <w:spacing w:before="0" w:after="36"/>
            </w:pPr>
            <w:r>
              <w:rPr>
                <w:rFonts w:ascii="Courier New" w:cs="Courier New" w:eastAsia="Courier New" w:hAnsi="Courier New"/>
                <w:b w:val="false"/>
                <w:bCs w:val="false"/>
                <w:color w:val="0A3069"/>
                <w:sz w:val="19"/>
                <w:szCs w:val="19"/>
              </w:rPr>
              <w:t xml:space="preserve">  series: [{ name: "Associates at Level 3+", data: level3Counts }],</w:t>
            </w:r>
          </w:p>
          <w:p>
            <w:pPr>
              <w:spacing w:before="0" w:after="36"/>
            </w:pPr>
            <w:r>
              <w:rPr>
                <w:rFonts w:ascii="Courier New" w:cs="Courier New" w:eastAsia="Courier New" w:hAnsi="Courier New"/>
                <w:b w:val="false"/>
                <w:bCs w:val="false"/>
                <w:color w:val="0A3069"/>
                <w:sz w:val="19"/>
                <w:szCs w:val="19"/>
              </w:rPr>
              <w:t xml:space="preserve">  xaxis:  { categories: SKILLS },</w:t>
            </w:r>
          </w:p>
          <w:p>
            <w:pPr>
              <w:spacing w:before="0" w:after="36"/>
            </w:pPr>
            <w:r>
              <w:rPr>
                <w:rFonts w:ascii="Courier New" w:cs="Courier New" w:eastAsia="Courier New" w:hAnsi="Courier New"/>
                <w:b w:val="false"/>
                <w:bCs w:val="false"/>
                <w:color w:val="0A3069"/>
                <w:sz w:val="19"/>
                <w:szCs w:val="19"/>
              </w:rPr>
              <w:t xml:space="preserve">  colors: ["#00875a"],           // green</w:t>
            </w:r>
          </w:p>
          <w:p>
            <w:pPr>
              <w:spacing w:before="0" w:after="36"/>
            </w:pPr>
            <w:r>
              <w:rPr>
                <w:rFonts w:ascii="Courier New" w:cs="Courier New" w:eastAsia="Courier New" w:hAnsi="Courier New"/>
                <w:b w:val="false"/>
                <w:bCs w:val="false"/>
                <w:color w:val="0A3069"/>
                <w:sz w:val="19"/>
                <w:szCs w:val="19"/>
              </w:rPr>
              <w:t xml:space="preserve">  plotOptions: {</w:t>
            </w:r>
          </w:p>
          <w:p>
            <w:pPr>
              <w:spacing w:before="0" w:after="36"/>
            </w:pPr>
            <w:r>
              <w:rPr>
                <w:rFonts w:ascii="Courier New" w:cs="Courier New" w:eastAsia="Courier New" w:hAnsi="Courier New"/>
                <w:b w:val="false"/>
                <w:bCs w:val="false"/>
                <w:color w:val="0A3069"/>
                <w:sz w:val="19"/>
                <w:szCs w:val="19"/>
              </w:rPr>
              <w:t xml:space="preserve">    bar: {</w:t>
            </w:r>
          </w:p>
          <w:p>
            <w:pPr>
              <w:spacing w:before="0" w:after="36"/>
            </w:pPr>
            <w:r>
              <w:rPr>
                <w:rFonts w:ascii="Courier New" w:cs="Courier New" w:eastAsia="Courier New" w:hAnsi="Courier New"/>
                <w:b w:val="false"/>
                <w:bCs w:val="false"/>
                <w:color w:val="0A3069"/>
                <w:sz w:val="19"/>
                <w:szCs w:val="19"/>
              </w:rPr>
              <w:t xml:space="preserve">      horizontal: true,           // ← this one field makes bars go sideways</w:t>
            </w:r>
          </w:p>
          <w:p>
            <w:pPr>
              <w:spacing w:before="0" w:after="36"/>
            </w:pPr>
            <w:r>
              <w:rPr>
                <w:rFonts w:ascii="Courier New" w:cs="Courier New" w:eastAsia="Courier New" w:hAnsi="Courier New"/>
                <w:b w:val="false"/>
                <w:bCs w:val="false"/>
                <w:color w:val="0A3069"/>
                <w:sz w:val="19"/>
                <w:szCs w:val="19"/>
              </w:rPr>
              <w:t xml:space="preserve">      barHeight:  "55%",</w:t>
            </w:r>
          </w:p>
          <w:p>
            <w:pPr>
              <w:spacing w:before="0" w:after="36"/>
            </w:pPr>
            <w:r>
              <w:rPr>
                <w:rFonts w:ascii="Courier New" w:cs="Courier New" w:eastAsia="Courier New" w:hAnsi="Courier New"/>
                <w:b w:val="false"/>
                <w:bCs w:val="false"/>
                <w:color w:val="0A3069"/>
                <w:sz w:val="19"/>
                <w:szCs w:val="19"/>
              </w:rPr>
              <w:t xml:space="preserve">      dataLabels: { position: "right" },</w:t>
            </w:r>
          </w:p>
          <w:p>
            <w:pPr>
              <w:spacing w:before="0" w:after="36"/>
            </w:pPr>
            <w:r>
              <w:rPr>
                <w:rFonts w:ascii="Courier New" w:cs="Courier New" w:eastAsia="Courier New" w:hAnsi="Courier New"/>
                <w:b w:val="false"/>
                <w:bCs w:val="false"/>
                <w:color w:val="0A3069"/>
                <w:sz w:val="19"/>
                <w:szCs w:val="19"/>
              </w:rPr>
              <w:t xml:space="preserve">    }</w:t>
            </w:r>
          </w:p>
          <w:p>
            <w:pPr>
              <w:spacing w:before="0" w:after="36"/>
            </w:pPr>
            <w:r>
              <w:rPr>
                <w:rFonts w:ascii="Courier New" w:cs="Courier New" w:eastAsia="Courier New" w:hAnsi="Courier New"/>
                <w:b w:val="false"/>
                <w:bCs w:val="false"/>
                <w:color w:val="0A3069"/>
                <w:sz w:val="19"/>
                <w:szCs w:val="19"/>
              </w:rPr>
              <w:t xml:space="preserve">  },</w:t>
            </w:r>
          </w:p>
          <w:p>
            <w:pPr>
              <w:spacing w:before="0" w:after="36"/>
            </w:pPr>
            <w:r>
              <w:rPr>
                <w:rFonts w:ascii="Courier New" w:cs="Courier New" w:eastAsia="Courier New" w:hAnsi="Courier New"/>
                <w:b w:val="false"/>
                <w:bCs w:val="false"/>
                <w:color w:val="0A3069"/>
                <w:sz w:val="19"/>
                <w:szCs w:val="19"/>
              </w:rPr>
              <w:t xml:space="preserve">  dataLabels: {</w:t>
            </w:r>
          </w:p>
          <w:p>
            <w:pPr>
              <w:spacing w:before="0" w:after="36"/>
            </w:pPr>
            <w:r>
              <w:rPr>
                <w:rFonts w:ascii="Courier New" w:cs="Courier New" w:eastAsia="Courier New" w:hAnsi="Courier New"/>
                <w:b w:val="false"/>
                <w:bCs w:val="false"/>
                <w:color w:val="0A3069"/>
                <w:sz w:val="19"/>
                <w:szCs w:val="19"/>
              </w:rPr>
              <w:t xml:space="preserve">    enabled:    true,</w:t>
            </w:r>
          </w:p>
          <w:p>
            <w:pPr>
              <w:spacing w:before="0" w:after="36"/>
            </w:pPr>
            <w:r>
              <w:rPr>
                <w:rFonts w:ascii="Courier New" w:cs="Courier New" w:eastAsia="Courier New" w:hAnsi="Courier New"/>
                <w:b w:val="false"/>
                <w:bCs w:val="false"/>
                <w:color w:val="0A3069"/>
                <w:sz w:val="19"/>
                <w:szCs w:val="19"/>
              </w:rPr>
              <w:t xml:space="preserve">    textAnchor: "start",</w:t>
            </w:r>
          </w:p>
          <w:p>
            <w:pPr>
              <w:spacing w:before="0" w:after="36"/>
            </w:pPr>
            <w:r>
              <w:rPr>
                <w:rFonts w:ascii="Courier New" w:cs="Courier New" w:eastAsia="Courier New" w:hAnsi="Courier New"/>
                <w:b w:val="false"/>
                <w:bCs w:val="false"/>
                <w:color w:val="0A3069"/>
                <w:sz w:val="19"/>
                <w:szCs w:val="19"/>
              </w:rPr>
              <w:t xml:space="preserve">    offsetX:    6,               // nudge label 6px right so it clears the bar tip</w:t>
            </w:r>
          </w:p>
          <w:p>
            <w:pPr>
              <w:spacing w:before="0" w:after="36"/>
            </w:pPr>
            <w:r>
              <w:rPr>
                <w:rFonts w:ascii="Courier New" w:cs="Courier New" w:eastAsia="Courier New" w:hAnsi="Courier New"/>
                <w:b w:val="false"/>
                <w:bCs w:val="false"/>
                <w:color w:val="0A3069"/>
                <w:sz w:val="19"/>
                <w:szCs w:val="19"/>
              </w:rPr>
              <w:t xml:space="preserve">    style:      { colors: ["#172b4d"] }, // dark text, readable on white background</w:t>
            </w:r>
          </w:p>
          <w:p>
            <w:pPr>
              <w:spacing w:before="0" w:after="36"/>
            </w:pPr>
            <w:r>
              <w:rPr>
                <w:rFonts w:ascii="Courier New" w:cs="Courier New" w:eastAsia="Courier New" w:hAnsi="Courier New"/>
                <w:b w:val="false"/>
                <w:bCs w:val="false"/>
                <w:color w:val="0A3069"/>
                <w:sz w:val="19"/>
                <w:szCs w:val="19"/>
              </w:rPr>
              <w:t xml:space="preserve">    formatter:  (val) =&gt; `${val} associates`,</w:t>
            </w:r>
          </w:p>
          <w:p>
            <w:pPr>
              <w:spacing w:before="0" w:after="36"/>
            </w:pPr>
            <w:r>
              <w:rPr>
                <w:rFonts w:ascii="Courier New" w:cs="Courier New" w:eastAsia="Courier New" w:hAnsi="Courier New"/>
                <w:b w:val="false"/>
                <w:bCs w:val="false"/>
                <w:color w:val="0A3069"/>
                <w:sz w:val="19"/>
                <w:szCs w:val="19"/>
              </w:rPr>
              <w:t xml:space="preserve">  },</w:t>
            </w:r>
          </w:p>
          <w:p>
            <w:pPr>
              <w:spacing w:before="0" w:after="36"/>
            </w:pPr>
            <w:r>
              <w:rPr>
                <w:rFonts w:ascii="Courier New" w:cs="Courier New" w:eastAsia="Courier New" w:hAnsi="Courier New"/>
                <w:b w:val="false"/>
                <w:bCs w:val="false"/>
                <w:color w:val="0A3069"/>
                <w:sz w:val="19"/>
                <w:szCs w:val="19"/>
              </w:rPr>
              <w:t xml:space="preserve">  yaxis: { min: 0, max: 55 },    // fixed max prevents bar jumping to edge</w:t>
            </w:r>
          </w:p>
          <w:p>
            <w:pPr>
              <w:spacing w:before="0" w:after="0"/>
            </w:pPr>
            <w:r>
              <w:rPr>
                <w:rFonts w:ascii="Courier New" w:cs="Courier New" w:eastAsia="Courier New" w:hAnsi="Courier New"/>
                <w:b w:val="false"/>
                <w:bCs w:val="false"/>
                <w:color w:val="0A3069"/>
                <w:sz w:val="19"/>
                <w:szCs w:val="19"/>
              </w:rPr>
              <w:t xml:space="preserve">};</w:t>
            </w:r>
          </w:p>
        </w:tc>
      </w:tr>
    </w:tbl>
    <w:p>
      <w:pPr>
        <w:spacing w:before="0" w:after="140"/>
      </w:pPr>
      <w:r>
        <w:t xml:space="preserve"/>
      </w:r>
    </w:p>
    <w:p>
      <w:pPr>
        <w:pStyle w:val="Heading2"/>
        <w:spacing w:before="320" w:after="100"/>
      </w:pPr>
      <w:r>
        <w:rPr>
          <w:rFonts w:ascii="Arial" w:cs="Arial" w:eastAsia="Arial" w:hAnsi="Arial"/>
          <w:b/>
          <w:bCs/>
          <w:color w:val="0052CC"/>
          <w:sz w:val="26"/>
          <w:szCs w:val="26"/>
        </w:rPr>
        <w:t xml:space="preserve">4e — Chart 3: Area Chart — Certification Growth Trend</w:t>
      </w:r>
    </w:p>
    <w:p>
      <w:pPr>
        <w:spacing w:before="60" w:after="140"/>
        <w:jc w:val="left"/>
      </w:pPr>
      <w:r>
        <w:rPr>
          <w:rFonts w:ascii="Arial" w:cs="Arial" w:eastAsia="Arial" w:hAnsi="Arial"/>
          <w:b w:val="false"/>
          <w:bCs w:val="false"/>
          <w:i w:val="false"/>
          <w:iCs w:val="false"/>
          <w:color w:val="344563"/>
          <w:sz w:val="21"/>
          <w:szCs w:val="21"/>
        </w:rPr>
        <w:t xml:space="preserve">The area chart shows 8 monthly data points connected by a line, with a gradient-shaded region below it. It uses type: "area" which is a line chart with fill. The data comes from the hardcoded CERT_TREND array:</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40"/>
              <w:left w:type="dxa" w:w="220"/>
              <w:bottom w:type="dxa" w:w="140"/>
              <w:right w:type="dxa" w:w="180"/>
            </w:tcMar>
          </w:tcPr>
          <w:p>
            <w:pPr>
              <w:spacing w:before="0" w:after="36"/>
            </w:pPr>
            <w:r>
              <w:rPr>
                <w:rFonts w:ascii="Courier New" w:cs="Courier New" w:eastAsia="Courier New" w:hAnsi="Courier New"/>
                <w:b w:val="false"/>
                <w:bCs w:val="false"/>
                <w:color w:val="0A3069"/>
                <w:sz w:val="19"/>
                <w:szCs w:val="19"/>
              </w:rPr>
              <w:t xml:space="preserve">// Source data (lines 94–99):</w:t>
            </w:r>
          </w:p>
          <w:p>
            <w:pPr>
              <w:spacing w:before="0" w:after="36"/>
            </w:pPr>
            <w:r>
              <w:rPr>
                <w:rFonts w:ascii="Courier New" w:cs="Courier New" w:eastAsia="Courier New" w:hAnsi="Courier New"/>
                <w:b w:val="false"/>
                <w:bCs w:val="false"/>
                <w:color w:val="0A3069"/>
                <w:sz w:val="19"/>
                <w:szCs w:val="19"/>
              </w:rPr>
              <w:t xml:space="preserve">const CERT_TREND = [</w:t>
            </w:r>
          </w:p>
          <w:p>
            <w:pPr>
              <w:spacing w:before="0" w:after="36"/>
            </w:pPr>
            <w:r>
              <w:rPr>
                <w:rFonts w:ascii="Courier New" w:cs="Courier New" w:eastAsia="Courier New" w:hAnsi="Courier New"/>
                <w:b w:val="false"/>
                <w:bCs w:val="false"/>
                <w:color w:val="0A3069"/>
                <w:sz w:val="19"/>
                <w:szCs w:val="19"/>
              </w:rPr>
              <w:t xml:space="preserve">  { month: "Aug 24", count: 18 },</w:t>
            </w:r>
          </w:p>
          <w:p>
            <w:pPr>
              <w:spacing w:before="0" w:after="36"/>
            </w:pPr>
            <w:r>
              <w:rPr>
                <w:rFonts w:ascii="Courier New" w:cs="Courier New" w:eastAsia="Courier New" w:hAnsi="Courier New"/>
                <w:b w:val="false"/>
                <w:bCs w:val="false"/>
                <w:color w:val="0A3069"/>
                <w:sz w:val="19"/>
                <w:szCs w:val="19"/>
              </w:rPr>
              <w:t xml:space="preserve">  { month: "Sep 24", count: 22 },</w:t>
            </w:r>
          </w:p>
          <w:p>
            <w:pPr>
              <w:spacing w:before="0" w:after="36"/>
            </w:pPr>
            <w:r>
              <w:rPr>
                <w:rFonts w:ascii="Courier New" w:cs="Courier New" w:eastAsia="Courier New" w:hAnsi="Courier New"/>
                <w:b w:val="false"/>
                <w:bCs w:val="false"/>
                <w:color w:val="0A3069"/>
                <w:sz w:val="19"/>
                <w:szCs w:val="19"/>
              </w:rPr>
              <w:t xml:space="preserve">  // ... 6 more entries ...</w:t>
            </w:r>
          </w:p>
          <w:p>
            <w:pPr>
              <w:spacing w:before="0" w:after="36"/>
            </w:pPr>
            <w:r>
              <w:rPr>
                <w:rFonts w:ascii="Courier New" w:cs="Courier New" w:eastAsia="Courier New" w:hAnsi="Courier New"/>
                <w:b w:val="false"/>
                <w:bCs w:val="false"/>
                <w:color w:val="0A3069"/>
                <w:sz w:val="19"/>
                <w:szCs w:val="19"/>
              </w:rPr>
              <w:t xml:space="preserve">  { month: "Mar 25", count: 49 },</w:t>
            </w:r>
          </w:p>
          <w:p>
            <w:pPr>
              <w:spacing w:before="0" w:after="36"/>
            </w:pPr>
            <w:r>
              <w:rPr>
                <w:rFonts w:ascii="Courier New" w:cs="Courier New" w:eastAsia="Courier New" w:hAnsi="Courier New"/>
                <w:b w:val="false"/>
                <w:bCs w:val="false"/>
                <w:color w:val="0A3069"/>
                <w:sz w:val="19"/>
                <w:szCs w:val="19"/>
              </w:rPr>
              <w:t xml:space="preserve">];</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const certTrendOptions = {</w:t>
            </w:r>
          </w:p>
          <w:p>
            <w:pPr>
              <w:spacing w:before="0" w:after="36"/>
            </w:pPr>
            <w:r>
              <w:rPr>
                <w:rFonts w:ascii="Courier New" w:cs="Courier New" w:eastAsia="Courier New" w:hAnsi="Courier New"/>
                <w:b w:val="false"/>
                <w:bCs w:val="false"/>
                <w:color w:val="0A3069"/>
                <w:sz w:val="19"/>
                <w:szCs w:val="19"/>
              </w:rPr>
              <w:t xml:space="preserve">  chart:  { type: "area" },      // line chart + filled area below</w:t>
            </w:r>
          </w:p>
          <w:p>
            <w:pPr>
              <w:spacing w:before="0" w:after="36"/>
            </w:pPr>
            <w:r>
              <w:rPr>
                <w:rFonts w:ascii="Courier New" w:cs="Courier New" w:eastAsia="Courier New" w:hAnsi="Courier New"/>
                <w:b w:val="false"/>
                <w:bCs w:val="false"/>
                <w:color w:val="0A3069"/>
                <w:sz w:val="19"/>
                <w:szCs w:val="19"/>
              </w:rPr>
              <w:t xml:space="preserve">  series: [{</w:t>
            </w:r>
          </w:p>
          <w:p>
            <w:pPr>
              <w:spacing w:before="0" w:after="36"/>
            </w:pPr>
            <w:r>
              <w:rPr>
                <w:rFonts w:ascii="Courier New" w:cs="Courier New" w:eastAsia="Courier New" w:hAnsi="Courier New"/>
                <w:b w:val="false"/>
                <w:bCs w:val="false"/>
                <w:color w:val="0A3069"/>
                <w:sz w:val="19"/>
                <w:szCs w:val="19"/>
              </w:rPr>
              <w:t xml:space="preserve">    name: "Certified Associates",</w:t>
            </w:r>
          </w:p>
          <w:p>
            <w:pPr>
              <w:spacing w:before="0" w:after="36"/>
            </w:pPr>
            <w:r>
              <w:rPr>
                <w:rFonts w:ascii="Courier New" w:cs="Courier New" w:eastAsia="Courier New" w:hAnsi="Courier New"/>
                <w:b w:val="false"/>
                <w:bCs w:val="false"/>
                <w:color w:val="0A3069"/>
                <w:sz w:val="19"/>
                <w:szCs w:val="19"/>
              </w:rPr>
              <w:t xml:space="preserve">    data: CERT_TREND.map(t =&gt; t.count), // extract just the numbers</w:t>
            </w:r>
          </w:p>
          <w:p>
            <w:pPr>
              <w:spacing w:before="0" w:after="36"/>
            </w:pPr>
            <w:r>
              <w:rPr>
                <w:rFonts w:ascii="Courier New" w:cs="Courier New" w:eastAsia="Courier New" w:hAnsi="Courier New"/>
                <w:b w:val="false"/>
                <w:bCs w:val="false"/>
                <w:color w:val="0A3069"/>
                <w:sz w:val="19"/>
                <w:szCs w:val="19"/>
              </w:rPr>
              <w:t xml:space="preserve">  }],</w:t>
            </w:r>
          </w:p>
          <w:p>
            <w:pPr>
              <w:spacing w:before="0" w:after="36"/>
            </w:pPr>
            <w:r>
              <w:rPr>
                <w:rFonts w:ascii="Courier New" w:cs="Courier New" w:eastAsia="Courier New" w:hAnsi="Courier New"/>
                <w:b w:val="false"/>
                <w:bCs w:val="false"/>
                <w:color w:val="0A3069"/>
                <w:sz w:val="19"/>
                <w:szCs w:val="19"/>
              </w:rPr>
              <w:t xml:space="preserve">  xaxis:  { categories: CERT_TREND.map(t =&gt; t.month) }, // extract just the labels</w:t>
            </w:r>
          </w:p>
          <w:p>
            <w:pPr>
              <w:spacing w:before="0" w:after="36"/>
            </w:pPr>
            <w:r>
              <w:rPr>
                <w:rFonts w:ascii="Courier New" w:cs="Courier New" w:eastAsia="Courier New" w:hAnsi="Courier New"/>
                <w:b w:val="false"/>
                <w:bCs w:val="false"/>
                <w:color w:val="0A3069"/>
                <w:sz w:val="19"/>
                <w:szCs w:val="19"/>
              </w:rPr>
              <w:t xml:space="preserve">  colors: ["#6554c0"],           // purple</w:t>
            </w:r>
          </w:p>
          <w:p>
            <w:pPr>
              <w:spacing w:before="0" w:after="36"/>
            </w:pPr>
            <w:r>
              <w:rPr>
                <w:rFonts w:ascii="Courier New" w:cs="Courier New" w:eastAsia="Courier New" w:hAnsi="Courier New"/>
                <w:b w:val="false"/>
                <w:bCs w:val="false"/>
                <w:color w:val="0A3069"/>
                <w:sz w:val="19"/>
                <w:szCs w:val="19"/>
              </w:rPr>
              <w:t xml:space="preserve">  fill: {</w:t>
            </w:r>
          </w:p>
          <w:p>
            <w:pPr>
              <w:spacing w:before="0" w:after="36"/>
            </w:pPr>
            <w:r>
              <w:rPr>
                <w:rFonts w:ascii="Courier New" w:cs="Courier New" w:eastAsia="Courier New" w:hAnsi="Courier New"/>
                <w:b w:val="false"/>
                <w:bCs w:val="false"/>
                <w:color w:val="0A3069"/>
                <w:sz w:val="19"/>
                <w:szCs w:val="19"/>
              </w:rPr>
              <w:t xml:space="preserve">    type: "gradient",</w:t>
            </w:r>
          </w:p>
          <w:p>
            <w:pPr>
              <w:spacing w:before="0" w:after="36"/>
            </w:pPr>
            <w:r>
              <w:rPr>
                <w:rFonts w:ascii="Courier New" w:cs="Courier New" w:eastAsia="Courier New" w:hAnsi="Courier New"/>
                <w:b w:val="false"/>
                <w:bCs w:val="false"/>
                <w:color w:val="0A3069"/>
                <w:sz w:val="19"/>
                <w:szCs w:val="19"/>
              </w:rPr>
              <w:t xml:space="preserve">    gradient: {</w:t>
            </w:r>
          </w:p>
          <w:p>
            <w:pPr>
              <w:spacing w:before="0" w:after="36"/>
            </w:pPr>
            <w:r>
              <w:rPr>
                <w:rFonts w:ascii="Courier New" w:cs="Courier New" w:eastAsia="Courier New" w:hAnsi="Courier New"/>
                <w:b w:val="false"/>
                <w:bCs w:val="false"/>
                <w:color w:val="0A3069"/>
                <w:sz w:val="19"/>
                <w:szCs w:val="19"/>
              </w:rPr>
              <w:t xml:space="preserve">      opacityFrom: 0.40,  // area is 40% opaque at the top (near the line)</w:t>
            </w:r>
          </w:p>
          <w:p>
            <w:pPr>
              <w:spacing w:before="0" w:after="36"/>
            </w:pPr>
            <w:r>
              <w:rPr>
                <w:rFonts w:ascii="Courier New" w:cs="Courier New" w:eastAsia="Courier New" w:hAnsi="Courier New"/>
                <w:b w:val="false"/>
                <w:bCs w:val="false"/>
                <w:color w:val="0A3069"/>
                <w:sz w:val="19"/>
                <w:szCs w:val="19"/>
              </w:rPr>
              <w:t xml:space="preserve">      opacityTo:   0.05,  // fades to nearly invisible at the bottom</w:t>
            </w:r>
          </w:p>
          <w:p>
            <w:pPr>
              <w:spacing w:before="0" w:after="36"/>
            </w:pPr>
            <w:r>
              <w:rPr>
                <w:rFonts w:ascii="Courier New" w:cs="Courier New" w:eastAsia="Courier New" w:hAnsi="Courier New"/>
                <w:b w:val="false"/>
                <w:bCs w:val="false"/>
                <w:color w:val="0A3069"/>
                <w:sz w:val="19"/>
                <w:szCs w:val="19"/>
              </w:rPr>
              <w:t xml:space="preserve">    }</w:t>
            </w:r>
          </w:p>
          <w:p>
            <w:pPr>
              <w:spacing w:before="0" w:after="36"/>
            </w:pPr>
            <w:r>
              <w:rPr>
                <w:rFonts w:ascii="Courier New" w:cs="Courier New" w:eastAsia="Courier New" w:hAnsi="Courier New"/>
                <w:b w:val="false"/>
                <w:bCs w:val="false"/>
                <w:color w:val="0A3069"/>
                <w:sz w:val="19"/>
                <w:szCs w:val="19"/>
              </w:rPr>
              <w:t xml:space="preserve">  },</w:t>
            </w:r>
          </w:p>
          <w:p>
            <w:pPr>
              <w:spacing w:before="0" w:after="36"/>
            </w:pPr>
            <w:r>
              <w:rPr>
                <w:rFonts w:ascii="Courier New" w:cs="Courier New" w:eastAsia="Courier New" w:hAnsi="Courier New"/>
                <w:b w:val="false"/>
                <w:bCs w:val="false"/>
                <w:color w:val="0A3069"/>
                <w:sz w:val="19"/>
                <w:szCs w:val="19"/>
              </w:rPr>
              <w:t xml:space="preserve">  stroke:  { width: 2 },    // line is 2px thick</w:t>
            </w:r>
          </w:p>
          <w:p>
            <w:pPr>
              <w:spacing w:before="0" w:after="36"/>
            </w:pPr>
            <w:r>
              <w:rPr>
                <w:rFonts w:ascii="Courier New" w:cs="Courier New" w:eastAsia="Courier New" w:hAnsi="Courier New"/>
                <w:b w:val="false"/>
                <w:bCs w:val="false"/>
                <w:color w:val="0A3069"/>
                <w:sz w:val="19"/>
                <w:szCs w:val="19"/>
              </w:rPr>
              <w:t xml:space="preserve">  markers: { size: 4 },     // draw a dot on each data point</w:t>
            </w:r>
          </w:p>
          <w:p>
            <w:pPr>
              <w:spacing w:before="0" w:after="0"/>
            </w:pPr>
            <w:r>
              <w:rPr>
                <w:rFonts w:ascii="Courier New" w:cs="Courier New" w:eastAsia="Courier New" w:hAnsi="Courier New"/>
                <w:b w:val="false"/>
                <w:bCs w:val="false"/>
                <w:color w:val="0A3069"/>
                <w:sz w:val="19"/>
                <w:szCs w:val="19"/>
              </w:rPr>
              <w:t xml:space="preserve">};</w:t>
            </w:r>
          </w:p>
        </w:tc>
      </w:tr>
    </w:tbl>
    <w:p>
      <w:pPr>
        <w:spacing w:before="0" w:after="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52CC" w:sz="1"/>
              <w:left w:val="single" w:color="0052CC" w:sz="20"/>
              <w:bottom w:val="single" w:color="0052CC" w:sz="1"/>
              <w:right w:val="single" w:color="0052CC" w:sz="1"/>
            </w:tcBorders>
            <w:shd w:fill="EBF1FF" w:val="clear"/>
            <w:tcMar>
              <w:top w:type="dxa" w:w="140"/>
              <w:left w:type="dxa" w:w="220"/>
              <w:bottom w:type="dxa" w:w="140"/>
              <w:right w:type="dxa" w:w="180"/>
            </w:tcMar>
          </w:tcPr>
          <w:p>
            <w:pPr>
              <w:spacing w:before="0" w:after="100"/>
            </w:pPr>
            <w:r>
              <w:rPr>
                <w:rFonts w:ascii="Arial" w:cs="Arial" w:eastAsia="Arial" w:hAnsi="Arial"/>
                <w:b/>
                <w:bCs/>
                <w:color w:val="0052CC"/>
                <w:sz w:val="20"/>
                <w:szCs w:val="20"/>
              </w:rPr>
              <w:t xml:space="preserve">💡  Concept First</w:t>
            </w:r>
          </w:p>
          <w:p>
            <w:pPr>
              <w:spacing w:before="0" w:after="0"/>
              <w:jc w:val="left"/>
            </w:pPr>
            <w:r>
              <w:rPr>
                <w:rFonts w:ascii="Arial" w:cs="Arial" w:eastAsia="Arial" w:hAnsi="Arial"/>
                <w:b w:val="false"/>
                <w:bCs w:val="false"/>
                <w:i w:val="false"/>
                <w:iCs w:val="false"/>
                <w:color w:val="344563"/>
                <w:sz w:val="21"/>
                <w:szCs w:val="21"/>
              </w:rPr>
              <w:t xml:space="preserve">The CERT_TREND array contains objects with two fields each. To feed the chart, we extract just the numbers with .map(t =&gt; t.count) and just the labels with .map(t =&gt; t.month). .map() transforms every item in an array — here it extracts one specific field from each object.</w:t>
            </w:r>
          </w:p>
        </w:tc>
      </w:tr>
    </w:tbl>
    <w:p>
      <w:pPr>
        <w:spacing w:before="0" w:after="140"/>
      </w:pPr>
      <w:r>
        <w:t xml:space="preserve"/>
      </w:r>
    </w:p>
    <w:p>
      <w:pPr>
        <w:pStyle w:val="Heading2"/>
        <w:spacing w:before="320" w:after="100"/>
      </w:pPr>
      <w:r>
        <w:rPr>
          <w:rFonts w:ascii="Arial" w:cs="Arial" w:eastAsia="Arial" w:hAnsi="Arial"/>
          <w:b/>
          <w:bCs/>
          <w:color w:val="0052CC"/>
          <w:sz w:val="26"/>
          <w:szCs w:val="26"/>
        </w:rPr>
        <w:t xml:space="preserve">4f — Chart 4: Donut Chart — Team by Department (with Custom Legend)</w:t>
      </w:r>
    </w:p>
    <w:p>
      <w:pPr>
        <w:spacing w:before="60" w:after="140"/>
        <w:jc w:val="left"/>
      </w:pPr>
      <w:r>
        <w:rPr>
          <w:rFonts w:ascii="Arial" w:cs="Arial" w:eastAsia="Arial" w:hAnsi="Arial"/>
          <w:b w:val="false"/>
          <w:bCs w:val="false"/>
          <w:i w:val="false"/>
          <w:iCs w:val="false"/>
          <w:color w:val="344563"/>
          <w:sz w:val="21"/>
          <w:szCs w:val="21"/>
        </w:rPr>
        <w:t xml:space="preserve">This is the most complex chart because it uses a custom HTML legend instead of ApexCharts' built-in one. This was needed because five similarly-sized slices caused the built-in labels to overlap and become unreadable.</w:t>
      </w:r>
    </w:p>
    <w:p>
      <w:pPr>
        <w:spacing w:before="0" w:after="80"/>
      </w:pPr>
      <w:r>
        <w:t xml:space="preserve"/>
      </w:r>
    </w:p>
    <w:p>
      <w:pPr>
        <w:spacing w:before="60" w:after="140"/>
        <w:jc w:val="left"/>
      </w:pPr>
      <w:r>
        <w:rPr>
          <w:rFonts w:ascii="Arial" w:cs="Arial" w:eastAsia="Arial" w:hAnsi="Arial"/>
          <w:b w:val="false"/>
          <w:bCs w:val="false"/>
          <w:i w:val="false"/>
          <w:iCs w:val="false"/>
          <w:color w:val="344563"/>
          <w:sz w:val="21"/>
          <w:szCs w:val="21"/>
        </w:rPr>
        <w:t xml:space="preserve">The solution: turn off the built-in legend and data labels, then build a custom legend as plain React divs alongside the chart:</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40"/>
              <w:left w:type="dxa" w:w="220"/>
              <w:bottom w:type="dxa" w:w="140"/>
              <w:right w:type="dxa" w:w="180"/>
            </w:tcMar>
          </w:tcPr>
          <w:p>
            <w:pPr>
              <w:spacing w:before="0" w:after="36"/>
            </w:pPr>
            <w:r>
              <w:rPr>
                <w:rFonts w:ascii="Courier New" w:cs="Courier New" w:eastAsia="Courier New" w:hAnsi="Courier New"/>
                <w:b w:val="false"/>
                <w:bCs w:val="false"/>
                <w:color w:val="0A3069"/>
                <w:sz w:val="19"/>
                <w:szCs w:val="19"/>
              </w:rPr>
              <w:t xml:space="preserve">// Step 1 — Build the depts count object</w:t>
            </w:r>
          </w:p>
          <w:p>
            <w:pPr>
              <w:spacing w:before="0" w:after="36"/>
            </w:pPr>
            <w:r>
              <w:rPr>
                <w:rFonts w:ascii="Courier New" w:cs="Courier New" w:eastAsia="Courier New" w:hAnsi="Courier New"/>
                <w:b w:val="false"/>
                <w:bCs w:val="false"/>
                <w:color w:val="0A3069"/>
                <w:sz w:val="19"/>
                <w:szCs w:val="19"/>
              </w:rPr>
              <w:t xml:space="preserve">const depts = {};</w:t>
            </w:r>
          </w:p>
          <w:p>
            <w:pPr>
              <w:spacing w:before="0" w:after="36"/>
            </w:pPr>
            <w:r>
              <w:rPr>
                <w:rFonts w:ascii="Courier New" w:cs="Courier New" w:eastAsia="Courier New" w:hAnsi="Courier New"/>
                <w:b w:val="false"/>
                <w:bCs w:val="false"/>
                <w:color w:val="0A3069"/>
                <w:sz w:val="19"/>
                <w:szCs w:val="19"/>
              </w:rPr>
              <w:t xml:space="preserve">ASSOCIATES.forEach(a =&gt; {</w:t>
            </w:r>
          </w:p>
          <w:p>
            <w:pPr>
              <w:spacing w:before="0" w:after="36"/>
            </w:pPr>
            <w:r>
              <w:rPr>
                <w:rFonts w:ascii="Courier New" w:cs="Courier New" w:eastAsia="Courier New" w:hAnsi="Courier New"/>
                <w:b w:val="false"/>
                <w:bCs w:val="false"/>
                <w:color w:val="0A3069"/>
                <w:sz w:val="19"/>
                <w:szCs w:val="19"/>
              </w:rPr>
              <w:t xml:space="preserve">  depts[a.department] = (depts[a.department] || 0) + 1;</w:t>
            </w:r>
          </w:p>
          <w:p>
            <w:pPr>
              <w:spacing w:before="0" w:after="36"/>
            </w:pPr>
            <w:r>
              <w:rPr>
                <w:rFonts w:ascii="Courier New" w:cs="Courier New" w:eastAsia="Courier New" w:hAnsi="Courier New"/>
                <w:b w:val="false"/>
                <w:bCs w:val="false"/>
                <w:color w:val="0A3069"/>
                <w:sz w:val="19"/>
                <w:szCs w:val="19"/>
              </w:rPr>
              <w:t xml:space="preserve">});</w:t>
            </w:r>
          </w:p>
          <w:p>
            <w:pPr>
              <w:spacing w:before="0" w:after="36"/>
            </w:pPr>
            <w:r>
              <w:rPr>
                <w:rFonts w:ascii="Courier New" w:cs="Courier New" w:eastAsia="Courier New" w:hAnsi="Courier New"/>
                <w:b w:val="false"/>
                <w:bCs w:val="false"/>
                <w:color w:val="0A3069"/>
                <w:sz w:val="19"/>
                <w:szCs w:val="19"/>
              </w:rPr>
              <w:t xml:space="preserve">// depts = { Engineering: 18, QA: 9, Architecture: 7, ... }</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 Step 2 — Convert to an array of [name, count] pairs</w:t>
            </w:r>
          </w:p>
          <w:p>
            <w:pPr>
              <w:spacing w:before="0" w:after="36"/>
            </w:pPr>
            <w:r>
              <w:rPr>
                <w:rFonts w:ascii="Courier New" w:cs="Courier New" w:eastAsia="Courier New" w:hAnsi="Courier New"/>
                <w:b w:val="false"/>
                <w:bCs w:val="false"/>
                <w:color w:val="0A3069"/>
                <w:sz w:val="19"/>
                <w:szCs w:val="19"/>
              </w:rPr>
              <w:t xml:space="preserve">const deptEntries = Object.entries(depts);</w:t>
            </w:r>
          </w:p>
          <w:p>
            <w:pPr>
              <w:spacing w:before="0" w:after="36"/>
            </w:pPr>
            <w:r>
              <w:rPr>
                <w:rFonts w:ascii="Courier New" w:cs="Courier New" w:eastAsia="Courier New" w:hAnsi="Courier New"/>
                <w:b w:val="false"/>
                <w:bCs w:val="false"/>
                <w:color w:val="0A3069"/>
                <w:sz w:val="19"/>
                <w:szCs w:val="19"/>
              </w:rPr>
              <w:t xml:space="preserve">// deptEntries = [["Engineering",18], ["QA",9], ...]</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 Step 3 — Chart options — legend OFF, dataLabels OFF</w:t>
            </w:r>
          </w:p>
          <w:p>
            <w:pPr>
              <w:spacing w:before="0" w:after="36"/>
            </w:pPr>
            <w:r>
              <w:rPr>
                <w:rFonts w:ascii="Courier New" w:cs="Courier New" w:eastAsia="Courier New" w:hAnsi="Courier New"/>
                <w:b w:val="false"/>
                <w:bCs w:val="false"/>
                <w:color w:val="0A3069"/>
                <w:sz w:val="19"/>
                <w:szCs w:val="19"/>
              </w:rPr>
              <w:t xml:space="preserve">const deptPieOptions = {</w:t>
            </w:r>
          </w:p>
          <w:p>
            <w:pPr>
              <w:spacing w:before="0" w:after="36"/>
            </w:pPr>
            <w:r>
              <w:rPr>
                <w:rFonts w:ascii="Courier New" w:cs="Courier New" w:eastAsia="Courier New" w:hAnsi="Courier New"/>
                <w:b w:val="false"/>
                <w:bCs w:val="false"/>
                <w:color w:val="0A3069"/>
                <w:sz w:val="19"/>
                <w:szCs w:val="19"/>
              </w:rPr>
              <w:t xml:space="preserve">  chart:       { type: "donut" },</w:t>
            </w:r>
          </w:p>
          <w:p>
            <w:pPr>
              <w:spacing w:before="0" w:after="36"/>
            </w:pPr>
            <w:r>
              <w:rPr>
                <w:rFonts w:ascii="Courier New" w:cs="Courier New" w:eastAsia="Courier New" w:hAnsi="Courier New"/>
                <w:b w:val="false"/>
                <w:bCs w:val="false"/>
                <w:color w:val="0A3069"/>
                <w:sz w:val="19"/>
                <w:szCs w:val="19"/>
              </w:rPr>
              <w:t xml:space="preserve">  series:      deptEntries.map(([, v]) =&gt; v),   // just the numbers</w:t>
            </w:r>
          </w:p>
          <w:p>
            <w:pPr>
              <w:spacing w:before="0" w:after="36"/>
            </w:pPr>
            <w:r>
              <w:rPr>
                <w:rFonts w:ascii="Courier New" w:cs="Courier New" w:eastAsia="Courier New" w:hAnsi="Courier New"/>
                <w:b w:val="false"/>
                <w:bCs w:val="false"/>
                <w:color w:val="0A3069"/>
                <w:sz w:val="19"/>
                <w:szCs w:val="19"/>
              </w:rPr>
              <w:t xml:space="preserve">  labels:      deptEntries.map(([k]) =&gt; k),     // names (for tooltip only)</w:t>
            </w:r>
          </w:p>
          <w:p>
            <w:pPr>
              <w:spacing w:before="0" w:after="36"/>
            </w:pPr>
            <w:r>
              <w:rPr>
                <w:rFonts w:ascii="Courier New" w:cs="Courier New" w:eastAsia="Courier New" w:hAnsi="Courier New"/>
                <w:b w:val="false"/>
                <w:bCs w:val="false"/>
                <w:color w:val="0A3069"/>
                <w:sz w:val="19"/>
                <w:szCs w:val="19"/>
              </w:rPr>
              <w:t xml:space="preserve">  legend:      { show: false },                  // ← disable built-in legend</w:t>
            </w:r>
          </w:p>
          <w:p>
            <w:pPr>
              <w:spacing w:before="0" w:after="36"/>
            </w:pPr>
            <w:r>
              <w:rPr>
                <w:rFonts w:ascii="Courier New" w:cs="Courier New" w:eastAsia="Courier New" w:hAnsi="Courier New"/>
                <w:b w:val="false"/>
                <w:bCs w:val="false"/>
                <w:color w:val="0A3069"/>
                <w:sz w:val="19"/>
                <w:szCs w:val="19"/>
              </w:rPr>
              <w:t xml:space="preserve">  dataLabels:  { enabled: false },               // ← no labels on slices</w:t>
            </w:r>
          </w:p>
          <w:p>
            <w:pPr>
              <w:spacing w:before="0" w:after="36"/>
            </w:pPr>
            <w:r>
              <w:rPr>
                <w:rFonts w:ascii="Courier New" w:cs="Courier New" w:eastAsia="Courier New" w:hAnsi="Courier New"/>
                <w:b w:val="false"/>
                <w:bCs w:val="false"/>
                <w:color w:val="0A3069"/>
                <w:sz w:val="19"/>
                <w:szCs w:val="19"/>
              </w:rPr>
              <w:t xml:space="preserve">  plotOptions: { pie: { donut: {</w:t>
            </w:r>
          </w:p>
          <w:p>
            <w:pPr>
              <w:spacing w:before="0" w:after="36"/>
            </w:pPr>
            <w:r>
              <w:rPr>
                <w:rFonts w:ascii="Courier New" w:cs="Courier New" w:eastAsia="Courier New" w:hAnsi="Courier New"/>
                <w:b w:val="false"/>
                <w:bCs w:val="false"/>
                <w:color w:val="0A3069"/>
                <w:sz w:val="19"/>
                <w:szCs w:val="19"/>
              </w:rPr>
              <w:t xml:space="preserve">    size: "62%",</w:t>
            </w:r>
          </w:p>
          <w:p>
            <w:pPr>
              <w:spacing w:before="0" w:after="36"/>
            </w:pPr>
            <w:r>
              <w:rPr>
                <w:rFonts w:ascii="Courier New" w:cs="Courier New" w:eastAsia="Courier New" w:hAnsi="Courier New"/>
                <w:b w:val="false"/>
                <w:bCs w:val="false"/>
                <w:color w:val="0A3069"/>
                <w:sz w:val="19"/>
                <w:szCs w:val="19"/>
              </w:rPr>
              <w:t xml:space="preserve">    labels: { show: true, total: { show: true, label: "Total",</w:t>
            </w:r>
          </w:p>
          <w:p>
            <w:pPr>
              <w:spacing w:before="0" w:after="36"/>
            </w:pPr>
            <w:r>
              <w:rPr>
                <w:rFonts w:ascii="Courier New" w:cs="Courier New" w:eastAsia="Courier New" w:hAnsi="Courier New"/>
                <w:b w:val="false"/>
                <w:bCs w:val="false"/>
                <w:color w:val="0A3069"/>
                <w:sz w:val="19"/>
                <w:szCs w:val="19"/>
              </w:rPr>
              <w:t xml:space="preserve">              formatter: () =&gt; "50" } }</w:t>
            </w:r>
          </w:p>
          <w:p>
            <w:pPr>
              <w:spacing w:before="0" w:after="36"/>
            </w:pPr>
            <w:r>
              <w:rPr>
                <w:rFonts w:ascii="Courier New" w:cs="Courier New" w:eastAsia="Courier New" w:hAnsi="Courier New"/>
                <w:b w:val="false"/>
                <w:bCs w:val="false"/>
                <w:color w:val="0A3069"/>
                <w:sz w:val="19"/>
                <w:szCs w:val="19"/>
              </w:rPr>
              <w:t xml:space="preserve">  }}},</w:t>
            </w:r>
          </w:p>
          <w:p>
            <w:pPr>
              <w:spacing w:before="0" w:after="36"/>
            </w:pPr>
            <w:r>
              <w:rPr>
                <w:rFonts w:ascii="Courier New" w:cs="Courier New" w:eastAsia="Courier New" w:hAnsi="Courier New"/>
                <w:b w:val="false"/>
                <w:bCs w:val="false"/>
                <w:color w:val="0A3069"/>
                <w:sz w:val="19"/>
                <w:szCs w:val="19"/>
              </w:rPr>
              <w:t xml:space="preserve">};</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 Step 4 — Two-column layout: chart left, custom legend right</w:t>
            </w:r>
          </w:p>
          <w:p>
            <w:pPr>
              <w:spacing w:before="0" w:after="36"/>
            </w:pPr>
            <w:r>
              <w:rPr>
                <w:rFonts w:ascii="Courier New" w:cs="Courier New" w:eastAsia="Courier New" w:hAnsi="Courier New"/>
                <w:b w:val="false"/>
                <w:bCs w:val="false"/>
                <w:color w:val="0A3069"/>
                <w:sz w:val="19"/>
                <w:szCs w:val="19"/>
              </w:rPr>
              <w:t xml:space="preserve">&lt;div style={{ display: "flex" }}&gt;</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  {/* Left side — the donut chart */}</w:t>
            </w:r>
          </w:p>
          <w:p>
            <w:pPr>
              <w:spacing w:before="0" w:after="36"/>
            </w:pPr>
            <w:r>
              <w:rPr>
                <w:rFonts w:ascii="Courier New" w:cs="Courier New" w:eastAsia="Courier New" w:hAnsi="Courier New"/>
                <w:b w:val="false"/>
                <w:bCs w:val="false"/>
                <w:color w:val="0A3069"/>
                <w:sz w:val="19"/>
                <w:szCs w:val="19"/>
              </w:rPr>
              <w:t xml:space="preserve">  &lt;div style={{ flex: "0 0 55%" }}&gt;</w:t>
            </w:r>
          </w:p>
          <w:p>
            <w:pPr>
              <w:spacing w:before="0" w:after="36"/>
            </w:pPr>
            <w:r>
              <w:rPr>
                <w:rFonts w:ascii="Courier New" w:cs="Courier New" w:eastAsia="Courier New" w:hAnsi="Courier New"/>
                <w:b w:val="false"/>
                <w:bCs w:val="false"/>
                <w:color w:val="0A3069"/>
                <w:sz w:val="19"/>
                <w:szCs w:val="19"/>
              </w:rPr>
              <w:t xml:space="preserve">    &lt;ApexChart id="apex-dept-pie" options={deptPieOptions} height={280} /&gt;</w:t>
            </w:r>
          </w:p>
          <w:p>
            <w:pPr>
              <w:spacing w:before="0" w:after="36"/>
            </w:pPr>
            <w:r>
              <w:rPr>
                <w:rFonts w:ascii="Courier New" w:cs="Courier New" w:eastAsia="Courier New" w:hAnsi="Courier New"/>
                <w:b w:val="false"/>
                <w:bCs w:val="false"/>
                <w:color w:val="0A3069"/>
                <w:sz w:val="19"/>
                <w:szCs w:val="19"/>
              </w:rPr>
              <w:t xml:space="preserve">  &lt;/div&gt;</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  {/* Right side — our hand-built legend */}</w:t>
            </w:r>
          </w:p>
          <w:p>
            <w:pPr>
              <w:spacing w:before="0" w:after="36"/>
            </w:pPr>
            <w:r>
              <w:rPr>
                <w:rFonts w:ascii="Courier New" w:cs="Courier New" w:eastAsia="Courier New" w:hAnsi="Courier New"/>
                <w:b w:val="false"/>
                <w:bCs w:val="false"/>
                <w:color w:val="0A3069"/>
                <w:sz w:val="19"/>
                <w:szCs w:val="19"/>
              </w:rPr>
              <w:t xml:space="preserve">  &lt;div style={{ flex: "0 0 45%" }}&gt;</w:t>
            </w:r>
          </w:p>
          <w:p>
            <w:pPr>
              <w:spacing w:before="0" w:after="36"/>
            </w:pPr>
            <w:r>
              <w:rPr>
                <w:rFonts w:ascii="Courier New" w:cs="Courier New" w:eastAsia="Courier New" w:hAnsi="Courier New"/>
                <w:b w:val="false"/>
                <w:bCs w:val="false"/>
                <w:color w:val="0A3069"/>
                <w:sz w:val="19"/>
                <w:szCs w:val="19"/>
              </w:rPr>
              <w:t xml:space="preserve">    {deptEntries.map(([dept, count], idx) =&gt; (</w:t>
            </w:r>
          </w:p>
          <w:p>
            <w:pPr>
              <w:spacing w:before="0" w:after="36"/>
            </w:pPr>
            <w:r>
              <w:rPr>
                <w:rFonts w:ascii="Courier New" w:cs="Courier New" w:eastAsia="Courier New" w:hAnsi="Courier New"/>
                <w:b w:val="false"/>
                <w:bCs w:val="false"/>
                <w:color w:val="0A3069"/>
                <w:sz w:val="19"/>
                <w:szCs w:val="19"/>
              </w:rPr>
              <w:t xml:space="preserve">      &lt;div key={dept} style={{ display: "flex", gap: 10 }}&gt;</w:t>
            </w:r>
          </w:p>
          <w:p>
            <w:pPr>
              <w:spacing w:before="0" w:after="36"/>
            </w:pPr>
            <w:r>
              <w:rPr>
                <w:rFonts w:ascii="Courier New" w:cs="Courier New" w:eastAsia="Courier New" w:hAnsi="Courier New"/>
                <w:b w:val="false"/>
                <w:bCs w:val="false"/>
                <w:color w:val="0A3069"/>
                <w:sz w:val="19"/>
                <w:szCs w:val="19"/>
              </w:rPr>
              <w:t xml:space="preserve">        &lt;div style={{ width: 12, height: 12,</w:t>
            </w:r>
          </w:p>
          <w:p>
            <w:pPr>
              <w:spacing w:before="0" w:after="36"/>
            </w:pPr>
            <w:r>
              <w:rPr>
                <w:rFonts w:ascii="Courier New" w:cs="Courier New" w:eastAsia="Courier New" w:hAnsi="Courier New"/>
                <w:b w:val="false"/>
                <w:bCs w:val="false"/>
                <w:color w:val="0A3069"/>
                <w:sz w:val="19"/>
                <w:szCs w:val="19"/>
              </w:rPr>
              <w:t xml:space="preserve">                      background: DEPT_COLORS[idx] }} /&gt;   // colour swatch</w:t>
            </w:r>
          </w:p>
          <w:p>
            <w:pPr>
              <w:spacing w:before="0" w:after="36"/>
            </w:pPr>
            <w:r>
              <w:rPr>
                <w:rFonts w:ascii="Courier New" w:cs="Courier New" w:eastAsia="Courier New" w:hAnsi="Courier New"/>
                <w:b w:val="false"/>
                <w:bCs w:val="false"/>
                <w:color w:val="0A3069"/>
                <w:sz w:val="19"/>
                <w:szCs w:val="19"/>
              </w:rPr>
              <w:t xml:space="preserve">        &lt;div&gt;{dept}&lt;/div&gt;</w:t>
            </w:r>
          </w:p>
          <w:p>
            <w:pPr>
              <w:spacing w:before="0" w:after="36"/>
            </w:pPr>
            <w:r>
              <w:rPr>
                <w:rFonts w:ascii="Courier New" w:cs="Courier New" w:eastAsia="Courier New" w:hAnsi="Courier New"/>
                <w:b w:val="false"/>
                <w:bCs w:val="false"/>
                <w:color w:val="0A3069"/>
                <w:sz w:val="19"/>
                <w:szCs w:val="19"/>
              </w:rPr>
              <w:t xml:space="preserve">        &lt;div&gt;{count}&lt;/div&gt;</w:t>
            </w:r>
          </w:p>
          <w:p>
            <w:pPr>
              <w:spacing w:before="0" w:after="36"/>
            </w:pPr>
            <w:r>
              <w:rPr>
                <w:rFonts w:ascii="Courier New" w:cs="Courier New" w:eastAsia="Courier New" w:hAnsi="Courier New"/>
                <w:b w:val="false"/>
                <w:bCs w:val="false"/>
                <w:color w:val="0A3069"/>
                <w:sz w:val="19"/>
                <w:szCs w:val="19"/>
              </w:rPr>
              <w:t xml:space="preserve">        &lt;div&gt;{Math.round(count / 50 * 100)}%&lt;/div&gt;</w:t>
            </w:r>
          </w:p>
          <w:p>
            <w:pPr>
              <w:spacing w:before="0" w:after="36"/>
            </w:pPr>
            <w:r>
              <w:rPr>
                <w:rFonts w:ascii="Courier New" w:cs="Courier New" w:eastAsia="Courier New" w:hAnsi="Courier New"/>
                <w:b w:val="false"/>
                <w:bCs w:val="false"/>
                <w:color w:val="0A3069"/>
                <w:sz w:val="19"/>
                <w:szCs w:val="19"/>
              </w:rPr>
              <w:t xml:space="preserve">      &lt;/div&gt;</w:t>
            </w:r>
          </w:p>
          <w:p>
            <w:pPr>
              <w:spacing w:before="0" w:after="36"/>
            </w:pPr>
            <w:r>
              <w:rPr>
                <w:rFonts w:ascii="Courier New" w:cs="Courier New" w:eastAsia="Courier New" w:hAnsi="Courier New"/>
                <w:b w:val="false"/>
                <w:bCs w:val="false"/>
                <w:color w:val="0A3069"/>
                <w:sz w:val="19"/>
                <w:szCs w:val="19"/>
              </w:rPr>
              <w:t xml:space="preserve">    ))}</w:t>
            </w:r>
          </w:p>
          <w:p>
            <w:pPr>
              <w:spacing w:before="0" w:after="36"/>
            </w:pPr>
            <w:r>
              <w:rPr>
                <w:rFonts w:ascii="Courier New" w:cs="Courier New" w:eastAsia="Courier New" w:hAnsi="Courier New"/>
                <w:b w:val="false"/>
                <w:bCs w:val="false"/>
                <w:color w:val="0A3069"/>
                <w:sz w:val="19"/>
                <w:szCs w:val="19"/>
              </w:rPr>
              <w:t xml:space="preserve">  &lt;/div&gt;</w:t>
            </w:r>
          </w:p>
          <w:p>
            <w:pPr>
              <w:spacing w:before="0" w:after="36"/>
            </w:pPr>
            <w:r>
              <w:rPr>
                <w:rFonts w:ascii="Courier New" w:cs="Courier New" w:eastAsia="Courier New" w:hAnsi="Courier New"/>
                <w:b w:val="false"/>
                <w:bCs w:val="false"/>
                <w:color w:val="0A3069"/>
                <w:sz w:val="19"/>
                <w:szCs w:val="19"/>
              </w:rPr>
              <w:t xml:space="preserve"/>
            </w:r>
          </w:p>
          <w:p>
            <w:pPr>
              <w:spacing w:before="0" w:after="0"/>
            </w:pPr>
            <w:r>
              <w:rPr>
                <w:rFonts w:ascii="Courier New" w:cs="Courier New" w:eastAsia="Courier New" w:hAnsi="Courier New"/>
                <w:b w:val="false"/>
                <w:bCs w:val="false"/>
                <w:color w:val="0A3069"/>
                <w:sz w:val="19"/>
                <w:szCs w:val="19"/>
              </w:rPr>
              <w:t xml:space="preserve">&lt;/div&gt;</w:t>
            </w:r>
          </w:p>
        </w:tc>
      </w:tr>
    </w:tbl>
    <w:p>
      <w:pPr>
        <w:spacing w:before="0" w:after="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0392B" w:sz="1"/>
              <w:left w:val="single" w:color="C0392B" w:sz="20"/>
              <w:bottom w:val="single" w:color="C0392B" w:sz="1"/>
              <w:right w:val="single" w:color="C0392B" w:sz="1"/>
            </w:tcBorders>
            <w:shd w:fill="FFF5F5" w:val="clear"/>
            <w:tcMar>
              <w:top w:type="dxa" w:w="140"/>
              <w:left w:type="dxa" w:w="220"/>
              <w:bottom w:type="dxa" w:w="140"/>
              <w:right w:type="dxa" w:w="180"/>
            </w:tcMar>
          </w:tcPr>
          <w:p>
            <w:pPr>
              <w:spacing w:before="0" w:after="100"/>
            </w:pPr>
            <w:r>
              <w:rPr>
                <w:rFonts w:ascii="Arial" w:cs="Arial" w:eastAsia="Arial" w:hAnsi="Arial"/>
                <w:b/>
                <w:bCs/>
                <w:color w:val="C0392B"/>
                <w:sz w:val="20"/>
                <w:szCs w:val="20"/>
              </w:rPr>
              <w:t xml:space="preserve">⚠️  Watch Out</w:t>
            </w:r>
          </w:p>
          <w:p>
            <w:pPr>
              <w:spacing w:before="0" w:after="0"/>
              <w:jc w:val="left"/>
            </w:pPr>
            <w:r>
              <w:rPr>
                <w:rFonts w:ascii="Arial" w:cs="Arial" w:eastAsia="Arial" w:hAnsi="Arial"/>
                <w:b w:val="false"/>
                <w:bCs w:val="false"/>
                <w:i w:val="false"/>
                <w:iCs w:val="false"/>
                <w:color w:val="344563"/>
                <w:sz w:val="21"/>
                <w:szCs w:val="21"/>
              </w:rPr>
              <w:t xml:space="preserve">The default ApexCharts donut places labels directly on or near each slice. When 5 slices are roughly equal in size, those labels collide. The enterprise pattern (used by Tableau and Power BI) is to put the chart on one side and a clean legend on the other. This is exactly what the code does — chart gets 55% of the width, legend gets 45%.</w:t>
            </w:r>
          </w:p>
        </w:tc>
      </w:tr>
    </w:tbl>
    <w:p>
      <w:pPr>
        <w:spacing w:before="0" w:after="160"/>
      </w:pPr>
      <w:r>
        <w:t xml:space="preserve"/>
      </w:r>
    </w:p>
    <w:p>
      <w:pPr>
        <w:spacing w:before="0" w:after="0"/>
      </w:pPr>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60"/>
        <w:gridCol w:w="9320"/>
      </w:tblGrid>
      <w:tr>
        <w:tc>
          <w:tcPr>
            <w:tcW w:type="dxa" w:w="760"/>
            <w:tcBorders>
              <w:top w:val="none" w:color="FFFFFF" w:sz="0"/>
              <w:left w:val="none" w:color="FFFFFF" w:sz="0"/>
              <w:bottom w:val="none" w:color="FFFFFF" w:sz="0"/>
              <w:right w:val="none" w:color="FFFFFF" w:sz="0"/>
            </w:tcBorders>
            <w:shd w:fill="0052CC" w:val="clear"/>
            <w:tcMar>
              <w:top w:type="dxa" w:w="140"/>
              <w:left w:type="dxa" w:w="120"/>
              <w:bottom w:type="dxa" w:w="140"/>
              <w:right w:type="dxa" w:w="120"/>
            </w:tcMar>
          </w:tcPr>
          <w:p>
            <w:pPr>
              <w:spacing w:before="0" w:after="0"/>
              <w:jc w:val="center"/>
            </w:pPr>
            <w:r>
              <w:rPr>
                <w:rFonts w:ascii="Arial" w:cs="Arial" w:eastAsia="Arial" w:hAnsi="Arial"/>
                <w:b/>
                <w:bCs/>
                <w:color w:val="FFFFFF"/>
                <w:sz w:val="42"/>
                <w:szCs w:val="42"/>
              </w:rPr>
              <w:t xml:space="preserve">5</w:t>
            </w:r>
          </w:p>
        </w:tc>
        <w:tc>
          <w:tcPr>
            <w:tcW w:type="dxa" w:w="9320"/>
            <w:tcBorders>
              <w:top w:val="none" w:color="FFFFFF" w:sz="0"/>
              <w:left w:val="none" w:color="FFFFFF" w:sz="0"/>
              <w:bottom w:val="none" w:color="FFFFFF" w:sz="0"/>
              <w:right w:val="none" w:color="FFFFFF" w:sz="0"/>
            </w:tcBorders>
            <w:shd w:fill="172B4D" w:val="clear"/>
            <w:tcMar>
              <w:top w:type="dxa" w:w="120"/>
              <w:left w:type="dxa" w:w="220"/>
              <w:bottom w:type="dxa" w:w="120"/>
              <w:right w:type="dxa" w:w="160"/>
            </w:tcMar>
          </w:tcPr>
          <w:p>
            <w:pPr>
              <w:spacing w:before="0" w:after="50"/>
            </w:pPr>
            <w:r>
              <w:rPr>
                <w:rFonts w:ascii="Arial" w:cs="Arial" w:eastAsia="Arial" w:hAnsi="Arial"/>
                <w:b/>
                <w:bCs/>
                <w:color w:val="FFFFFF"/>
                <w:sz w:val="28"/>
                <w:szCs w:val="28"/>
              </w:rPr>
              <w:t xml:space="preserve">Learning Tab — Filters, Tables &amp; LevelBar</w:t>
            </w:r>
          </w:p>
          <w:p>
            <w:pPr>
              <w:spacing w:before="0" w:after="0"/>
            </w:pPr>
            <w:r>
              <w:rPr>
                <w:rFonts w:ascii="Arial" w:cs="Arial" w:eastAsia="Arial" w:hAnsi="Arial"/>
                <w:i/>
                <w:iCs/>
                <w:color w:val="B3BAC5"/>
                <w:sz w:val="19"/>
                <w:szCs w:val="19"/>
              </w:rPr>
              <w:t xml:space="preserve">Two-state filter · useMemo · Pagination · LevelBar component</w:t>
            </w:r>
          </w:p>
        </w:tc>
      </w:tr>
    </w:tbl>
    <w:p>
      <w:pPr>
        <w:spacing w:before="0" w:after="120"/>
      </w:pPr>
      <w:r>
        <w:t xml:space="preserve"/>
      </w:r>
    </w:p>
    <w:p>
      <w:pPr>
        <w:pStyle w:val="Heading2"/>
        <w:spacing w:before="320" w:after="100"/>
      </w:pPr>
      <w:r>
        <w:rPr>
          <w:rFonts w:ascii="Arial" w:cs="Arial" w:eastAsia="Arial" w:hAnsi="Arial"/>
          <w:b/>
          <w:bCs/>
          <w:color w:val="0052CC"/>
          <w:sz w:val="26"/>
          <w:szCs w:val="26"/>
        </w:rPr>
        <w:t xml:space="preserve">The Concept: Two Sets of State for One Filter</w:t>
      </w:r>
    </w:p>
    <w:p>
      <w:pPr>
        <w:spacing w:before="60" w:after="140"/>
        <w:jc w:val="left"/>
      </w:pPr>
      <w:r>
        <w:rPr>
          <w:rFonts w:ascii="Arial" w:cs="Arial" w:eastAsia="Arial" w:hAnsi="Arial"/>
          <w:b w:val="false"/>
          <w:bCs w:val="false"/>
          <w:i w:val="false"/>
          <w:iCs w:val="false"/>
          <w:color w:val="344563"/>
          <w:sz w:val="21"/>
          <w:szCs w:val="21"/>
        </w:rPr>
        <w:t xml:space="preserve">The Learning tab has a search form with a Search button. A beginner's instinct is to have one piece of state per field and filter the data instantly as the user types. This works, but it causes a bad experience: the results jump around with every keypress, even though the user hasn't clicked Search yet.</w:t>
      </w:r>
    </w:p>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F8E00" w:sz="1"/>
              <w:left w:val="single" w:color="CF8E00" w:sz="20"/>
              <w:bottom w:val="single" w:color="CF8E00" w:sz="1"/>
              <w:right w:val="single" w:color="CF8E00" w:sz="1"/>
            </w:tcBorders>
            <w:shd w:fill="FFFBEA" w:val="clear"/>
            <w:tcMar>
              <w:top w:type="dxa" w:w="140"/>
              <w:left w:type="dxa" w:w="220"/>
              <w:bottom w:type="dxa" w:w="140"/>
              <w:right w:type="dxa" w:w="180"/>
            </w:tcMar>
          </w:tcPr>
          <w:p>
            <w:pPr>
              <w:spacing w:before="0" w:after="100"/>
            </w:pPr>
            <w:r>
              <w:rPr>
                <w:rFonts w:ascii="Arial" w:cs="Arial" w:eastAsia="Arial" w:hAnsi="Arial"/>
                <w:b/>
                <w:bCs/>
                <w:color w:val="CF8E00"/>
                <w:sz w:val="20"/>
                <w:szCs w:val="20"/>
              </w:rPr>
              <w:t xml:space="preserve">🍕  Real-World Analogy</w:t>
            </w:r>
          </w:p>
          <w:p>
            <w:pPr>
              <w:spacing w:before="0" w:after="0"/>
              <w:jc w:val="left"/>
            </w:pPr>
            <w:r>
              <w:rPr>
                <w:rFonts w:ascii="Arial" w:cs="Arial" w:eastAsia="Arial" w:hAnsi="Arial"/>
                <w:b w:val="false"/>
                <w:bCs w:val="false"/>
                <w:i w:val="false"/>
                <w:iCs w:val="false"/>
                <w:color w:val="344563"/>
                <w:sz w:val="21"/>
                <w:szCs w:val="21"/>
              </w:rPr>
              <w:t xml:space="preserve">Think of it like a hotel booking website. You fill in your dates and preferences. The results do NOT change while you type — they only update when you click 'Search'. The form fields and the results list are connected but deliberately decoupled by the button click. The code uses TWO sets of state variables to achieve exactly this.</w:t>
            </w:r>
          </w:p>
        </w:tc>
      </w:tr>
    </w:tbl>
    <w:p>
      <w:pPr>
        <w:spacing w:before="0" w:after="140"/>
      </w:pPr>
      <w:r>
        <w:t xml:space="preserve"/>
      </w:r>
    </w:p>
    <w:p>
      <w:pPr>
        <w:pStyle w:val="Heading2"/>
        <w:spacing w:before="320" w:after="100"/>
      </w:pPr>
      <w:r>
        <w:rPr>
          <w:rFonts w:ascii="Arial" w:cs="Arial" w:eastAsia="Arial" w:hAnsi="Arial"/>
          <w:b/>
          <w:bCs/>
          <w:color w:val="0052CC"/>
          <w:sz w:val="26"/>
          <w:szCs w:val="26"/>
        </w:rPr>
        <w:t xml:space="preserve">5a — The Two State Groups (Lines 744–753)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40"/>
              <w:left w:type="dxa" w:w="220"/>
              <w:bottom w:type="dxa" w:w="140"/>
              <w:right w:type="dxa" w:w="180"/>
            </w:tcMar>
          </w:tcPr>
          <w:p>
            <w:pPr>
              <w:spacing w:before="0" w:after="36"/>
            </w:pPr>
            <w:r>
              <w:rPr>
                <w:rFonts w:ascii="Courier New" w:cs="Courier New" w:eastAsia="Courier New" w:hAnsi="Courier New"/>
                <w:b w:val="false"/>
                <w:bCs w:val="false"/>
                <w:color w:val="0A3069"/>
                <w:sz w:val="19"/>
                <w:szCs w:val="19"/>
              </w:rPr>
              <w:t xml:space="preserve">// GROUP 1 — Input state: tracks what is typed in the form right now</w:t>
            </w:r>
          </w:p>
          <w:p>
            <w:pPr>
              <w:spacing w:before="0" w:after="36"/>
            </w:pPr>
            <w:r>
              <w:rPr>
                <w:rFonts w:ascii="Courier New" w:cs="Courier New" w:eastAsia="Courier New" w:hAnsi="Courier New"/>
                <w:b w:val="false"/>
                <w:bCs w:val="false"/>
                <w:color w:val="0A3069"/>
                <w:sz w:val="19"/>
                <w:szCs w:val="19"/>
              </w:rPr>
              <w:t xml:space="preserve">// Updates live on every keystroke</w:t>
            </w:r>
          </w:p>
          <w:p>
            <w:pPr>
              <w:spacing w:before="0" w:after="36"/>
            </w:pPr>
            <w:r>
              <w:rPr>
                <w:rFonts w:ascii="Courier New" w:cs="Courier New" w:eastAsia="Courier New" w:hAnsi="Courier New"/>
                <w:b w:val="false"/>
                <w:bCs w:val="false"/>
                <w:color w:val="0A3069"/>
                <w:sz w:val="19"/>
                <w:szCs w:val="19"/>
              </w:rPr>
              <w:t xml:space="preserve">const [empId,    setEmpId]    = useState("");</w:t>
            </w:r>
          </w:p>
          <w:p>
            <w:pPr>
              <w:spacing w:before="0" w:after="36"/>
            </w:pPr>
            <w:r>
              <w:rPr>
                <w:rFonts w:ascii="Courier New" w:cs="Courier New" w:eastAsia="Courier New" w:hAnsi="Courier New"/>
                <w:b w:val="false"/>
                <w:bCs w:val="false"/>
                <w:color w:val="0A3069"/>
                <w:sz w:val="19"/>
                <w:szCs w:val="19"/>
              </w:rPr>
              <w:t xml:space="preserve">const [name,     setName]     = useState("");</w:t>
            </w:r>
          </w:p>
          <w:p>
            <w:pPr>
              <w:spacing w:before="0" w:after="36"/>
            </w:pPr>
            <w:r>
              <w:rPr>
                <w:rFonts w:ascii="Courier New" w:cs="Courier New" w:eastAsia="Courier New" w:hAnsi="Courier New"/>
                <w:b w:val="false"/>
                <w:bCs w:val="false"/>
                <w:color w:val="0A3069"/>
                <w:sz w:val="19"/>
                <w:szCs w:val="19"/>
              </w:rPr>
              <w:t xml:space="preserve">const [skill,    setSkill]    = useState("All");</w:t>
            </w:r>
          </w:p>
          <w:p>
            <w:pPr>
              <w:spacing w:before="0" w:after="36"/>
            </w:pPr>
            <w:r>
              <w:rPr>
                <w:rFonts w:ascii="Courier New" w:cs="Courier New" w:eastAsia="Courier New" w:hAnsi="Courier New"/>
                <w:b w:val="false"/>
                <w:bCs w:val="false"/>
                <w:color w:val="0A3069"/>
                <w:sz w:val="19"/>
                <w:szCs w:val="19"/>
              </w:rPr>
              <w:t xml:space="preserve">const [minLevel, setMinLevel] = useState("1");</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 GROUP 2 — Active state: what the table filter ACTUALLY uses</w:t>
            </w:r>
          </w:p>
          <w:p>
            <w:pPr>
              <w:spacing w:before="0" w:after="36"/>
            </w:pPr>
            <w:r>
              <w:rPr>
                <w:rFonts w:ascii="Courier New" w:cs="Courier New" w:eastAsia="Courier New" w:hAnsi="Courier New"/>
                <w:b w:val="false"/>
                <w:bCs w:val="false"/>
                <w:color w:val="0A3069"/>
                <w:sz w:val="19"/>
                <w:szCs w:val="19"/>
              </w:rPr>
              <w:t xml:space="preserve">// Only updates when the user clicks the Search button</w:t>
            </w:r>
          </w:p>
          <w:p>
            <w:pPr>
              <w:spacing w:before="0" w:after="36"/>
            </w:pPr>
            <w:r>
              <w:rPr>
                <w:rFonts w:ascii="Courier New" w:cs="Courier New" w:eastAsia="Courier New" w:hAnsi="Courier New"/>
                <w:b w:val="false"/>
                <w:bCs w:val="false"/>
                <w:color w:val="0A3069"/>
                <w:sz w:val="19"/>
                <w:szCs w:val="19"/>
              </w:rPr>
              <w:t xml:space="preserve">const [activeFilters, setActiveFilters] = useState({</w:t>
            </w:r>
          </w:p>
          <w:p>
            <w:pPr>
              <w:spacing w:before="0" w:after="36"/>
            </w:pPr>
            <w:r>
              <w:rPr>
                <w:rFonts w:ascii="Courier New" w:cs="Courier New" w:eastAsia="Courier New" w:hAnsi="Courier New"/>
                <w:b w:val="false"/>
                <w:bCs w:val="false"/>
                <w:color w:val="0A3069"/>
                <w:sz w:val="19"/>
                <w:szCs w:val="19"/>
              </w:rPr>
              <w:t xml:space="preserve">  empId: "", name: "", skill: "All", minLevel: "1"</w:t>
            </w:r>
          </w:p>
          <w:p>
            <w:pPr>
              <w:spacing w:before="0" w:after="0"/>
            </w:pPr>
            <w:r>
              <w:rPr>
                <w:rFonts w:ascii="Courier New" w:cs="Courier New" w:eastAsia="Courier New" w:hAnsi="Courier New"/>
                <w:b w:val="false"/>
                <w:bCs w:val="false"/>
                <w:color w:val="0A3069"/>
                <w:sz w:val="19"/>
                <w:szCs w:val="19"/>
              </w:rPr>
              <w:t xml:space="preserve">});</w:t>
            </w:r>
          </w:p>
        </w:tc>
      </w:tr>
    </w:tbl>
    <w:p>
      <w:pPr>
        <w:spacing w:before="0" w:after="100"/>
      </w:pPr>
      <w:r>
        <w:t xml:space="preserve"/>
      </w:r>
    </w:p>
    <w:p>
      <w:pPr>
        <w:spacing w:before="60" w:after="140"/>
        <w:jc w:val="left"/>
      </w:pPr>
      <w:r>
        <w:rPr>
          <w:rFonts w:ascii="Arial" w:cs="Arial" w:eastAsia="Arial" w:hAnsi="Arial"/>
          <w:b w:val="false"/>
          <w:bCs w:val="false"/>
          <w:i w:val="false"/>
          <w:iCs w:val="false"/>
          <w:color w:val="344563"/>
          <w:sz w:val="21"/>
          <w:szCs w:val="21"/>
        </w:rPr>
        <w:t xml:space="preserve">Clicking Search copies Group 1 into Group 2 (lines 781–784):</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40"/>
              <w:left w:type="dxa" w:w="220"/>
              <w:bottom w:type="dxa" w:w="140"/>
              <w:right w:type="dxa" w:w="180"/>
            </w:tcMar>
          </w:tcPr>
          <w:p>
            <w:pPr>
              <w:spacing w:before="0" w:after="36"/>
            </w:pPr>
            <w:r>
              <w:rPr>
                <w:rFonts w:ascii="Courier New" w:cs="Courier New" w:eastAsia="Courier New" w:hAnsi="Courier New"/>
                <w:b w:val="false"/>
                <w:bCs w:val="false"/>
                <w:color w:val="0A3069"/>
                <w:sz w:val="19"/>
                <w:szCs w:val="19"/>
              </w:rPr>
              <w:t xml:space="preserve">const handleSearch = () =&gt; {</w:t>
            </w:r>
          </w:p>
          <w:p>
            <w:pPr>
              <w:spacing w:before="0" w:after="36"/>
            </w:pPr>
            <w:r>
              <w:rPr>
                <w:rFonts w:ascii="Courier New" w:cs="Courier New" w:eastAsia="Courier New" w:hAnsi="Courier New"/>
                <w:b w:val="false"/>
                <w:bCs w:val="false"/>
                <w:color w:val="0A3069"/>
                <w:sz w:val="19"/>
                <w:szCs w:val="19"/>
              </w:rPr>
              <w:t xml:space="preserve">  // Commit: copy all input values into activeFilters at once</w:t>
            </w:r>
          </w:p>
          <w:p>
            <w:pPr>
              <w:spacing w:before="0" w:after="36"/>
            </w:pPr>
            <w:r>
              <w:rPr>
                <w:rFonts w:ascii="Courier New" w:cs="Courier New" w:eastAsia="Courier New" w:hAnsi="Courier New"/>
                <w:b w:val="false"/>
                <w:bCs w:val="false"/>
                <w:color w:val="0A3069"/>
                <w:sz w:val="19"/>
                <w:szCs w:val="19"/>
              </w:rPr>
              <w:t xml:space="preserve">  setActiveFilters({ empId, name, skill, minLevel });</w:t>
            </w:r>
          </w:p>
          <w:p>
            <w:pPr>
              <w:spacing w:before="0" w:after="36"/>
            </w:pPr>
            <w:r>
              <w:rPr>
                <w:rFonts w:ascii="Courier New" w:cs="Courier New" w:eastAsia="Courier New" w:hAnsi="Courier New"/>
                <w:b w:val="false"/>
                <w:bCs w:val="false"/>
                <w:color w:val="0A3069"/>
                <w:sz w:val="19"/>
                <w:szCs w:val="19"/>
              </w:rPr>
              <w:t xml:space="preserve">  setPage(1); // always go back to page 1 after a new search</w:t>
            </w:r>
          </w:p>
          <w:p>
            <w:pPr>
              <w:spacing w:before="0" w:after="0"/>
            </w:pPr>
            <w:r>
              <w:rPr>
                <w:rFonts w:ascii="Courier New" w:cs="Courier New" w:eastAsia="Courier New" w:hAnsi="Courier New"/>
                <w:b w:val="false"/>
                <w:bCs w:val="false"/>
                <w:color w:val="0A3069"/>
                <w:sz w:val="19"/>
                <w:szCs w:val="19"/>
              </w:rPr>
              <w:t xml:space="preserve">};</w:t>
            </w:r>
          </w:p>
        </w:tc>
      </w:tr>
    </w:tbl>
    <w:p>
      <w:pPr>
        <w:spacing w:before="0" w:after="80"/>
      </w:pPr>
      <w:r>
        <w:t xml:space="preserve"/>
      </w:r>
    </w:p>
    <w:p>
      <w:pPr>
        <w:spacing w:before="60" w:after="140"/>
        <w:jc w:val="left"/>
      </w:pPr>
      <w:r>
        <w:rPr>
          <w:rFonts w:ascii="Arial" w:cs="Arial" w:eastAsia="Arial" w:hAnsi="Arial"/>
          <w:b w:val="false"/>
          <w:bCs w:val="false"/>
          <w:i w:val="false"/>
          <w:iCs w:val="false"/>
          <w:color w:val="344563"/>
          <w:sz w:val="21"/>
          <w:szCs w:val="21"/>
        </w:rPr>
        <w:t xml:space="preserve">Clicking Reset clears BOTH groups (lines 785–788):</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40"/>
              <w:left w:type="dxa" w:w="220"/>
              <w:bottom w:type="dxa" w:w="140"/>
              <w:right w:type="dxa" w:w="180"/>
            </w:tcMar>
          </w:tcPr>
          <w:p>
            <w:pPr>
              <w:spacing w:before="0" w:after="36"/>
            </w:pPr>
            <w:r>
              <w:rPr>
                <w:rFonts w:ascii="Courier New" w:cs="Courier New" w:eastAsia="Courier New" w:hAnsi="Courier New"/>
                <w:b w:val="false"/>
                <w:bCs w:val="false"/>
                <w:color w:val="0A3069"/>
                <w:sz w:val="19"/>
                <w:szCs w:val="19"/>
              </w:rPr>
              <w:t xml:space="preserve">const handleReset = () =&gt; {</w:t>
            </w:r>
          </w:p>
          <w:p>
            <w:pPr>
              <w:spacing w:before="0" w:after="36"/>
            </w:pPr>
            <w:r>
              <w:rPr>
                <w:rFonts w:ascii="Courier New" w:cs="Courier New" w:eastAsia="Courier New" w:hAnsi="Courier New"/>
                <w:b w:val="false"/>
                <w:bCs w:val="false"/>
                <w:color w:val="0A3069"/>
                <w:sz w:val="19"/>
                <w:szCs w:val="19"/>
              </w:rPr>
              <w:t xml:space="preserve">  // Clear the form inputs</w:t>
            </w:r>
          </w:p>
          <w:p>
            <w:pPr>
              <w:spacing w:before="0" w:after="36"/>
            </w:pPr>
            <w:r>
              <w:rPr>
                <w:rFonts w:ascii="Courier New" w:cs="Courier New" w:eastAsia="Courier New" w:hAnsi="Courier New"/>
                <w:b w:val="false"/>
                <w:bCs w:val="false"/>
                <w:color w:val="0A3069"/>
                <w:sz w:val="19"/>
                <w:szCs w:val="19"/>
              </w:rPr>
              <w:t xml:space="preserve">  setEmpId(""); setName(""); setSkill("All"); setMinLevel("1");</w:t>
            </w:r>
          </w:p>
          <w:p>
            <w:pPr>
              <w:spacing w:before="0" w:after="36"/>
            </w:pPr>
            <w:r>
              <w:rPr>
                <w:rFonts w:ascii="Courier New" w:cs="Courier New" w:eastAsia="Courier New" w:hAnsi="Courier New"/>
                <w:b w:val="false"/>
                <w:bCs w:val="false"/>
                <w:color w:val="0A3069"/>
                <w:sz w:val="19"/>
                <w:szCs w:val="19"/>
              </w:rPr>
              <w:t xml:space="preserve">  // Also clear the active filter so the table shows all 50 associates again</w:t>
            </w:r>
          </w:p>
          <w:p>
            <w:pPr>
              <w:spacing w:before="0" w:after="36"/>
            </w:pPr>
            <w:r>
              <w:rPr>
                <w:rFonts w:ascii="Courier New" w:cs="Courier New" w:eastAsia="Courier New" w:hAnsi="Courier New"/>
                <w:b w:val="false"/>
                <w:bCs w:val="false"/>
                <w:color w:val="0A3069"/>
                <w:sz w:val="19"/>
                <w:szCs w:val="19"/>
              </w:rPr>
              <w:t xml:space="preserve">  setActiveFilters({ empId: "", name: "", skill: "All", minLevel: "1" });</w:t>
            </w:r>
          </w:p>
          <w:p>
            <w:pPr>
              <w:spacing w:before="0" w:after="36"/>
            </w:pPr>
            <w:r>
              <w:rPr>
                <w:rFonts w:ascii="Courier New" w:cs="Courier New" w:eastAsia="Courier New" w:hAnsi="Courier New"/>
                <w:b w:val="false"/>
                <w:bCs w:val="false"/>
                <w:color w:val="0A3069"/>
                <w:sz w:val="19"/>
                <w:szCs w:val="19"/>
              </w:rPr>
              <w:t xml:space="preserve">  setPage(1);</w:t>
            </w:r>
          </w:p>
          <w:p>
            <w:pPr>
              <w:spacing w:before="0" w:after="0"/>
            </w:pPr>
            <w:r>
              <w:rPr>
                <w:rFonts w:ascii="Courier New" w:cs="Courier New" w:eastAsia="Courier New" w:hAnsi="Courier New"/>
                <w:b w:val="false"/>
                <w:bCs w:val="false"/>
                <w:color w:val="0A3069"/>
                <w:sz w:val="19"/>
                <w:szCs w:val="19"/>
              </w:rPr>
              <w:t xml:space="preserve">};</w:t>
            </w:r>
          </w:p>
        </w:tc>
      </w:tr>
    </w:tbl>
    <w:p>
      <w:pPr>
        <w:spacing w:before="0" w:after="140"/>
      </w:pPr>
      <w:r>
        <w:t xml:space="preserve"/>
      </w:r>
    </w:p>
    <w:p>
      <w:pPr>
        <w:pStyle w:val="Heading2"/>
        <w:spacing w:before="320" w:after="100"/>
      </w:pPr>
      <w:r>
        <w:rPr>
          <w:rFonts w:ascii="Arial" w:cs="Arial" w:eastAsia="Arial" w:hAnsi="Arial"/>
          <w:b/>
          <w:bCs/>
          <w:color w:val="0052CC"/>
          <w:sz w:val="26"/>
          <w:szCs w:val="26"/>
        </w:rPr>
        <w:t xml:space="preserve">5b — How the Search Inputs Are Wired (Lines 795–811)</w:t>
      </w:r>
    </w:p>
    <w:p>
      <w:pPr>
        <w:spacing w:before="60" w:after="140"/>
        <w:jc w:val="left"/>
      </w:pPr>
      <w:r>
        <w:rPr>
          <w:rFonts w:ascii="Arial" w:cs="Arial" w:eastAsia="Arial" w:hAnsi="Arial"/>
          <w:b w:val="false"/>
          <w:bCs w:val="false"/>
          <w:i w:val="false"/>
          <w:iCs w:val="false"/>
          <w:color w:val="344563"/>
          <w:sz w:val="21"/>
          <w:szCs w:val="21"/>
        </w:rPr>
        <w:t xml:space="preserve">Each text input reads from Group 1 (input state) and updates Group 1 on change. Notice that pressing Enter also triggers handleSearch — a UX convenience:</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40"/>
              <w:left w:type="dxa" w:w="220"/>
              <w:bottom w:type="dxa" w:w="140"/>
              <w:right w:type="dxa" w:w="180"/>
            </w:tcMar>
          </w:tcPr>
          <w:p>
            <w:pPr>
              <w:spacing w:before="0" w:after="36"/>
            </w:pPr>
            <w:r>
              <w:rPr>
                <w:rFonts w:ascii="Courier New" w:cs="Courier New" w:eastAsia="Courier New" w:hAnsi="Courier New"/>
                <w:b w:val="false"/>
                <w:bCs w:val="false"/>
                <w:color w:val="0A3069"/>
                <w:sz w:val="19"/>
                <w:szCs w:val="19"/>
              </w:rPr>
              <w:t xml:space="preserve">&lt;input</w:t>
            </w:r>
          </w:p>
          <w:p>
            <w:pPr>
              <w:spacing w:before="0" w:after="36"/>
            </w:pPr>
            <w:r>
              <w:rPr>
                <w:rFonts w:ascii="Courier New" w:cs="Courier New" w:eastAsia="Courier New" w:hAnsi="Courier New"/>
                <w:b w:val="false"/>
                <w:bCs w:val="false"/>
                <w:color w:val="0A3069"/>
                <w:sz w:val="19"/>
                <w:szCs w:val="19"/>
              </w:rPr>
              <w:t xml:space="preserve">  placeholder="Employee ID"</w:t>
            </w:r>
          </w:p>
          <w:p>
            <w:pPr>
              <w:spacing w:before="0" w:after="36"/>
            </w:pPr>
            <w:r>
              <w:rPr>
                <w:rFonts w:ascii="Courier New" w:cs="Courier New" w:eastAsia="Courier New" w:hAnsi="Courier New"/>
                <w:b w:val="false"/>
                <w:bCs w:val="false"/>
                <w:color w:val="0A3069"/>
                <w:sz w:val="19"/>
                <w:szCs w:val="19"/>
              </w:rPr>
              <w:t xml:space="preserve">  value={empId}                                 // displays the state value</w:t>
            </w:r>
          </w:p>
          <w:p>
            <w:pPr>
              <w:spacing w:before="0" w:after="36"/>
            </w:pPr>
            <w:r>
              <w:rPr>
                <w:rFonts w:ascii="Courier New" w:cs="Courier New" w:eastAsia="Courier New" w:hAnsi="Courier New"/>
                <w:b w:val="false"/>
                <w:bCs w:val="false"/>
                <w:color w:val="0A3069"/>
                <w:sz w:val="19"/>
                <w:szCs w:val="19"/>
              </w:rPr>
              <w:t xml:space="preserve">  onChange={e =&gt; setEmpId(e.target.value)}      // updates state on keypress</w:t>
            </w:r>
          </w:p>
          <w:p>
            <w:pPr>
              <w:spacing w:before="0" w:after="36"/>
            </w:pPr>
            <w:r>
              <w:rPr>
                <w:rFonts w:ascii="Courier New" w:cs="Courier New" w:eastAsia="Courier New" w:hAnsi="Courier New"/>
                <w:b w:val="false"/>
                <w:bCs w:val="false"/>
                <w:color w:val="0A3069"/>
                <w:sz w:val="19"/>
                <w:szCs w:val="19"/>
              </w:rPr>
              <w:t xml:space="preserve">  onKeyDown={e =&gt; e.key === "Enter" &amp;&amp; handleSearch()} // Enter = click Search</w:t>
            </w:r>
          </w:p>
          <w:p>
            <w:pPr>
              <w:spacing w:before="0" w:after="36"/>
            </w:pPr>
            <w:r>
              <w:rPr>
                <w:rFonts w:ascii="Courier New" w:cs="Courier New" w:eastAsia="Courier New" w:hAnsi="Courier New"/>
                <w:b w:val="false"/>
                <w:bCs w:val="false"/>
                <w:color w:val="0A3069"/>
                <w:sz w:val="19"/>
                <w:szCs w:val="19"/>
              </w:rPr>
              <w:t xml:space="preserve">/&gt;</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&lt;select</w:t>
            </w:r>
          </w:p>
          <w:p>
            <w:pPr>
              <w:spacing w:before="0" w:after="36"/>
            </w:pPr>
            <w:r>
              <w:rPr>
                <w:rFonts w:ascii="Courier New" w:cs="Courier New" w:eastAsia="Courier New" w:hAnsi="Courier New"/>
                <w:b w:val="false"/>
                <w:bCs w:val="false"/>
                <w:color w:val="0A3069"/>
                <w:sz w:val="19"/>
                <w:szCs w:val="19"/>
              </w:rPr>
              <w:t xml:space="preserve">  value={skill}</w:t>
            </w:r>
          </w:p>
          <w:p>
            <w:pPr>
              <w:spacing w:before="0" w:after="36"/>
            </w:pPr>
            <w:r>
              <w:rPr>
                <w:rFonts w:ascii="Courier New" w:cs="Courier New" w:eastAsia="Courier New" w:hAnsi="Courier New"/>
                <w:b w:val="false"/>
                <w:bCs w:val="false"/>
                <w:color w:val="0A3069"/>
                <w:sz w:val="19"/>
                <w:szCs w:val="19"/>
              </w:rPr>
              <w:t xml:space="preserve">  onChange={e =&gt; setSkill(e.target.value)}</w:t>
            </w:r>
          </w:p>
          <w:p>
            <w:pPr>
              <w:spacing w:before="0" w:after="36"/>
            </w:pPr>
            <w:r>
              <w:rPr>
                <w:rFonts w:ascii="Courier New" w:cs="Courier New" w:eastAsia="Courier New" w:hAnsi="Courier New"/>
                <w:b w:val="false"/>
                <w:bCs w:val="false"/>
                <w:color w:val="0A3069"/>
                <w:sz w:val="19"/>
                <w:szCs w:val="19"/>
              </w:rPr>
              <w:t xml:space="preserve">&gt;</w:t>
            </w:r>
          </w:p>
          <w:p>
            <w:pPr>
              <w:spacing w:before="0" w:after="36"/>
            </w:pPr>
            <w:r>
              <w:rPr>
                <w:rFonts w:ascii="Courier New" w:cs="Courier New" w:eastAsia="Courier New" w:hAnsi="Courier New"/>
                <w:b w:val="false"/>
                <w:bCs w:val="false"/>
                <w:color w:val="0A3069"/>
                <w:sz w:val="19"/>
                <w:szCs w:val="19"/>
              </w:rPr>
              <w:t xml:space="preserve">  &lt;option value="All"&gt;All Skills&lt;/option&gt;</w:t>
            </w:r>
          </w:p>
          <w:p>
            <w:pPr>
              <w:spacing w:before="0" w:after="36"/>
            </w:pPr>
            <w:r>
              <w:rPr>
                <w:rFonts w:ascii="Courier New" w:cs="Courier New" w:eastAsia="Courier New" w:hAnsi="Courier New"/>
                <w:b w:val="false"/>
                <w:bCs w:val="false"/>
                <w:color w:val="0A3069"/>
                <w:sz w:val="19"/>
                <w:szCs w:val="19"/>
              </w:rPr>
              <w:t xml:space="preserve">  {SKILLS.map(s =&gt; &lt;option key={s}&gt;{s}&lt;/option&gt;)}</w:t>
            </w:r>
          </w:p>
          <w:p>
            <w:pPr>
              <w:spacing w:before="0" w:after="36"/>
            </w:pPr>
            <w:r>
              <w:rPr>
                <w:rFonts w:ascii="Courier New" w:cs="Courier New" w:eastAsia="Courier New" w:hAnsi="Courier New"/>
                <w:b w:val="false"/>
                <w:bCs w:val="false"/>
                <w:color w:val="0A3069"/>
                <w:sz w:val="19"/>
                <w:szCs w:val="19"/>
              </w:rPr>
              <w:t xml:space="preserve">&lt;/select&gt;</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&lt;button onClick={handleSearch}&gt;🔍 Search&lt;/button&gt;</w:t>
            </w:r>
          </w:p>
          <w:p>
            <w:pPr>
              <w:spacing w:before="0" w:after="0"/>
            </w:pPr>
            <w:r>
              <w:rPr>
                <w:rFonts w:ascii="Courier New" w:cs="Courier New" w:eastAsia="Courier New" w:hAnsi="Courier New"/>
                <w:b w:val="false"/>
                <w:bCs w:val="false"/>
                <w:color w:val="0A3069"/>
                <w:sz w:val="19"/>
                <w:szCs w:val="19"/>
              </w:rPr>
              <w:t xml:space="preserve">&lt;button onClick={handleReset}&gt;✕ Reset&lt;/button&gt;</w:t>
            </w:r>
          </w:p>
        </w:tc>
      </w:tr>
    </w:tbl>
    <w:p>
      <w:pPr>
        <w:spacing w:before="0" w:after="140"/>
      </w:pPr>
      <w:r>
        <w:t xml:space="preserve"/>
      </w:r>
    </w:p>
    <w:p>
      <w:pPr>
        <w:pStyle w:val="Heading2"/>
        <w:spacing w:before="320" w:after="100"/>
      </w:pPr>
      <w:r>
        <w:rPr>
          <w:rFonts w:ascii="Arial" w:cs="Arial" w:eastAsia="Arial" w:hAnsi="Arial"/>
          <w:b/>
          <w:bCs/>
          <w:color w:val="0052CC"/>
          <w:sz w:val="26"/>
          <w:szCs w:val="26"/>
        </w:rPr>
        <w:t xml:space="preserve">5c — Filtering with useMemo (Lines 762–777)</w:t>
      </w:r>
    </w:p>
    <w:p>
      <w:pPr>
        <w:spacing w:before="60" w:after="140"/>
        <w:jc w:val="left"/>
      </w:pPr>
      <w:r>
        <w:rPr>
          <w:rFonts w:ascii="Arial" w:cs="Arial" w:eastAsia="Arial" w:hAnsi="Arial"/>
          <w:b w:val="false"/>
          <w:bCs w:val="false"/>
          <w:i w:val="false"/>
          <w:iCs w:val="false"/>
          <w:color w:val="344563"/>
          <w:sz w:val="21"/>
          <w:szCs w:val="21"/>
        </w:rPr>
        <w:t xml:space="preserve">The actual filtering runs inside useMemo. It only recalculates when activeFilters changes — not when the user is still typing:</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40"/>
              <w:left w:type="dxa" w:w="220"/>
              <w:bottom w:type="dxa" w:w="140"/>
              <w:right w:type="dxa" w:w="180"/>
            </w:tcMar>
          </w:tcPr>
          <w:p>
            <w:pPr>
              <w:spacing w:before="0" w:after="36"/>
            </w:pPr>
            <w:r>
              <w:rPr>
                <w:rFonts w:ascii="Courier New" w:cs="Courier New" w:eastAsia="Courier New" w:hAnsi="Courier New"/>
                <w:b w:val="false"/>
                <w:bCs w:val="false"/>
                <w:color w:val="0A3069"/>
                <w:sz w:val="19"/>
                <w:szCs w:val="19"/>
              </w:rPr>
              <w:t xml:space="preserve">const filtered = useMemo(() =&gt; {</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  return ASSOCIATES.filter(a =&gt; {</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    // Rule 1: Employee ID — must contain the typed string</w:t>
            </w:r>
          </w:p>
          <w:p>
            <w:pPr>
              <w:spacing w:before="0" w:after="36"/>
            </w:pPr>
            <w:r>
              <w:rPr>
                <w:rFonts w:ascii="Courier New" w:cs="Courier New" w:eastAsia="Courier New" w:hAnsi="Courier New"/>
                <w:b w:val="false"/>
                <w:bCs w:val="false"/>
                <w:color w:val="0A3069"/>
                <w:sz w:val="19"/>
                <w:szCs w:val="19"/>
              </w:rPr>
              <w:t xml:space="preserve">    const { empId: aEmp, name: aName, skill: aSkill, minLevel: aMin } = activeFilters;</w:t>
            </w:r>
          </w:p>
          <w:p>
            <w:pPr>
              <w:spacing w:before="0" w:after="36"/>
            </w:pPr>
            <w:r>
              <w:rPr>
                <w:rFonts w:ascii="Courier New" w:cs="Courier New" w:eastAsia="Courier New" w:hAnsi="Courier New"/>
                <w:b w:val="false"/>
                <w:bCs w:val="false"/>
                <w:color w:val="0A3069"/>
                <w:sz w:val="19"/>
                <w:szCs w:val="19"/>
              </w:rPr>
              <w:t xml:space="preserve">    if (aEmp &amp;&amp; !a.empId.toLowerCase().includes(aEmp.toLowerCase())) return false;</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    // Rule 2: Name — must contain the typed string</w:t>
            </w:r>
          </w:p>
          <w:p>
            <w:pPr>
              <w:spacing w:before="0" w:after="36"/>
            </w:pPr>
            <w:r>
              <w:rPr>
                <w:rFonts w:ascii="Courier New" w:cs="Courier New" w:eastAsia="Courier New" w:hAnsi="Courier New"/>
                <w:b w:val="false"/>
                <w:bCs w:val="false"/>
                <w:color w:val="0A3069"/>
                <w:sz w:val="19"/>
                <w:szCs w:val="19"/>
              </w:rPr>
              <w:t xml:space="preserve">    if (aName &amp;&amp; !a.name.toLowerCase().includes(aName.toLowerCase())) return false;</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    // Rule 3: Skill + Level combination</w:t>
            </w:r>
          </w:p>
          <w:p>
            <w:pPr>
              <w:spacing w:before="0" w:after="36"/>
            </w:pPr>
            <w:r>
              <w:rPr>
                <w:rFonts w:ascii="Courier New" w:cs="Courier New" w:eastAsia="Courier New" w:hAnsi="Courier New"/>
                <w:b w:val="false"/>
                <w:bCs w:val="false"/>
                <w:color w:val="0A3069"/>
                <w:sz w:val="19"/>
                <w:szCs w:val="19"/>
              </w:rPr>
              <w:t xml:space="preserve">    const lvl = +aMin; // convert "3" string to number 3</w:t>
            </w:r>
          </w:p>
          <w:p>
            <w:pPr>
              <w:spacing w:before="0" w:after="36"/>
            </w:pPr>
            <w:r>
              <w:rPr>
                <w:rFonts w:ascii="Courier New" w:cs="Courier New" w:eastAsia="Courier New" w:hAnsi="Courier New"/>
                <w:b w:val="false"/>
                <w:bCs w:val="false"/>
                <w:color w:val="0A3069"/>
                <w:sz w:val="19"/>
                <w:szCs w:val="19"/>
              </w:rPr>
              <w:t xml:space="preserve">    if (aSkill !== "All" &amp;&amp; lvl &gt; 1) {</w:t>
            </w:r>
          </w:p>
          <w:p>
            <w:pPr>
              <w:spacing w:before="0" w:after="36"/>
            </w:pPr>
            <w:r>
              <w:rPr>
                <w:rFonts w:ascii="Courier New" w:cs="Courier New" w:eastAsia="Courier New" w:hAnsi="Courier New"/>
                <w:b w:val="false"/>
                <w:bCs w:val="false"/>
                <w:color w:val="0A3069"/>
                <w:sz w:val="19"/>
                <w:szCs w:val="19"/>
              </w:rPr>
              <w:t xml:space="preserve">      // Specific skill AND min level: must meet level in THAT skill</w:t>
            </w:r>
          </w:p>
          <w:p>
            <w:pPr>
              <w:spacing w:before="0" w:after="36"/>
            </w:pPr>
            <w:r>
              <w:rPr>
                <w:rFonts w:ascii="Courier New" w:cs="Courier New" w:eastAsia="Courier New" w:hAnsi="Courier New"/>
                <w:b w:val="false"/>
                <w:bCs w:val="false"/>
                <w:color w:val="0A3069"/>
                <w:sz w:val="19"/>
                <w:szCs w:val="19"/>
              </w:rPr>
              <w:t xml:space="preserve">      if ((a.skills[aSkill]?.current ?? 0) &lt; lvl) return false;</w:t>
            </w:r>
          </w:p>
          <w:p>
            <w:pPr>
              <w:spacing w:before="0" w:after="36"/>
            </w:pPr>
            <w:r>
              <w:rPr>
                <w:rFonts w:ascii="Courier New" w:cs="Courier New" w:eastAsia="Courier New" w:hAnsi="Courier New"/>
                <w:b w:val="false"/>
                <w:bCs w:val="false"/>
                <w:color w:val="0A3069"/>
                <w:sz w:val="19"/>
                <w:szCs w:val="19"/>
              </w:rPr>
              <w:t xml:space="preserve">    } else if (lvl &gt; 1) {</w:t>
            </w:r>
          </w:p>
          <w:p>
            <w:pPr>
              <w:spacing w:before="0" w:after="36"/>
            </w:pPr>
            <w:r>
              <w:rPr>
                <w:rFonts w:ascii="Courier New" w:cs="Courier New" w:eastAsia="Courier New" w:hAnsi="Courier New"/>
                <w:b w:val="false"/>
                <w:bCs w:val="false"/>
                <w:color w:val="0A3069"/>
                <w:sz w:val="19"/>
                <w:szCs w:val="19"/>
              </w:rPr>
              <w:t xml:space="preserve">      // Only min level set: must meet level in ANY skill</w:t>
            </w:r>
          </w:p>
          <w:p>
            <w:pPr>
              <w:spacing w:before="0" w:after="36"/>
            </w:pPr>
            <w:r>
              <w:rPr>
                <w:rFonts w:ascii="Courier New" w:cs="Courier New" w:eastAsia="Courier New" w:hAnsi="Courier New"/>
                <w:b w:val="false"/>
                <w:bCs w:val="false"/>
                <w:color w:val="0A3069"/>
                <w:sz w:val="19"/>
                <w:szCs w:val="19"/>
              </w:rPr>
              <w:t xml:space="preserve">      if (!SKILLS.some(s =&gt; a.skills[s].current &gt;= lvl)) return false;</w:t>
            </w:r>
          </w:p>
          <w:p>
            <w:pPr>
              <w:spacing w:before="0" w:after="36"/>
            </w:pPr>
            <w:r>
              <w:rPr>
                <w:rFonts w:ascii="Courier New" w:cs="Courier New" w:eastAsia="Courier New" w:hAnsi="Courier New"/>
                <w:b w:val="false"/>
                <w:bCs w:val="false"/>
                <w:color w:val="0A3069"/>
                <w:sz w:val="19"/>
                <w:szCs w:val="19"/>
              </w:rPr>
              <w:t xml:space="preserve">    }</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    return true; // passed all rules — keep this associate</w:t>
            </w:r>
          </w:p>
          <w:p>
            <w:pPr>
              <w:spacing w:before="0" w:after="36"/>
            </w:pPr>
            <w:r>
              <w:rPr>
                <w:rFonts w:ascii="Courier New" w:cs="Courier New" w:eastAsia="Courier New" w:hAnsi="Courier New"/>
                <w:b w:val="false"/>
                <w:bCs w:val="false"/>
                <w:color w:val="0A3069"/>
                <w:sz w:val="19"/>
                <w:szCs w:val="19"/>
              </w:rPr>
              <w:t xml:space="preserve">  });</w:t>
            </w:r>
          </w:p>
          <w:p>
            <w:pPr>
              <w:spacing w:before="0" w:after="36"/>
            </w:pPr>
            <w:r>
              <w:rPr>
                <w:rFonts w:ascii="Courier New" w:cs="Courier New" w:eastAsia="Courier New" w:hAnsi="Courier New"/>
                <w:b w:val="false"/>
                <w:bCs w:val="false"/>
                <w:color w:val="0A3069"/>
                <w:sz w:val="19"/>
                <w:szCs w:val="19"/>
              </w:rPr>
              <w:t xml:space="preserve"/>
            </w:r>
          </w:p>
          <w:p>
            <w:pPr>
              <w:spacing w:before="0" w:after="0"/>
            </w:pPr>
            <w:r>
              <w:rPr>
                <w:rFonts w:ascii="Courier New" w:cs="Courier New" w:eastAsia="Courier New" w:hAnsi="Courier New"/>
                <w:b w:val="false"/>
                <w:bCs w:val="false"/>
                <w:color w:val="0A3069"/>
                <w:sz w:val="19"/>
                <w:szCs w:val="19"/>
              </w:rPr>
              <w:t xml:space="preserve">}, [activeFilters]); // ← only re-runs when activeFilters changes</w:t>
            </w:r>
          </w:p>
        </w:tc>
      </w:tr>
    </w:tbl>
    <w:p>
      <w:pPr>
        <w:spacing w:before="0" w:after="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52CC" w:sz="1"/>
              <w:left w:val="single" w:color="0052CC" w:sz="20"/>
              <w:bottom w:val="single" w:color="0052CC" w:sz="1"/>
              <w:right w:val="single" w:color="0052CC" w:sz="1"/>
            </w:tcBorders>
            <w:shd w:fill="EBF1FF" w:val="clear"/>
            <w:tcMar>
              <w:top w:type="dxa" w:w="140"/>
              <w:left w:type="dxa" w:w="220"/>
              <w:bottom w:type="dxa" w:w="140"/>
              <w:right w:type="dxa" w:w="180"/>
            </w:tcMar>
          </w:tcPr>
          <w:p>
            <w:pPr>
              <w:spacing w:before="0" w:after="100"/>
            </w:pPr>
            <w:r>
              <w:rPr>
                <w:rFonts w:ascii="Arial" w:cs="Arial" w:eastAsia="Arial" w:hAnsi="Arial"/>
                <w:b/>
                <w:bCs/>
                <w:color w:val="0052CC"/>
                <w:sz w:val="20"/>
                <w:szCs w:val="20"/>
              </w:rPr>
              <w:t xml:space="preserve">💡  Concept First</w:t>
            </w:r>
          </w:p>
          <w:p>
            <w:pPr>
              <w:spacing w:before="0" w:after="0"/>
              <w:jc w:val="left"/>
            </w:pPr>
            <w:r>
              <w:rPr>
                <w:rFonts w:ascii="Arial" w:cs="Arial" w:eastAsia="Arial" w:hAnsi="Arial"/>
                <w:b w:val="false"/>
                <w:bCs w:val="false"/>
                <w:i w:val="false"/>
                <w:iCs w:val="false"/>
                <w:color w:val="344563"/>
                <w:sz w:val="21"/>
                <w:szCs w:val="21"/>
              </w:rPr>
              <w:t xml:space="preserve">useMemo is a performance tool. Without it, the filter would run on every single render — including unrelated ones like typing in the search box (which triggers Group 1 state updates). With useMemo, the filter only runs when the activeFilters dependency changes, which only happens when Search is clicked.</w:t>
            </w:r>
          </w:p>
        </w:tc>
      </w:tr>
    </w:tbl>
    <w:p>
      <w:pPr>
        <w:spacing w:before="0" w:after="140"/>
      </w:pPr>
      <w:r>
        <w:t xml:space="preserve"/>
      </w:r>
    </w:p>
    <w:p>
      <w:pPr>
        <w:pStyle w:val="Heading2"/>
        <w:spacing w:before="320" w:after="100"/>
      </w:pPr>
      <w:r>
        <w:rPr>
          <w:rFonts w:ascii="Arial" w:cs="Arial" w:eastAsia="Arial" w:hAnsi="Arial"/>
          <w:b/>
          <w:bCs/>
          <w:color w:val="0052CC"/>
          <w:sz w:val="26"/>
          <w:szCs w:val="26"/>
        </w:rPr>
        <w:t xml:space="preserve">5d — Pagination (Lines 779, 518–537)</w:t>
      </w:r>
    </w:p>
    <w:p>
      <w:pPr>
        <w:spacing w:before="60" w:after="140"/>
        <w:jc w:val="left"/>
      </w:pPr>
      <w:r>
        <w:rPr>
          <w:rFonts w:ascii="Arial" w:cs="Arial" w:eastAsia="Arial" w:hAnsi="Arial"/>
          <w:b w:val="false"/>
          <w:bCs w:val="false"/>
          <w:i w:val="false"/>
          <w:iCs w:val="false"/>
          <w:color w:val="344563"/>
          <w:sz w:val="21"/>
          <w:szCs w:val="21"/>
        </w:rPr>
        <w:t xml:space="preserve">After filtering, the results are sliced into pages with three lines of maths:</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40"/>
              <w:left w:type="dxa" w:w="220"/>
              <w:bottom w:type="dxa" w:w="140"/>
              <w:right w:type="dxa" w:w="180"/>
            </w:tcMar>
          </w:tcPr>
          <w:p>
            <w:pPr>
              <w:spacing w:before="0" w:after="36"/>
            </w:pPr>
            <w:r>
              <w:rPr>
                <w:rFonts w:ascii="Courier New" w:cs="Courier New" w:eastAsia="Courier New" w:hAnsi="Courier New"/>
                <w:b w:val="false"/>
                <w:bCs w:val="false"/>
                <w:color w:val="0A3069"/>
                <w:sz w:val="19"/>
                <w:szCs w:val="19"/>
              </w:rPr>
              <w:t xml:space="preserve">const LEARNING_PER_PAGE = 10;</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 Slice filtered results to get only this page's rows</w:t>
            </w:r>
          </w:p>
          <w:p>
            <w:pPr>
              <w:spacing w:before="0" w:after="36"/>
            </w:pPr>
            <w:r>
              <w:rPr>
                <w:rFonts w:ascii="Courier New" w:cs="Courier New" w:eastAsia="Courier New" w:hAnsi="Courier New"/>
                <w:b w:val="false"/>
                <w:bCs w:val="false"/>
                <w:color w:val="0A3069"/>
                <w:sz w:val="19"/>
                <w:szCs w:val="19"/>
              </w:rPr>
              <w:t xml:space="preserve">const paged = filtered.slice(</w:t>
            </w:r>
          </w:p>
          <w:p>
            <w:pPr>
              <w:spacing w:before="0" w:after="36"/>
            </w:pPr>
            <w:r>
              <w:rPr>
                <w:rFonts w:ascii="Courier New" w:cs="Courier New" w:eastAsia="Courier New" w:hAnsi="Courier New"/>
                <w:b w:val="false"/>
                <w:bCs w:val="false"/>
                <w:color w:val="0A3069"/>
                <w:sz w:val="19"/>
                <w:szCs w:val="19"/>
              </w:rPr>
              <w:t xml:space="preserve">  (page - 1) * LEARNING_PER_PAGE,  // start: page 1 → 0, page 2 → 10</w:t>
            </w:r>
          </w:p>
          <w:p>
            <w:pPr>
              <w:spacing w:before="0" w:after="36"/>
            </w:pPr>
            <w:r>
              <w:rPr>
                <w:rFonts w:ascii="Courier New" w:cs="Courier New" w:eastAsia="Courier New" w:hAnsi="Courier New"/>
                <w:b w:val="false"/>
                <w:bCs w:val="false"/>
                <w:color w:val="0A3069"/>
                <w:sz w:val="19"/>
                <w:szCs w:val="19"/>
              </w:rPr>
              <w:t xml:space="preserve">   page      * LEARNING_PER_PAGE   // end:   page 1 → 10, page 2 → 20</w:t>
            </w:r>
          </w:p>
          <w:p>
            <w:pPr>
              <w:spacing w:before="0" w:after="36"/>
            </w:pPr>
            <w:r>
              <w:rPr>
                <w:rFonts w:ascii="Courier New" w:cs="Courier New" w:eastAsia="Courier New" w:hAnsi="Courier New"/>
                <w:b w:val="false"/>
                <w:bCs w:val="false"/>
                <w:color w:val="0A3069"/>
                <w:sz w:val="19"/>
                <w:szCs w:val="19"/>
              </w:rPr>
              <w:t xml:space="preserve">);</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 The Pagination component just shows the buttons and calls setPage when clicked</w:t>
            </w:r>
          </w:p>
          <w:p>
            <w:pPr>
              <w:spacing w:before="0" w:after="36"/>
            </w:pPr>
            <w:r>
              <w:rPr>
                <w:rFonts w:ascii="Courier New" w:cs="Courier New" w:eastAsia="Courier New" w:hAnsi="Courier New"/>
                <w:b w:val="false"/>
                <w:bCs w:val="false"/>
                <w:color w:val="0A3069"/>
                <w:sz w:val="19"/>
                <w:szCs w:val="19"/>
              </w:rPr>
              <w:t xml:space="preserve">&lt;Pagination</w:t>
            </w:r>
          </w:p>
          <w:p>
            <w:pPr>
              <w:spacing w:before="0" w:after="36"/>
            </w:pPr>
            <w:r>
              <w:rPr>
                <w:rFonts w:ascii="Courier New" w:cs="Courier New" w:eastAsia="Courier New" w:hAnsi="Courier New"/>
                <w:b w:val="false"/>
                <w:bCs w:val="false"/>
                <w:color w:val="0A3069"/>
                <w:sz w:val="19"/>
                <w:szCs w:val="19"/>
              </w:rPr>
              <w:t xml:space="preserve">  total={filtered.length}     // total matching records</w:t>
            </w:r>
          </w:p>
          <w:p>
            <w:pPr>
              <w:spacing w:before="0" w:after="36"/>
            </w:pPr>
            <w:r>
              <w:rPr>
                <w:rFonts w:ascii="Courier New" w:cs="Courier New" w:eastAsia="Courier New" w:hAnsi="Courier New"/>
                <w:b w:val="false"/>
                <w:bCs w:val="false"/>
                <w:color w:val="0A3069"/>
                <w:sz w:val="19"/>
                <w:szCs w:val="19"/>
              </w:rPr>
              <w:t xml:space="preserve">  page={page}                 // current page number</w:t>
            </w:r>
          </w:p>
          <w:p>
            <w:pPr>
              <w:spacing w:before="0" w:after="36"/>
            </w:pPr>
            <w:r>
              <w:rPr>
                <w:rFonts w:ascii="Courier New" w:cs="Courier New" w:eastAsia="Courier New" w:hAnsi="Courier New"/>
                <w:b w:val="false"/>
                <w:bCs w:val="false"/>
                <w:color w:val="0A3069"/>
                <w:sz w:val="19"/>
                <w:szCs w:val="19"/>
              </w:rPr>
              <w:t xml:space="preserve">  perPage={LEARNING_PER_PAGE}</w:t>
            </w:r>
          </w:p>
          <w:p>
            <w:pPr>
              <w:spacing w:before="0" w:after="36"/>
            </w:pPr>
            <w:r>
              <w:rPr>
                <w:rFonts w:ascii="Courier New" w:cs="Courier New" w:eastAsia="Courier New" w:hAnsi="Courier New"/>
                <w:b w:val="false"/>
                <w:bCs w:val="false"/>
                <w:color w:val="0A3069"/>
                <w:sz w:val="19"/>
                <w:szCs w:val="19"/>
              </w:rPr>
              <w:t xml:space="preserve">  onPage={setPage}            // clicking a button runs setPage(n)</w:t>
            </w:r>
          </w:p>
          <w:p>
            <w:pPr>
              <w:spacing w:before="0" w:after="0"/>
            </w:pPr>
            <w:r>
              <w:rPr>
                <w:rFonts w:ascii="Courier New" w:cs="Courier New" w:eastAsia="Courier New" w:hAnsi="Courier New"/>
                <w:b w:val="false"/>
                <w:bCs w:val="false"/>
                <w:color w:val="0A3069"/>
                <w:sz w:val="19"/>
                <w:szCs w:val="19"/>
              </w:rPr>
              <w:t xml:space="preserve">/&gt;</w:t>
            </w:r>
          </w:p>
        </w:tc>
      </w:tr>
    </w:tbl>
    <w:p>
      <w:pPr>
        <w:spacing w:before="0" w:after="140"/>
      </w:pPr>
      <w:r>
        <w:t xml:space="preserve"/>
      </w:r>
    </w:p>
    <w:p>
      <w:pPr>
        <w:pStyle w:val="Heading2"/>
        <w:spacing w:before="320" w:after="100"/>
      </w:pPr>
      <w:r>
        <w:rPr>
          <w:rFonts w:ascii="Arial" w:cs="Arial" w:eastAsia="Arial" w:hAnsi="Arial"/>
          <w:b/>
          <w:bCs/>
          <w:color w:val="0052CC"/>
          <w:sz w:val="26"/>
          <w:szCs w:val="26"/>
        </w:rPr>
        <w:t xml:space="preserve">5e — The LevelBar Component (Lines 476–513)</w:t>
      </w:r>
    </w:p>
    <w:p>
      <w:pPr>
        <w:spacing w:before="60" w:after="140"/>
        <w:jc w:val="left"/>
      </w:pPr>
      <w:r>
        <w:rPr>
          <w:rFonts w:ascii="Arial" w:cs="Arial" w:eastAsia="Arial" w:hAnsi="Arial"/>
          <w:b w:val="false"/>
          <w:bCs w:val="false"/>
          <w:i w:val="false"/>
          <w:iCs w:val="false"/>
          <w:color w:val="344563"/>
          <w:sz w:val="21"/>
          <w:szCs w:val="21"/>
        </w:rPr>
        <w:t xml:space="preserve">LevelBar is a completely custom mini-chart built with plain HTML divs — no charting library. For each skill column in the table it shows:</w:t>
      </w:r>
    </w:p>
    <w:p>
      <w:pPr>
        <w:pStyle w:val="ListParagraph"/>
        <w:numPr>
          <w:ilvl w:val="0"/>
          <w:numId w:val="2"/>
        </w:numPr>
        <w:spacing w:before="40" w:after="60"/>
      </w:pPr>
      <w:r>
        <w:rPr>
          <w:rFonts w:ascii="Arial" w:cs="Arial" w:eastAsia="Arial" w:hAnsi="Arial"/>
          <w:b w:val="false"/>
          <w:bCs w:val="false"/>
          <w:i w:val="false"/>
          <w:iCs w:val="false"/>
          <w:color w:val="344563"/>
          <w:sz w:val="21"/>
          <w:szCs w:val="21"/>
        </w:rPr>
        <w:t xml:space="preserve">A grey background track (the full 5-level width)</w:t>
      </w:r>
    </w:p>
    <w:p>
      <w:pPr>
        <w:pStyle w:val="ListParagraph"/>
        <w:numPr>
          <w:ilvl w:val="0"/>
          <w:numId w:val="2"/>
        </w:numPr>
        <w:spacing w:before="40" w:after="60"/>
      </w:pPr>
      <w:r>
        <w:rPr>
          <w:rFonts w:ascii="Arial" w:cs="Arial" w:eastAsia="Arial" w:hAnsi="Arial"/>
          <w:b w:val="false"/>
          <w:bCs w:val="false"/>
          <w:i w:val="false"/>
          <w:iCs w:val="false"/>
          <w:color w:val="344563"/>
          <w:sz w:val="21"/>
          <w:szCs w:val="21"/>
        </w:rPr>
        <w:t xml:space="preserve">A faded colour fill representing the PREVIOUS level</w:t>
      </w:r>
    </w:p>
    <w:p>
      <w:pPr>
        <w:pStyle w:val="ListParagraph"/>
        <w:numPr>
          <w:ilvl w:val="0"/>
          <w:numId w:val="2"/>
        </w:numPr>
        <w:spacing w:before="40" w:after="60"/>
      </w:pPr>
      <w:r>
        <w:rPr>
          <w:rFonts w:ascii="Arial" w:cs="Arial" w:eastAsia="Arial" w:hAnsi="Arial"/>
          <w:b w:val="false"/>
          <w:bCs w:val="false"/>
          <w:i w:val="false"/>
          <w:iCs w:val="false"/>
          <w:color w:val="344563"/>
          <w:sz w:val="21"/>
          <w:szCs w:val="21"/>
        </w:rPr>
        <w:t xml:space="preserve">A solid colour fill on top representing the CURRENT level</w:t>
      </w:r>
    </w:p>
    <w:p>
      <w:pPr>
        <w:pStyle w:val="ListParagraph"/>
        <w:numPr>
          <w:ilvl w:val="0"/>
          <w:numId w:val="2"/>
        </w:numPr>
        <w:spacing w:before="40" w:after="60"/>
      </w:pPr>
      <w:r>
        <w:rPr>
          <w:rFonts w:ascii="Arial" w:cs="Arial" w:eastAsia="Arial" w:hAnsi="Arial"/>
          <w:b w:val="false"/>
          <w:bCs w:val="false"/>
          <w:i w:val="false"/>
          <w:iCs w:val="false"/>
          <w:color w:val="344563"/>
          <w:sz w:val="21"/>
          <w:szCs w:val="21"/>
        </w:rPr>
        <w:t xml:space="preserve">White divider lines between each level segment</w:t>
      </w:r>
    </w:p>
    <w:p>
      <w:pPr>
        <w:pStyle w:val="ListParagraph"/>
        <w:numPr>
          <w:ilvl w:val="0"/>
          <w:numId w:val="2"/>
        </w:numPr>
        <w:spacing w:before="40" w:after="60"/>
      </w:pPr>
      <w:r>
        <w:rPr>
          <w:rFonts w:ascii="Arial" w:cs="Arial" w:eastAsia="Arial" w:hAnsi="Arial"/>
          <w:b w:val="false"/>
          <w:bCs w:val="false"/>
          <w:i w:val="false"/>
          <w:iCs w:val="false"/>
          <w:color w:val="344563"/>
          <w:sz w:val="21"/>
          <w:szCs w:val="21"/>
        </w:rPr>
        <w:t xml:space="preserve">A level label (L3) and an up-arrow (▲1) if the level improved</w:t>
      </w:r>
    </w:p>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40"/>
              <w:left w:type="dxa" w:w="220"/>
              <w:bottom w:type="dxa" w:w="140"/>
              <w:right w:type="dxa" w:w="180"/>
            </w:tcMar>
          </w:tcPr>
          <w:p>
            <w:pPr>
              <w:spacing w:before="0" w:after="36"/>
            </w:pPr>
            <w:r>
              <w:rPr>
                <w:rFonts w:ascii="Courier New" w:cs="Courier New" w:eastAsia="Courier New" w:hAnsi="Courier New"/>
                <w:b w:val="false"/>
                <w:bCs w:val="false"/>
                <w:color w:val="0A3069"/>
                <w:sz w:val="19"/>
                <w:szCs w:val="19"/>
              </w:rPr>
              <w:t xml:space="preserve">function LevelBar({ current, previous }) {</w:t>
            </w:r>
          </w:p>
          <w:p>
            <w:pPr>
              <w:spacing w:before="0" w:after="36"/>
            </w:pPr>
            <w:r>
              <w:rPr>
                <w:rFonts w:ascii="Courier New" w:cs="Courier New" w:eastAsia="Courier New" w:hAnsi="Courier New"/>
                <w:b w:val="false"/>
                <w:bCs w:val="false"/>
                <w:color w:val="0A3069"/>
                <w:sz w:val="19"/>
                <w:szCs w:val="19"/>
              </w:rPr>
              <w:t xml:space="preserve">  const improved = current &gt; previous;</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  return (</w:t>
            </w:r>
          </w:p>
          <w:p>
            <w:pPr>
              <w:spacing w:before="0" w:after="36"/>
            </w:pPr>
            <w:r>
              <w:rPr>
                <w:rFonts w:ascii="Courier New" w:cs="Courier New" w:eastAsia="Courier New" w:hAnsi="Courier New"/>
                <w:b w:val="false"/>
                <w:bCs w:val="false"/>
                <w:color w:val="0A3069"/>
                <w:sz w:val="19"/>
                <w:szCs w:val="19"/>
              </w:rPr>
              <w:t xml:space="preserve">    &lt;div style={{ display: "flex", alignItems: "center", gap: 6 }}&gt;</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      {/* The bar track — 56px wide, 10px tall */}</w:t>
            </w:r>
          </w:p>
          <w:p>
            <w:pPr>
              <w:spacing w:before="0" w:after="36"/>
            </w:pPr>
            <w:r>
              <w:rPr>
                <w:rFonts w:ascii="Courier New" w:cs="Courier New" w:eastAsia="Courier New" w:hAnsi="Courier New"/>
                <w:b w:val="false"/>
                <w:bCs w:val="false"/>
                <w:color w:val="0A3069"/>
                <w:sz w:val="19"/>
                <w:szCs w:val="19"/>
              </w:rPr>
              <w:t xml:space="preserve">      &lt;div style={{ position: "relative", width: 56, height: 10,</w:t>
            </w:r>
          </w:p>
          <w:p>
            <w:pPr>
              <w:spacing w:before="0" w:after="36"/>
            </w:pPr>
            <w:r>
              <w:rPr>
                <w:rFonts w:ascii="Courier New" w:cs="Courier New" w:eastAsia="Courier New" w:hAnsi="Courier New"/>
                <w:b w:val="false"/>
                <w:bCs w:val="false"/>
                <w:color w:val="0A3069"/>
                <w:sz w:val="19"/>
                <w:szCs w:val="19"/>
              </w:rPr>
              <w:t xml:space="preserve">                    background: "#ebecf0", borderRadius: 5, overflow: "hidden" }}&gt;</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        {/* Previous level fill — faded (35% opacity), drawn first */}</w:t>
            </w:r>
          </w:p>
          <w:p>
            <w:pPr>
              <w:spacing w:before="0" w:after="36"/>
            </w:pPr>
            <w:r>
              <w:rPr>
                <w:rFonts w:ascii="Courier New" w:cs="Courier New" w:eastAsia="Courier New" w:hAnsi="Courier New"/>
                <w:b w:val="false"/>
                <w:bCs w:val="false"/>
                <w:color w:val="0A3069"/>
                <w:sz w:val="19"/>
                <w:szCs w:val="19"/>
              </w:rPr>
              <w:t xml:space="preserve">        &lt;div style={{</w:t>
            </w:r>
          </w:p>
          <w:p>
            <w:pPr>
              <w:spacing w:before="0" w:after="36"/>
            </w:pPr>
            <w:r>
              <w:rPr>
                <w:rFonts w:ascii="Courier New" w:cs="Courier New" w:eastAsia="Courier New" w:hAnsi="Courier New"/>
                <w:b w:val="false"/>
                <w:bCs w:val="false"/>
                <w:color w:val="0A3069"/>
                <w:sz w:val="19"/>
                <w:szCs w:val="19"/>
              </w:rPr>
              <w:t xml:space="preserve">          position: "absolute",</w:t>
            </w:r>
          </w:p>
          <w:p>
            <w:pPr>
              <w:spacing w:before="0" w:after="36"/>
            </w:pPr>
            <w:r>
              <w:rPr>
                <w:rFonts w:ascii="Courier New" w:cs="Courier New" w:eastAsia="Courier New" w:hAnsi="Courier New"/>
                <w:b w:val="false"/>
                <w:bCs w:val="false"/>
                <w:color w:val="0A3069"/>
                <w:sz w:val="19"/>
                <w:szCs w:val="19"/>
              </w:rPr>
              <w:t xml:space="preserve">          width:     `${(previous / 5) * 100}%`,  // e.g. level 2 → 40%</w:t>
            </w:r>
          </w:p>
          <w:p>
            <w:pPr>
              <w:spacing w:before="0" w:after="36"/>
            </w:pPr>
            <w:r>
              <w:rPr>
                <w:rFonts w:ascii="Courier New" w:cs="Courier New" w:eastAsia="Courier New" w:hAnsi="Courier New"/>
                <w:b w:val="false"/>
                <w:bCs w:val="false"/>
                <w:color w:val="0A3069"/>
                <w:sz w:val="19"/>
                <w:szCs w:val="19"/>
              </w:rPr>
              <w:t xml:space="preserve">          background: levelColor(previous),        // colour matching the level</w:t>
            </w:r>
          </w:p>
          <w:p>
            <w:pPr>
              <w:spacing w:before="0" w:after="36"/>
            </w:pPr>
            <w:r>
              <w:rPr>
                <w:rFonts w:ascii="Courier New" w:cs="Courier New" w:eastAsia="Courier New" w:hAnsi="Courier New"/>
                <w:b w:val="false"/>
                <w:bCs w:val="false"/>
                <w:color w:val="0A3069"/>
                <w:sz w:val="19"/>
                <w:szCs w:val="19"/>
              </w:rPr>
              <w:t xml:space="preserve">          opacity:    0.35,                        // makes it look faded</w:t>
            </w:r>
          </w:p>
          <w:p>
            <w:pPr>
              <w:spacing w:before="0" w:after="36"/>
            </w:pPr>
            <w:r>
              <w:rPr>
                <w:rFonts w:ascii="Courier New" w:cs="Courier New" w:eastAsia="Courier New" w:hAnsi="Courier New"/>
                <w:b w:val="false"/>
                <w:bCs w:val="false"/>
                <w:color w:val="0A3069"/>
                <w:sz w:val="19"/>
                <w:szCs w:val="19"/>
              </w:rPr>
              <w:t xml:space="preserve">        }} /&gt;</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        {/* Current level fill — solid, drawn on top of previous */}</w:t>
            </w:r>
          </w:p>
          <w:p>
            <w:pPr>
              <w:spacing w:before="0" w:after="36"/>
            </w:pPr>
            <w:r>
              <w:rPr>
                <w:rFonts w:ascii="Courier New" w:cs="Courier New" w:eastAsia="Courier New" w:hAnsi="Courier New"/>
                <w:b w:val="false"/>
                <w:bCs w:val="false"/>
                <w:color w:val="0A3069"/>
                <w:sz w:val="19"/>
                <w:szCs w:val="19"/>
              </w:rPr>
              <w:t xml:space="preserve">        &lt;div style={{</w:t>
            </w:r>
          </w:p>
          <w:p>
            <w:pPr>
              <w:spacing w:before="0" w:after="36"/>
            </w:pPr>
            <w:r>
              <w:rPr>
                <w:rFonts w:ascii="Courier New" w:cs="Courier New" w:eastAsia="Courier New" w:hAnsi="Courier New"/>
                <w:b w:val="false"/>
                <w:bCs w:val="false"/>
                <w:color w:val="0A3069"/>
                <w:sz w:val="19"/>
                <w:szCs w:val="19"/>
              </w:rPr>
              <w:t xml:space="preserve">          position: "absolute",</w:t>
            </w:r>
          </w:p>
          <w:p>
            <w:pPr>
              <w:spacing w:before="0" w:after="36"/>
            </w:pPr>
            <w:r>
              <w:rPr>
                <w:rFonts w:ascii="Courier New" w:cs="Courier New" w:eastAsia="Courier New" w:hAnsi="Courier New"/>
                <w:b w:val="false"/>
                <w:bCs w:val="false"/>
                <w:color w:val="0A3069"/>
                <w:sz w:val="19"/>
                <w:szCs w:val="19"/>
              </w:rPr>
              <w:t xml:space="preserve">          width:     `${(current / 5) * 100}%`,   // e.g. level 3 → 60%</w:t>
            </w:r>
          </w:p>
          <w:p>
            <w:pPr>
              <w:spacing w:before="0" w:after="36"/>
            </w:pPr>
            <w:r>
              <w:rPr>
                <w:rFonts w:ascii="Courier New" w:cs="Courier New" w:eastAsia="Courier New" w:hAnsi="Courier New"/>
                <w:b w:val="false"/>
                <w:bCs w:val="false"/>
                <w:color w:val="0A3069"/>
                <w:sz w:val="19"/>
                <w:szCs w:val="19"/>
              </w:rPr>
              <w:t xml:space="preserve">          background: levelColor(current),</w:t>
            </w:r>
          </w:p>
          <w:p>
            <w:pPr>
              <w:spacing w:before="0" w:after="36"/>
            </w:pPr>
            <w:r>
              <w:rPr>
                <w:rFonts w:ascii="Courier New" w:cs="Courier New" w:eastAsia="Courier New" w:hAnsi="Courier New"/>
                <w:b w:val="false"/>
                <w:bCs w:val="false"/>
                <w:color w:val="0A3069"/>
                <w:sz w:val="19"/>
                <w:szCs w:val="19"/>
              </w:rPr>
              <w:t xml:space="preserve">        }} /&gt;</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      &lt;/div&gt;</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      &lt;span&gt;L{current}&lt;/span&gt;</w:t>
            </w:r>
          </w:p>
          <w:p>
            <w:pPr>
              <w:spacing w:before="0" w:after="36"/>
            </w:pPr>
            <w:r>
              <w:rPr>
                <w:rFonts w:ascii="Courier New" w:cs="Courier New" w:eastAsia="Courier New" w:hAnsi="Courier New"/>
                <w:b w:val="false"/>
                <w:bCs w:val="false"/>
                <w:color w:val="0A3069"/>
                <w:sz w:val="19"/>
                <w:szCs w:val="19"/>
              </w:rPr>
              <w:t xml:space="preserve">      {improved &amp;&amp; &lt;span style={{ color: "green" }}&gt;▲{current - previous}&lt;/span&gt;}</w:t>
            </w:r>
          </w:p>
          <w:p>
            <w:pPr>
              <w:spacing w:before="0" w:after="36"/>
            </w:pPr>
            <w:r>
              <w:rPr>
                <w:rFonts w:ascii="Courier New" w:cs="Courier New" w:eastAsia="Courier New" w:hAnsi="Courier New"/>
                <w:b w:val="false"/>
                <w:bCs w:val="false"/>
                <w:color w:val="0A3069"/>
                <w:sz w:val="19"/>
                <w:szCs w:val="19"/>
              </w:rPr>
              <w:t xml:space="preserve">    &lt;/div&gt;</w:t>
            </w:r>
          </w:p>
          <w:p>
            <w:pPr>
              <w:spacing w:before="0" w:after="36"/>
            </w:pPr>
            <w:r>
              <w:rPr>
                <w:rFonts w:ascii="Courier New" w:cs="Courier New" w:eastAsia="Courier New" w:hAnsi="Courier New"/>
                <w:b w:val="false"/>
                <w:bCs w:val="false"/>
                <w:color w:val="0A3069"/>
                <w:sz w:val="19"/>
                <w:szCs w:val="19"/>
              </w:rPr>
              <w:t xml:space="preserve">  );</w:t>
            </w:r>
          </w:p>
          <w:p>
            <w:pPr>
              <w:spacing w:before="0" w:after="0"/>
            </w:pPr>
            <w:r>
              <w:rPr>
                <w:rFonts w:ascii="Courier New" w:cs="Courier New" w:eastAsia="Courier New" w:hAnsi="Courier New"/>
                <w:b w:val="false"/>
                <w:bCs w:val="false"/>
                <w:color w:val="0A3069"/>
                <w:sz w:val="19"/>
                <w:szCs w:val="19"/>
              </w:rPr>
              <w:t xml:space="preserve">}</w:t>
            </w:r>
          </w:p>
        </w:tc>
      </w:tr>
    </w:tbl>
    <w:p>
      <w:pPr>
        <w:spacing w:before="0" w:after="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52CC" w:sz="1"/>
              <w:left w:val="single" w:color="0052CC" w:sz="20"/>
              <w:bottom w:val="single" w:color="0052CC" w:sz="1"/>
              <w:right w:val="single" w:color="0052CC" w:sz="1"/>
            </w:tcBorders>
            <w:shd w:fill="EBF1FF" w:val="clear"/>
            <w:tcMar>
              <w:top w:type="dxa" w:w="140"/>
              <w:left w:type="dxa" w:w="220"/>
              <w:bottom w:type="dxa" w:w="140"/>
              <w:right w:type="dxa" w:w="180"/>
            </w:tcMar>
          </w:tcPr>
          <w:p>
            <w:pPr>
              <w:spacing w:before="0" w:after="100"/>
            </w:pPr>
            <w:r>
              <w:rPr>
                <w:rFonts w:ascii="Arial" w:cs="Arial" w:eastAsia="Arial" w:hAnsi="Arial"/>
                <w:b/>
                <w:bCs/>
                <w:color w:val="0052CC"/>
                <w:sz w:val="20"/>
                <w:szCs w:val="20"/>
              </w:rPr>
              <w:t xml:space="preserve">💡  Concept First</w:t>
            </w:r>
          </w:p>
          <w:p>
            <w:pPr>
              <w:spacing w:before="0" w:after="0"/>
              <w:jc w:val="left"/>
            </w:pPr>
            <w:r>
              <w:rPr>
                <w:rFonts w:ascii="Arial" w:cs="Arial" w:eastAsia="Arial" w:hAnsi="Arial"/>
                <w:b w:val="false"/>
                <w:bCs w:val="false"/>
                <w:i w:val="false"/>
                <w:iCs w:val="false"/>
                <w:color w:val="344563"/>
                <w:sz w:val="21"/>
                <w:szCs w:val="21"/>
              </w:rPr>
              <w:t xml:space="preserve">levelColor(lvl) is a helper function (line 468) that maps a level number to a hex colour: 1=red, 2=orange, 3=blue, 4=green, 5=purple. The previous level fill is drawn first with 35% opacity. The current level fill is drawn on top at full opacity. The overlap creates the visual effect of 'current level with a ghost of the prior level'.</w:t>
            </w:r>
          </w:p>
        </w:tc>
      </w:tr>
    </w:tbl>
    <w:p>
      <w:pPr>
        <w:spacing w:before="0" w:after="160"/>
      </w:pPr>
      <w:r>
        <w:t xml:space="preserve"/>
      </w:r>
    </w:p>
    <w:p>
      <w:pPr>
        <w:spacing w:before="0" w:after="0"/>
      </w:pPr>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60"/>
        <w:gridCol w:w="9320"/>
      </w:tblGrid>
      <w:tr>
        <w:tc>
          <w:tcPr>
            <w:tcW w:type="dxa" w:w="760"/>
            <w:tcBorders>
              <w:top w:val="none" w:color="FFFFFF" w:sz="0"/>
              <w:left w:val="none" w:color="FFFFFF" w:sz="0"/>
              <w:bottom w:val="none" w:color="FFFFFF" w:sz="0"/>
              <w:right w:val="none" w:color="FFFFFF" w:sz="0"/>
            </w:tcBorders>
            <w:shd w:fill="0052CC" w:val="clear"/>
            <w:tcMar>
              <w:top w:type="dxa" w:w="140"/>
              <w:left w:type="dxa" w:w="120"/>
              <w:bottom w:type="dxa" w:w="140"/>
              <w:right w:type="dxa" w:w="120"/>
            </w:tcMar>
          </w:tcPr>
          <w:p>
            <w:pPr>
              <w:spacing w:before="0" w:after="0"/>
              <w:jc w:val="center"/>
            </w:pPr>
            <w:r>
              <w:rPr>
                <w:rFonts w:ascii="Arial" w:cs="Arial" w:eastAsia="Arial" w:hAnsi="Arial"/>
                <w:b/>
                <w:bCs/>
                <w:color w:val="FFFFFF"/>
                <w:sz w:val="42"/>
                <w:szCs w:val="42"/>
              </w:rPr>
              <w:t xml:space="preserve">6</w:t>
            </w:r>
          </w:p>
        </w:tc>
        <w:tc>
          <w:tcPr>
            <w:tcW w:type="dxa" w:w="9320"/>
            <w:tcBorders>
              <w:top w:val="none" w:color="FFFFFF" w:sz="0"/>
              <w:left w:val="none" w:color="FFFFFF" w:sz="0"/>
              <w:bottom w:val="none" w:color="FFFFFF" w:sz="0"/>
              <w:right w:val="none" w:color="FFFFFF" w:sz="0"/>
            </w:tcBorders>
            <w:shd w:fill="172B4D" w:val="clear"/>
            <w:tcMar>
              <w:top w:type="dxa" w:w="120"/>
              <w:left w:type="dxa" w:w="220"/>
              <w:bottom w:type="dxa" w:w="120"/>
              <w:right w:type="dxa" w:w="160"/>
            </w:tcMar>
          </w:tcPr>
          <w:p>
            <w:pPr>
              <w:spacing w:before="0" w:after="50"/>
            </w:pPr>
            <w:r>
              <w:rPr>
                <w:rFonts w:ascii="Arial" w:cs="Arial" w:eastAsia="Arial" w:hAnsi="Arial"/>
                <w:b/>
                <w:bCs/>
                <w:color w:val="FFFFFF"/>
                <w:sz w:val="28"/>
                <w:szCs w:val="28"/>
              </w:rPr>
              <w:t xml:space="preserve">Certification Tab — Charts Explained</w:t>
            </w:r>
          </w:p>
          <w:p>
            <w:pPr>
              <w:spacing w:before="0" w:after="0"/>
            </w:pPr>
            <w:r>
              <w:rPr>
                <w:rFonts w:ascii="Arial" w:cs="Arial" w:eastAsia="Arial" w:hAnsi="Arial"/>
                <w:i/>
                <w:iCs/>
                <w:color w:val="B3BAC5"/>
                <w:sz w:val="19"/>
                <w:szCs w:val="19"/>
              </w:rPr>
              <w:t xml:space="preserve">Summary panel · Inline area chart · Vertical bar chart</w:t>
            </w:r>
          </w:p>
        </w:tc>
      </w:tr>
    </w:tbl>
    <w:p>
      <w:pPr>
        <w:spacing w:before="0" w:after="120"/>
      </w:pPr>
      <w:r>
        <w:t xml:space="preserve"/>
      </w:r>
    </w:p>
    <w:p>
      <w:pPr>
        <w:pStyle w:val="Heading2"/>
        <w:spacing w:before="320" w:after="100"/>
      </w:pPr>
      <w:r>
        <w:rPr>
          <w:rFonts w:ascii="Arial" w:cs="Arial" w:eastAsia="Arial" w:hAnsi="Arial"/>
          <w:b/>
          <w:bCs/>
          <w:color w:val="0052CC"/>
          <w:sz w:val="26"/>
          <w:szCs w:val="26"/>
        </w:rPr>
        <w:t xml:space="preserve">The Concept: Two Ways to Pass Chart Options</w:t>
      </w:r>
    </w:p>
    <w:p>
      <w:pPr>
        <w:spacing w:before="60" w:after="140"/>
        <w:jc w:val="left"/>
      </w:pPr>
      <w:r>
        <w:rPr>
          <w:rFonts w:ascii="Arial" w:cs="Arial" w:eastAsia="Arial" w:hAnsi="Arial"/>
          <w:b w:val="false"/>
          <w:bCs w:val="false"/>
          <w:i w:val="false"/>
          <w:iCs w:val="false"/>
          <w:color w:val="344563"/>
          <w:sz w:val="21"/>
          <w:szCs w:val="21"/>
        </w:rPr>
        <w:t xml:space="preserve">The Certification tab demonstrates something the Summary tab does not — one of its charts has its options written directly inside the JSX tag rather than being stored in a separate variable first. Both approaches produce exactly the same result; the choice is about readability.</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40"/>
              <w:left w:type="dxa" w:w="220"/>
              <w:bottom w:type="dxa" w:w="140"/>
              <w:right w:type="dxa" w:w="180"/>
            </w:tcMar>
          </w:tcPr>
          <w:p>
            <w:pPr>
              <w:spacing w:before="0" w:after="36"/>
            </w:pPr>
            <w:r>
              <w:rPr>
                <w:rFonts w:ascii="Courier New" w:cs="Courier New" w:eastAsia="Courier New" w:hAnsi="Courier New"/>
                <w:b w:val="false"/>
                <w:bCs w:val="false"/>
                <w:color w:val="0A3069"/>
                <w:sz w:val="19"/>
                <w:szCs w:val="19"/>
              </w:rPr>
              <w:t xml:space="preserve">// Approach A — Options stored in a variable first (used in Summary tab):</w:t>
            </w:r>
          </w:p>
          <w:p>
            <w:pPr>
              <w:spacing w:before="0" w:after="36"/>
            </w:pPr>
            <w:r>
              <w:rPr>
                <w:rFonts w:ascii="Courier New" w:cs="Courier New" w:eastAsia="Courier New" w:hAnsi="Courier New"/>
                <w:b w:val="false"/>
                <w:bCs w:val="false"/>
                <w:color w:val="0A3069"/>
                <w:sz w:val="19"/>
                <w:szCs w:val="19"/>
              </w:rPr>
              <w:t xml:space="preserve">const certTrendOptions = { chart: { type: "area" }, series: [...], ... };</w:t>
            </w:r>
          </w:p>
          <w:p>
            <w:pPr>
              <w:spacing w:before="0" w:after="36"/>
            </w:pPr>
            <w:r>
              <w:rPr>
                <w:rFonts w:ascii="Courier New" w:cs="Courier New" w:eastAsia="Courier New" w:hAnsi="Courier New"/>
                <w:b w:val="false"/>
                <w:bCs w:val="false"/>
                <w:color w:val="0A3069"/>
                <w:sz w:val="19"/>
                <w:szCs w:val="19"/>
              </w:rPr>
              <w:t xml:space="preserve">&lt;ApexChart id="apex-cert-trend" options={certTrendOptions} /&gt;</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 Approach B — Options written inline in the JSX (used in Certification tab):</w:t>
            </w:r>
          </w:p>
          <w:p>
            <w:pPr>
              <w:spacing w:before="0" w:after="36"/>
            </w:pPr>
            <w:r>
              <w:rPr>
                <w:rFonts w:ascii="Courier New" w:cs="Courier New" w:eastAsia="Courier New" w:hAnsi="Courier New"/>
                <w:b w:val="false"/>
                <w:bCs w:val="false"/>
                <w:color w:val="0A3069"/>
                <w:sz w:val="19"/>
                <w:szCs w:val="19"/>
              </w:rPr>
              <w:t xml:space="preserve">&lt;ApexChart id="apex-cert-trend-tab" options={{</w:t>
            </w:r>
          </w:p>
          <w:p>
            <w:pPr>
              <w:spacing w:before="0" w:after="36"/>
            </w:pPr>
            <w:r>
              <w:rPr>
                <w:rFonts w:ascii="Courier New" w:cs="Courier New" w:eastAsia="Courier New" w:hAnsi="Courier New"/>
                <w:b w:val="false"/>
                <w:bCs w:val="false"/>
                <w:color w:val="0A3069"/>
                <w:sz w:val="19"/>
                <w:szCs w:val="19"/>
              </w:rPr>
              <w:t xml:space="preserve">  chart:  { type: "area" },</w:t>
            </w:r>
          </w:p>
          <w:p>
            <w:pPr>
              <w:spacing w:before="0" w:after="36"/>
            </w:pPr>
            <w:r>
              <w:rPr>
                <w:rFonts w:ascii="Courier New" w:cs="Courier New" w:eastAsia="Courier New" w:hAnsi="Courier New"/>
                <w:b w:val="false"/>
                <w:bCs w:val="false"/>
                <w:color w:val="0A3069"/>
                <w:sz w:val="19"/>
                <w:szCs w:val="19"/>
              </w:rPr>
              <w:t xml:space="preserve">  series: [{ name: "Certified Associates", data: CERT_TREND.map(t =&gt; t.count) }],</w:t>
            </w:r>
          </w:p>
          <w:p>
            <w:pPr>
              <w:spacing w:before="0" w:after="36"/>
            </w:pPr>
            <w:r>
              <w:rPr>
                <w:rFonts w:ascii="Courier New" w:cs="Courier New" w:eastAsia="Courier New" w:hAnsi="Courier New"/>
                <w:b w:val="false"/>
                <w:bCs w:val="false"/>
                <w:color w:val="0A3069"/>
                <w:sz w:val="19"/>
                <w:szCs w:val="19"/>
              </w:rPr>
              <w:t xml:space="preserve">  xaxis:  { categories: CERT_TREND.map(t =&gt; t.month) },</w:t>
            </w:r>
          </w:p>
          <w:p>
            <w:pPr>
              <w:spacing w:before="0" w:after="36"/>
            </w:pPr>
            <w:r>
              <w:rPr>
                <w:rFonts w:ascii="Courier New" w:cs="Courier New" w:eastAsia="Courier New" w:hAnsi="Courier New"/>
                <w:b w:val="false"/>
                <w:bCs w:val="false"/>
                <w:color w:val="0A3069"/>
                <w:sz w:val="19"/>
                <w:szCs w:val="19"/>
              </w:rPr>
              <w:t xml:space="preserve">  colors: ["#6554c0"],</w:t>
            </w:r>
          </w:p>
          <w:p>
            <w:pPr>
              <w:spacing w:before="0" w:after="36"/>
            </w:pPr>
            <w:r>
              <w:rPr>
                <w:rFonts w:ascii="Courier New" w:cs="Courier New" w:eastAsia="Courier New" w:hAnsi="Courier New"/>
                <w:b w:val="false"/>
                <w:bCs w:val="false"/>
                <w:color w:val="0A3069"/>
                <w:sz w:val="19"/>
                <w:szCs w:val="19"/>
              </w:rPr>
              <w:t xml:space="preserve">  fill:   { type: "gradient", gradient: { opacityFrom: .35, opacityTo: .05 } },</w:t>
            </w:r>
          </w:p>
          <w:p>
            <w:pPr>
              <w:spacing w:before="0" w:after="36"/>
            </w:pPr>
            <w:r>
              <w:rPr>
                <w:rFonts w:ascii="Courier New" w:cs="Courier New" w:eastAsia="Courier New" w:hAnsi="Courier New"/>
                <w:b w:val="false"/>
                <w:bCs w:val="false"/>
                <w:color w:val="0A3069"/>
                <w:sz w:val="19"/>
                <w:szCs w:val="19"/>
              </w:rPr>
              <w:t xml:space="preserve">  stroke: { width: 2 },</w:t>
            </w:r>
          </w:p>
          <w:p>
            <w:pPr>
              <w:spacing w:before="0" w:after="36"/>
            </w:pPr>
            <w:r>
              <w:rPr>
                <w:rFonts w:ascii="Courier New" w:cs="Courier New" w:eastAsia="Courier New" w:hAnsi="Courier New"/>
                <w:b w:val="false"/>
                <w:bCs w:val="false"/>
                <w:color w:val="0A3069"/>
                <w:sz w:val="19"/>
                <w:szCs w:val="19"/>
              </w:rPr>
              <w:t xml:space="preserve">  markers: { size: 4 },</w:t>
            </w:r>
          </w:p>
          <w:p>
            <w:pPr>
              <w:spacing w:before="0" w:after="36"/>
            </w:pPr>
            <w:r>
              <w:rPr>
                <w:rFonts w:ascii="Courier New" w:cs="Courier New" w:eastAsia="Courier New" w:hAnsi="Courier New"/>
                <w:b w:val="false"/>
                <w:bCs w:val="false"/>
                <w:color w:val="0A3069"/>
                <w:sz w:val="19"/>
                <w:szCs w:val="19"/>
              </w:rPr>
              <w:t xml:space="preserve">  dataLabels: { enabled: true, style: { fontSize: "11px" } },</w:t>
            </w:r>
          </w:p>
          <w:p>
            <w:pPr>
              <w:spacing w:before="0" w:after="0"/>
            </w:pPr>
            <w:r>
              <w:rPr>
                <w:rFonts w:ascii="Courier New" w:cs="Courier New" w:eastAsia="Courier New" w:hAnsi="Courier New"/>
                <w:b w:val="false"/>
                <w:bCs w:val="false"/>
                <w:color w:val="0A3069"/>
                <w:sz w:val="19"/>
                <w:szCs w:val="19"/>
              </w:rPr>
              <w:t xml:space="preserve">}} height={220} /&gt;</w:t>
            </w:r>
          </w:p>
        </w:tc>
      </w:tr>
    </w:tbl>
    <w:p>
      <w:pPr>
        <w:spacing w:before="0" w:after="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0392B" w:sz="1"/>
              <w:left w:val="single" w:color="C0392B" w:sz="20"/>
              <w:bottom w:val="single" w:color="C0392B" w:sz="1"/>
              <w:right w:val="single" w:color="C0392B" w:sz="1"/>
            </w:tcBorders>
            <w:shd w:fill="FFF5F5" w:val="clear"/>
            <w:tcMar>
              <w:top w:type="dxa" w:w="140"/>
              <w:left w:type="dxa" w:w="220"/>
              <w:bottom w:type="dxa" w:w="140"/>
              <w:right w:type="dxa" w:w="180"/>
            </w:tcMar>
          </w:tcPr>
          <w:p>
            <w:pPr>
              <w:spacing w:before="0" w:after="100"/>
            </w:pPr>
            <w:r>
              <w:rPr>
                <w:rFonts w:ascii="Arial" w:cs="Arial" w:eastAsia="Arial" w:hAnsi="Arial"/>
                <w:b/>
                <w:bCs/>
                <w:color w:val="C0392B"/>
                <w:sz w:val="20"/>
                <w:szCs w:val="20"/>
              </w:rPr>
              <w:t xml:space="preserve">⚠️  Watch Out</w:t>
            </w:r>
          </w:p>
          <w:p>
            <w:pPr>
              <w:spacing w:before="0" w:after="0"/>
              <w:jc w:val="left"/>
            </w:pPr>
            <w:r>
              <w:rPr>
                <w:rFonts w:ascii="Arial" w:cs="Arial" w:eastAsia="Arial" w:hAnsi="Arial"/>
                <w:b w:val="false"/>
                <w:bCs w:val="false"/>
                <w:i w:val="false"/>
                <w:iCs w:val="false"/>
                <w:color w:val="344563"/>
                <w:sz w:val="21"/>
                <w:szCs w:val="21"/>
              </w:rPr>
              <w:t xml:space="preserve">The double curly braces options={{ }} are a common source of confusion. The OUTER braces { } tell JSX 'this is a JavaScript expression'. The INNER braces { } are the JavaScript object literal. So options={certTrendOptions} passes a variable, while options={{ type:"area" }} passes an object literal directly.</w:t>
            </w:r>
          </w:p>
        </w:tc>
      </w:tr>
    </w:tbl>
    <w:p>
      <w:pPr>
        <w:spacing w:before="0" w:after="140"/>
      </w:pPr>
      <w:r>
        <w:t xml:space="preserve"/>
      </w:r>
    </w:p>
    <w:p>
      <w:pPr>
        <w:pStyle w:val="Heading2"/>
        <w:spacing w:before="320" w:after="100"/>
      </w:pPr>
      <w:r>
        <w:rPr>
          <w:rFonts w:ascii="Arial" w:cs="Arial" w:eastAsia="Arial" w:hAnsi="Arial"/>
          <w:b/>
          <w:bCs/>
          <w:color w:val="0052CC"/>
          <w:sz w:val="26"/>
          <w:szCs w:val="26"/>
        </w:rPr>
        <w:t xml:space="preserve">6a — Summary Panel (The Big Number + Mini Progress Bars)</w:t>
      </w:r>
    </w:p>
    <w:p>
      <w:pPr>
        <w:spacing w:before="60" w:after="140"/>
        <w:jc w:val="left"/>
      </w:pPr>
      <w:r>
        <w:rPr>
          <w:rFonts w:ascii="Arial" w:cs="Arial" w:eastAsia="Arial" w:hAnsi="Arial"/>
          <w:b w:val="false"/>
          <w:bCs w:val="false"/>
          <w:i w:val="false"/>
          <w:iCs w:val="false"/>
          <w:color w:val="344563"/>
          <w:sz w:val="21"/>
          <w:szCs w:val="21"/>
        </w:rPr>
        <w:t xml:space="preserve">The left card is not a chart. It shows the total count as a large number, and a top-5 leaderboard where each row has a mini proportional bar. That mini bar is a div whose width is calculated as a percentage:</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40"/>
              <w:left w:type="dxa" w:w="220"/>
              <w:bottom w:type="dxa" w:w="140"/>
              <w:right w:type="dxa" w:w="180"/>
            </w:tcMar>
          </w:tcPr>
          <w:p>
            <w:pPr>
              <w:spacing w:before="0" w:after="36"/>
            </w:pPr>
            <w:r>
              <w:rPr>
                <w:rFonts w:ascii="Courier New" w:cs="Courier New" w:eastAsia="Courier New" w:hAnsi="Courier New"/>
                <w:b w:val="false"/>
                <w:bCs w:val="false"/>
                <w:color w:val="0A3069"/>
                <w:sz w:val="19"/>
                <w:szCs w:val="19"/>
              </w:rPr>
              <w:t xml:space="preserve">// The mini bar for each certification (lines 920–927):</w:t>
            </w:r>
          </w:p>
          <w:p>
            <w:pPr>
              <w:spacing w:before="0" w:after="36"/>
            </w:pPr>
            <w:r>
              <w:rPr>
                <w:rFonts w:ascii="Courier New" w:cs="Courier New" w:eastAsia="Courier New" w:hAnsi="Courier New"/>
                <w:b w:val="false"/>
                <w:bCs w:val="false"/>
                <w:color w:val="0A3069"/>
                <w:sz w:val="19"/>
                <w:szCs w:val="19"/>
              </w:rPr>
              <w:t xml:space="preserve">{certCounts.slice(0, 5).map((c, i) =&gt; (</w:t>
            </w:r>
          </w:p>
          <w:p>
            <w:pPr>
              <w:spacing w:before="0" w:after="36"/>
            </w:pPr>
            <w:r>
              <w:rPr>
                <w:rFonts w:ascii="Courier New" w:cs="Courier New" w:eastAsia="Courier New" w:hAnsi="Courier New"/>
                <w:b w:val="false"/>
                <w:bCs w:val="false"/>
                <w:color w:val="0A3069"/>
                <w:sz w:val="19"/>
                <w:szCs w:val="19"/>
              </w:rPr>
              <w:t xml:space="preserve">  &lt;div key={c.cert} style={{ display: "flex", alignItems: "center", gap: 8 }}&gt;</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    &lt;div style={{ fontSize: 11, color: "grey" }}&gt;#{i+1}&lt;/div&gt;</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    &lt;div style={{ flex: 1 }}&gt;{c.cert}&lt;/div&gt;</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    {/* The bar: width = percentage of associates who hold this cert */}</w:t>
            </w:r>
          </w:p>
          <w:p>
            <w:pPr>
              <w:spacing w:before="0" w:after="36"/>
            </w:pPr>
            <w:r>
              <w:rPr>
                <w:rFonts w:ascii="Courier New" w:cs="Courier New" w:eastAsia="Courier New" w:hAnsi="Courier New"/>
                <w:b w:val="false"/>
                <w:bCs w:val="false"/>
                <w:color w:val="0A3069"/>
                <w:sz w:val="19"/>
                <w:szCs w:val="19"/>
              </w:rPr>
              <w:t xml:space="preserve">    &lt;div style={{</w:t>
            </w:r>
          </w:p>
          <w:p>
            <w:pPr>
              <w:spacing w:before="0" w:after="36"/>
            </w:pPr>
            <w:r>
              <w:rPr>
                <w:rFonts w:ascii="Courier New" w:cs="Courier New" w:eastAsia="Courier New" w:hAnsi="Courier New"/>
                <w:b w:val="false"/>
                <w:bCs w:val="false"/>
                <w:color w:val="0A3069"/>
                <w:sz w:val="19"/>
                <w:szCs w:val="19"/>
              </w:rPr>
              <w:t xml:space="preserve">      width:      `${Math.round(c.count / 50 * 100)}%`,</w:t>
            </w:r>
          </w:p>
          <w:p>
            <w:pPr>
              <w:spacing w:before="0" w:after="36"/>
            </w:pPr>
            <w:r>
              <w:rPr>
                <w:rFonts w:ascii="Courier New" w:cs="Courier New" w:eastAsia="Courier New" w:hAnsi="Courier New"/>
                <w:b w:val="false"/>
                <w:bCs w:val="false"/>
                <w:color w:val="0A3069"/>
                <w:sz w:val="19"/>
                <w:szCs w:val="19"/>
              </w:rPr>
              <w:t xml:space="preserve">      maxWidth:   80,          // never wider than 80px</w:t>
            </w:r>
          </w:p>
          <w:p>
            <w:pPr>
              <w:spacing w:before="0" w:after="36"/>
            </w:pPr>
            <w:r>
              <w:rPr>
                <w:rFonts w:ascii="Courier New" w:cs="Courier New" w:eastAsia="Courier New" w:hAnsi="Courier New"/>
                <w:b w:val="false"/>
                <w:bCs w:val="false"/>
                <w:color w:val="0A3069"/>
                <w:sz w:val="19"/>
                <w:szCs w:val="19"/>
              </w:rPr>
              <w:t xml:space="preserve">      height:     6,</w:t>
            </w:r>
          </w:p>
          <w:p>
            <w:pPr>
              <w:spacing w:before="0" w:after="36"/>
            </w:pPr>
            <w:r>
              <w:rPr>
                <w:rFonts w:ascii="Courier New" w:cs="Courier New" w:eastAsia="Courier New" w:hAnsi="Courier New"/>
                <w:b w:val="false"/>
                <w:bCs w:val="false"/>
                <w:color w:val="0A3069"/>
                <w:sz w:val="19"/>
                <w:szCs w:val="19"/>
              </w:rPr>
              <w:t xml:space="preserve">      background: "var(--accent)",</w:t>
            </w:r>
          </w:p>
          <w:p>
            <w:pPr>
              <w:spacing w:before="0" w:after="36"/>
            </w:pPr>
            <w:r>
              <w:rPr>
                <w:rFonts w:ascii="Courier New" w:cs="Courier New" w:eastAsia="Courier New" w:hAnsi="Courier New"/>
                <w:b w:val="false"/>
                <w:bCs w:val="false"/>
                <w:color w:val="0A3069"/>
                <w:sz w:val="19"/>
                <w:szCs w:val="19"/>
              </w:rPr>
              <w:t xml:space="preserve">      borderRadius: 3,</w:t>
            </w:r>
          </w:p>
          <w:p>
            <w:pPr>
              <w:spacing w:before="0" w:after="36"/>
            </w:pPr>
            <w:r>
              <w:rPr>
                <w:rFonts w:ascii="Courier New" w:cs="Courier New" w:eastAsia="Courier New" w:hAnsi="Courier New"/>
                <w:b w:val="false"/>
                <w:bCs w:val="false"/>
                <w:color w:val="0A3069"/>
                <w:sz w:val="19"/>
                <w:szCs w:val="19"/>
              </w:rPr>
              <w:t xml:space="preserve">    }} /&gt;</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    &lt;div&gt;{c.count}&lt;/div&gt;</w:t>
            </w:r>
          </w:p>
          <w:p>
            <w:pPr>
              <w:spacing w:before="0" w:after="36"/>
            </w:pPr>
            <w:r>
              <w:rPr>
                <w:rFonts w:ascii="Courier New" w:cs="Courier New" w:eastAsia="Courier New" w:hAnsi="Courier New"/>
                <w:b w:val="false"/>
                <w:bCs w:val="false"/>
                <w:color w:val="0A3069"/>
                <w:sz w:val="19"/>
                <w:szCs w:val="19"/>
              </w:rPr>
              <w:t xml:space="preserve">  &lt;/div&gt;</w:t>
            </w:r>
          </w:p>
          <w:p>
            <w:pPr>
              <w:spacing w:before="0" w:after="0"/>
            </w:pPr>
            <w:r>
              <w:rPr>
                <w:rFonts w:ascii="Courier New" w:cs="Courier New" w:eastAsia="Courier New" w:hAnsi="Courier New"/>
                <w:b w:val="false"/>
                <w:bCs w:val="false"/>
                <w:color w:val="0A3069"/>
                <w:sz w:val="19"/>
                <w:szCs w:val="19"/>
              </w:rPr>
              <w:t xml:space="preserve">))}</w:t>
            </w:r>
          </w:p>
        </w:tc>
      </w:tr>
    </w:tbl>
    <w:p>
      <w:pPr>
        <w:spacing w:before="0" w:after="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52CC" w:sz="1"/>
              <w:left w:val="single" w:color="0052CC" w:sz="20"/>
              <w:bottom w:val="single" w:color="0052CC" w:sz="1"/>
              <w:right w:val="single" w:color="0052CC" w:sz="1"/>
            </w:tcBorders>
            <w:shd w:fill="EBF1FF" w:val="clear"/>
            <w:tcMar>
              <w:top w:type="dxa" w:w="140"/>
              <w:left w:type="dxa" w:w="220"/>
              <w:bottom w:type="dxa" w:w="140"/>
              <w:right w:type="dxa" w:w="180"/>
            </w:tcMar>
          </w:tcPr>
          <w:p>
            <w:pPr>
              <w:spacing w:before="0" w:after="100"/>
            </w:pPr>
            <w:r>
              <w:rPr>
                <w:rFonts w:ascii="Arial" w:cs="Arial" w:eastAsia="Arial" w:hAnsi="Arial"/>
                <w:b/>
                <w:bCs/>
                <w:color w:val="0052CC"/>
                <w:sz w:val="20"/>
                <w:szCs w:val="20"/>
              </w:rPr>
              <w:t xml:space="preserve">💡  Concept First</w:t>
            </w:r>
          </w:p>
          <w:p>
            <w:pPr>
              <w:spacing w:before="0" w:after="0"/>
              <w:jc w:val="left"/>
            </w:pPr>
            <w:r>
              <w:rPr>
                <w:rFonts w:ascii="Arial" w:cs="Arial" w:eastAsia="Arial" w:hAnsi="Arial"/>
                <w:b w:val="false"/>
                <w:bCs w:val="false"/>
                <w:i w:val="false"/>
                <w:iCs w:val="false"/>
                <w:color w:val="344563"/>
                <w:sz w:val="21"/>
                <w:szCs w:val="21"/>
              </w:rPr>
              <w:t xml:space="preserve">The width calculation `${Math.round(c.count / 50 * 100)}%` is proportional scaling. If 25 out of 50 associates hold a cert, the bar width is 50%. If 10 hold it, the bar is 20%. This creates a visual comparison using only a div and one CSS property — no charting library needed.</w:t>
            </w:r>
          </w:p>
        </w:tc>
      </w:tr>
    </w:tbl>
    <w:p>
      <w:pPr>
        <w:spacing w:before="0" w:after="140"/>
      </w:pPr>
      <w:r>
        <w:t xml:space="preserve"/>
      </w:r>
    </w:p>
    <w:p>
      <w:pPr>
        <w:pStyle w:val="Heading2"/>
        <w:spacing w:before="320" w:after="100"/>
      </w:pPr>
      <w:r>
        <w:rPr>
          <w:rFonts w:ascii="Arial" w:cs="Arial" w:eastAsia="Arial" w:hAnsi="Arial"/>
          <w:b/>
          <w:bCs/>
          <w:color w:val="0052CC"/>
          <w:sz w:val="26"/>
          <w:szCs w:val="26"/>
        </w:rPr>
        <w:t xml:space="preserve">6b — Certification Trend Area Chart (Right card, top row)</w:t>
      </w:r>
    </w:p>
    <w:p>
      <w:pPr>
        <w:spacing w:before="60" w:after="140"/>
        <w:jc w:val="left"/>
      </w:pPr>
      <w:r>
        <w:rPr>
          <w:rFonts w:ascii="Arial" w:cs="Arial" w:eastAsia="Arial" w:hAnsi="Arial"/>
          <w:b w:val="false"/>
          <w:bCs w:val="false"/>
          <w:i w:val="false"/>
          <w:iCs w:val="false"/>
          <w:color w:val="344563"/>
          <w:sz w:val="21"/>
          <w:szCs w:val="21"/>
        </w:rPr>
        <w:t xml:space="preserve">This is the inline version of the area chart — the same type as Chart 3 in the Summary tab but written using Approach B (inline options inside the JSX). The chart shows 8 months of certification growth with dataLabels enabled so the count number appears on each data point:</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40"/>
              <w:left w:type="dxa" w:w="220"/>
              <w:bottom w:type="dxa" w:w="140"/>
              <w:right w:type="dxa" w:w="180"/>
            </w:tcMar>
          </w:tcPr>
          <w:p>
            <w:pPr>
              <w:spacing w:before="0" w:after="36"/>
            </w:pPr>
            <w:r>
              <w:rPr>
                <w:rFonts w:ascii="Courier New" w:cs="Courier New" w:eastAsia="Courier New" w:hAnsi="Courier New"/>
                <w:b w:val="false"/>
                <w:bCs w:val="false"/>
                <w:color w:val="0A3069"/>
                <w:sz w:val="19"/>
                <w:szCs w:val="19"/>
              </w:rPr>
              <w:t xml:space="preserve">// Note: This chart adds dataLabels: { enabled: true }</w:t>
            </w:r>
          </w:p>
          <w:p>
            <w:pPr>
              <w:spacing w:before="0" w:after="36"/>
            </w:pPr>
            <w:r>
              <w:rPr>
                <w:rFonts w:ascii="Courier New" w:cs="Courier New" w:eastAsia="Courier New" w:hAnsi="Courier New"/>
                <w:b w:val="false"/>
                <w:bCs w:val="false"/>
                <w:color w:val="0A3069"/>
                <w:sz w:val="19"/>
                <w:szCs w:val="19"/>
              </w:rPr>
              <w:t xml:space="preserve">// which the Summary trend chart does NOT have.</w:t>
            </w:r>
          </w:p>
          <w:p>
            <w:pPr>
              <w:spacing w:before="0" w:after="36"/>
            </w:pPr>
            <w:r>
              <w:rPr>
                <w:rFonts w:ascii="Courier New" w:cs="Courier New" w:eastAsia="Courier New" w:hAnsi="Courier New"/>
                <w:b w:val="false"/>
                <w:bCs w:val="false"/>
                <w:color w:val="0A3069"/>
                <w:sz w:val="19"/>
                <w:szCs w:val="19"/>
              </w:rPr>
              <w:t xml:space="preserve">// This makes the actual number appear on each dot.</w:t>
            </w:r>
          </w:p>
          <w:p>
            <w:pPr>
              <w:spacing w:before="0" w:after="36"/>
            </w:pPr>
            <w:r>
              <w:rPr>
                <w:rFonts w:ascii="Courier New" w:cs="Courier New" w:eastAsia="Courier New" w:hAnsi="Courier New"/>
                <w:b w:val="false"/>
                <w:bCs w:val="false"/>
                <w:color w:val="0A3069"/>
                <w:sz w:val="19"/>
                <w:szCs w:val="19"/>
              </w:rPr>
              <w:t xml:space="preserve"/>
            </w:r>
          </w:p>
          <w:p>
            <w:pPr>
              <w:spacing w:before="0" w:after="0"/>
            </w:pPr>
            <w:r>
              <w:rPr>
                <w:rFonts w:ascii="Courier New" w:cs="Courier New" w:eastAsia="Courier New" w:hAnsi="Courier New"/>
                <w:b w:val="false"/>
                <w:bCs w:val="false"/>
                <w:color w:val="0A3069"/>
                <w:sz w:val="19"/>
                <w:szCs w:val="19"/>
              </w:rPr>
              <w:t xml:space="preserve">dataLabels: { enabled: true, style: { fontSize: "11px" } },</w:t>
            </w:r>
          </w:p>
        </w:tc>
      </w:tr>
    </w:tbl>
    <w:p>
      <w:pPr>
        <w:spacing w:before="0" w:after="140"/>
      </w:pPr>
      <w:r>
        <w:t xml:space="preserve"/>
      </w:r>
    </w:p>
    <w:p>
      <w:pPr>
        <w:pStyle w:val="Heading2"/>
        <w:spacing w:before="320" w:after="100"/>
      </w:pPr>
      <w:r>
        <w:rPr>
          <w:rFonts w:ascii="Arial" w:cs="Arial" w:eastAsia="Arial" w:hAnsi="Arial"/>
          <w:b/>
          <w:bCs/>
          <w:color w:val="0052CC"/>
          <w:sz w:val="26"/>
          <w:szCs w:val="26"/>
        </w:rPr>
        <w:t xml:space="preserve">6c — Vertical Bar Chart — Associates per Certification (Lines 898–907)</w:t>
      </w:r>
    </w:p>
    <w:p>
      <w:pPr>
        <w:spacing w:before="60" w:after="140"/>
        <w:jc w:val="left"/>
      </w:pPr>
      <w:r>
        <w:rPr>
          <w:rFonts w:ascii="Arial" w:cs="Arial" w:eastAsia="Arial" w:hAnsi="Arial"/>
          <w:b w:val="false"/>
          <w:bCs w:val="false"/>
          <w:i w:val="false"/>
          <w:iCs w:val="false"/>
          <w:color w:val="344563"/>
          <w:sz w:val="21"/>
          <w:szCs w:val="21"/>
        </w:rPr>
        <w:t xml:space="preserve">Below the two cards is a vertical bar chart showing how many associates hold each of the 10 certifications. The data is sorted highest-to-lowest before being passed to the chart, so the tallest bar is always on the left:</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40"/>
              <w:left w:type="dxa" w:w="220"/>
              <w:bottom w:type="dxa" w:w="140"/>
              <w:right w:type="dxa" w:w="180"/>
            </w:tcMar>
          </w:tcPr>
          <w:p>
            <w:pPr>
              <w:spacing w:before="0" w:after="36"/>
            </w:pPr>
            <w:r>
              <w:rPr>
                <w:rFonts w:ascii="Courier New" w:cs="Courier New" w:eastAsia="Courier New" w:hAnsi="Courier New"/>
                <w:b w:val="false"/>
                <w:bCs w:val="false"/>
                <w:color w:val="0A3069"/>
                <w:sz w:val="19"/>
                <w:szCs w:val="19"/>
              </w:rPr>
              <w:t xml:space="preserve">// Data preparation (lines 883–884):</w:t>
            </w:r>
          </w:p>
          <w:p>
            <w:pPr>
              <w:spacing w:before="0" w:after="36"/>
            </w:pPr>
            <w:r>
              <w:rPr>
                <w:rFonts w:ascii="Courier New" w:cs="Courier New" w:eastAsia="Courier New" w:hAnsi="Courier New"/>
                <w:b w:val="false"/>
                <w:bCs w:val="false"/>
                <w:color w:val="0A3069"/>
                <w:sz w:val="19"/>
                <w:szCs w:val="19"/>
              </w:rPr>
              <w:t xml:space="preserve">const certCounts = CERTS</w:t>
            </w:r>
          </w:p>
          <w:p>
            <w:pPr>
              <w:spacing w:before="0" w:after="36"/>
            </w:pPr>
            <w:r>
              <w:rPr>
                <w:rFonts w:ascii="Courier New" w:cs="Courier New" w:eastAsia="Courier New" w:hAnsi="Courier New"/>
                <w:b w:val="false"/>
                <w:bCs w:val="false"/>
                <w:color w:val="0A3069"/>
                <w:sz w:val="19"/>
                <w:szCs w:val="19"/>
              </w:rPr>
              <w:t xml:space="preserve">  .map(c =&gt; ({</w:t>
            </w:r>
          </w:p>
          <w:p>
            <w:pPr>
              <w:spacing w:before="0" w:after="36"/>
            </w:pPr>
            <w:r>
              <w:rPr>
                <w:rFonts w:ascii="Courier New" w:cs="Courier New" w:eastAsia="Courier New" w:hAnsi="Courier New"/>
                <w:b w:val="false"/>
                <w:bCs w:val="false"/>
                <w:color w:val="0A3069"/>
                <w:sz w:val="19"/>
                <w:szCs w:val="19"/>
              </w:rPr>
              <w:t xml:space="preserve">    cert:  c,</w:t>
            </w:r>
          </w:p>
          <w:p>
            <w:pPr>
              <w:spacing w:before="0" w:after="36"/>
            </w:pPr>
            <w:r>
              <w:rPr>
                <w:rFonts w:ascii="Courier New" w:cs="Courier New" w:eastAsia="Courier New" w:hAnsi="Courier New"/>
                <w:b w:val="false"/>
                <w:bCs w:val="false"/>
                <w:color w:val="0A3069"/>
                <w:sz w:val="19"/>
                <w:szCs w:val="19"/>
              </w:rPr>
              <w:t xml:space="preserve">    count: ASSOCIATES.filter(a =&gt; a.certs.includes(c)).length</w:t>
            </w:r>
          </w:p>
          <w:p>
            <w:pPr>
              <w:spacing w:before="0" w:after="36"/>
            </w:pPr>
            <w:r>
              <w:rPr>
                <w:rFonts w:ascii="Courier New" w:cs="Courier New" w:eastAsia="Courier New" w:hAnsi="Courier New"/>
                <w:b w:val="false"/>
                <w:bCs w:val="false"/>
                <w:color w:val="0A3069"/>
                <w:sz w:val="19"/>
                <w:szCs w:val="19"/>
              </w:rPr>
              <w:t xml:space="preserve">  }))</w:t>
            </w:r>
          </w:p>
          <w:p>
            <w:pPr>
              <w:spacing w:before="0" w:after="36"/>
            </w:pPr>
            <w:r>
              <w:rPr>
                <w:rFonts w:ascii="Courier New" w:cs="Courier New" w:eastAsia="Courier New" w:hAnsi="Courier New"/>
                <w:b w:val="false"/>
                <w:bCs w:val="false"/>
                <w:color w:val="0A3069"/>
                <w:sz w:val="19"/>
                <w:szCs w:val="19"/>
              </w:rPr>
              <w:t xml:space="preserve">  .sort((a, b) =&gt; b.count - a.count);  // highest count first</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 Chart config:</w:t>
            </w:r>
          </w:p>
          <w:p>
            <w:pPr>
              <w:spacing w:before="0" w:after="36"/>
            </w:pPr>
            <w:r>
              <w:rPr>
                <w:rFonts w:ascii="Courier New" w:cs="Courier New" w:eastAsia="Courier New" w:hAnsi="Courier New"/>
                <w:b w:val="false"/>
                <w:bCs w:val="false"/>
                <w:color w:val="0A3069"/>
                <w:sz w:val="19"/>
                <w:szCs w:val="19"/>
              </w:rPr>
              <w:t xml:space="preserve">const certBarOptions = {</w:t>
            </w:r>
          </w:p>
          <w:p>
            <w:pPr>
              <w:spacing w:before="0" w:after="36"/>
            </w:pPr>
            <w:r>
              <w:rPr>
                <w:rFonts w:ascii="Courier New" w:cs="Courier New" w:eastAsia="Courier New" w:hAnsi="Courier New"/>
                <w:b w:val="false"/>
                <w:bCs w:val="false"/>
                <w:color w:val="0A3069"/>
                <w:sz w:val="19"/>
                <w:szCs w:val="19"/>
              </w:rPr>
              <w:t xml:space="preserve">  chart:  { type: "bar" },           // vertical bars (no horizontal: true)</w:t>
            </w:r>
          </w:p>
          <w:p>
            <w:pPr>
              <w:spacing w:before="0" w:after="36"/>
            </w:pPr>
            <w:r>
              <w:rPr>
                <w:rFonts w:ascii="Courier New" w:cs="Courier New" w:eastAsia="Courier New" w:hAnsi="Courier New"/>
                <w:b w:val="false"/>
                <w:bCs w:val="false"/>
                <w:color w:val="0A3069"/>
                <w:sz w:val="19"/>
                <w:szCs w:val="19"/>
              </w:rPr>
              <w:t xml:space="preserve">  series: [{ name: "Associates",</w:t>
            </w:r>
          </w:p>
          <w:p>
            <w:pPr>
              <w:spacing w:before="0" w:after="36"/>
            </w:pPr>
            <w:r>
              <w:rPr>
                <w:rFonts w:ascii="Courier New" w:cs="Courier New" w:eastAsia="Courier New" w:hAnsi="Courier New"/>
                <w:b w:val="false"/>
                <w:bCs w:val="false"/>
                <w:color w:val="0A3069"/>
                <w:sz w:val="19"/>
                <w:szCs w:val="19"/>
              </w:rPr>
              <w:t xml:space="preserve">             data: certCounts.map(c =&gt; c.count) }],</w:t>
            </w:r>
          </w:p>
          <w:p>
            <w:pPr>
              <w:spacing w:before="0" w:after="36"/>
            </w:pPr>
            <w:r>
              <w:rPr>
                <w:rFonts w:ascii="Courier New" w:cs="Courier New" w:eastAsia="Courier New" w:hAnsi="Courier New"/>
                <w:b w:val="false"/>
                <w:bCs w:val="false"/>
                <w:color w:val="0A3069"/>
                <w:sz w:val="19"/>
                <w:szCs w:val="19"/>
              </w:rPr>
              <w:t xml:space="preserve">  xaxis:  { categories: certCounts.map(c =&gt; c.cert),</w:t>
            </w:r>
          </w:p>
          <w:p>
            <w:pPr>
              <w:spacing w:before="0" w:after="36"/>
            </w:pPr>
            <w:r>
              <w:rPr>
                <w:rFonts w:ascii="Courier New" w:cs="Courier New" w:eastAsia="Courier New" w:hAnsi="Courier New"/>
                <w:b w:val="false"/>
                <w:bCs w:val="false"/>
                <w:color w:val="0A3069"/>
                <w:sz w:val="19"/>
                <w:szCs w:val="19"/>
              </w:rPr>
              <w:t xml:space="preserve">             labels: { style: { fontSize: "11px" } } },</w:t>
            </w:r>
          </w:p>
          <w:p>
            <w:pPr>
              <w:spacing w:before="0" w:after="36"/>
            </w:pPr>
            <w:r>
              <w:rPr>
                <w:rFonts w:ascii="Courier New" w:cs="Courier New" w:eastAsia="Courier New" w:hAnsi="Courier New"/>
                <w:b w:val="false"/>
                <w:bCs w:val="false"/>
                <w:color w:val="0A3069"/>
                <w:sz w:val="19"/>
                <w:szCs w:val="19"/>
              </w:rPr>
              <w:t xml:space="preserve">  colors: ["#6554c0"],               // purple</w:t>
            </w:r>
          </w:p>
          <w:p>
            <w:pPr>
              <w:spacing w:before="0" w:after="36"/>
            </w:pPr>
            <w:r>
              <w:rPr>
                <w:rFonts w:ascii="Courier New" w:cs="Courier New" w:eastAsia="Courier New" w:hAnsi="Courier New"/>
                <w:b w:val="false"/>
                <w:bCs w:val="false"/>
                <w:color w:val="0A3069"/>
                <w:sz w:val="19"/>
                <w:szCs w:val="19"/>
              </w:rPr>
              <w:t xml:space="preserve">  plotOptions: { bar: { borderRadius: 4, columnWidth: "60%" } },</w:t>
            </w:r>
          </w:p>
          <w:p>
            <w:pPr>
              <w:spacing w:before="0" w:after="36"/>
            </w:pPr>
            <w:r>
              <w:rPr>
                <w:rFonts w:ascii="Courier New" w:cs="Courier New" w:eastAsia="Courier New" w:hAnsi="Courier New"/>
                <w:b w:val="false"/>
                <w:bCs w:val="false"/>
                <w:color w:val="0A3069"/>
                <w:sz w:val="19"/>
                <w:szCs w:val="19"/>
              </w:rPr>
              <w:t xml:space="preserve">  dataLabels: { enabled: true, style: { fontSize: "11px" } },</w:t>
            </w:r>
          </w:p>
          <w:p>
            <w:pPr>
              <w:spacing w:before="0" w:after="0"/>
            </w:pPr>
            <w:r>
              <w:rPr>
                <w:rFonts w:ascii="Courier New" w:cs="Courier New" w:eastAsia="Courier New" w:hAnsi="Courier New"/>
                <w:b w:val="false"/>
                <w:bCs w:val="false"/>
                <w:color w:val="0A3069"/>
                <w:sz w:val="19"/>
                <w:szCs w:val="19"/>
              </w:rPr>
              <w:t xml:space="preserve">};</w:t>
            </w:r>
          </w:p>
        </w:tc>
      </w:tr>
    </w:tbl>
    <w:p>
      <w:pPr>
        <w:spacing w:before="0" w:after="160"/>
      </w:pPr>
      <w:r>
        <w:t xml:space="preserve"/>
      </w:r>
    </w:p>
    <w:p>
      <w:pPr>
        <w:spacing w:before="0" w:after="0"/>
      </w:pPr>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60"/>
        <w:gridCol w:w="9320"/>
      </w:tblGrid>
      <w:tr>
        <w:tc>
          <w:tcPr>
            <w:tcW w:type="dxa" w:w="760"/>
            <w:tcBorders>
              <w:top w:val="none" w:color="FFFFFF" w:sz="0"/>
              <w:left w:val="none" w:color="FFFFFF" w:sz="0"/>
              <w:bottom w:val="none" w:color="FFFFFF" w:sz="0"/>
              <w:right w:val="none" w:color="FFFFFF" w:sz="0"/>
            </w:tcBorders>
            <w:shd w:fill="0052CC" w:val="clear"/>
            <w:tcMar>
              <w:top w:type="dxa" w:w="140"/>
              <w:left w:type="dxa" w:w="120"/>
              <w:bottom w:type="dxa" w:w="140"/>
              <w:right w:type="dxa" w:w="120"/>
            </w:tcMar>
          </w:tcPr>
          <w:p>
            <w:pPr>
              <w:spacing w:before="0" w:after="0"/>
              <w:jc w:val="center"/>
            </w:pPr>
            <w:r>
              <w:rPr>
                <w:rFonts w:ascii="Arial" w:cs="Arial" w:eastAsia="Arial" w:hAnsi="Arial"/>
                <w:b/>
                <w:bCs/>
                <w:color w:val="FFFFFF"/>
                <w:sz w:val="42"/>
                <w:szCs w:val="42"/>
              </w:rPr>
              <w:t xml:space="preserve">7</w:t>
            </w:r>
          </w:p>
        </w:tc>
        <w:tc>
          <w:tcPr>
            <w:tcW w:type="dxa" w:w="9320"/>
            <w:tcBorders>
              <w:top w:val="none" w:color="FFFFFF" w:sz="0"/>
              <w:left w:val="none" w:color="FFFFFF" w:sz="0"/>
              <w:bottom w:val="none" w:color="FFFFFF" w:sz="0"/>
              <w:right w:val="none" w:color="FFFFFF" w:sz="0"/>
            </w:tcBorders>
            <w:shd w:fill="172B4D" w:val="clear"/>
            <w:tcMar>
              <w:top w:type="dxa" w:w="120"/>
              <w:left w:type="dxa" w:w="220"/>
              <w:bottom w:type="dxa" w:w="120"/>
              <w:right w:type="dxa" w:w="160"/>
            </w:tcMar>
          </w:tcPr>
          <w:p>
            <w:pPr>
              <w:spacing w:before="0" w:after="50"/>
            </w:pPr>
            <w:r>
              <w:rPr>
                <w:rFonts w:ascii="Arial" w:cs="Arial" w:eastAsia="Arial" w:hAnsi="Arial"/>
                <w:b/>
                <w:bCs/>
                <w:color w:val="FFFFFF"/>
                <w:sz w:val="28"/>
                <w:szCs w:val="28"/>
              </w:rPr>
              <w:t xml:space="preserve">Project Details Tab — Charts Explained</w:t>
            </w:r>
          </w:p>
          <w:p>
            <w:pPr>
              <w:spacing w:before="0" w:after="0"/>
            </w:pPr>
            <w:r>
              <w:rPr>
                <w:rFonts w:ascii="Arial" w:cs="Arial" w:eastAsia="Arial" w:hAnsi="Arial"/>
                <w:i/>
                <w:iCs/>
                <w:color w:val="B3BAC5"/>
                <w:sz w:val="19"/>
                <w:szCs w:val="19"/>
              </w:rPr>
              <w:t xml:space="preserve">Donut chart · Role bar chart · isActive badge logic</w:t>
            </w:r>
          </w:p>
        </w:tc>
      </w:tr>
    </w:tbl>
    <w:p>
      <w:pPr>
        <w:spacing w:before="0" w:after="120"/>
      </w:pPr>
      <w:r>
        <w:t xml:space="preserve"/>
      </w:r>
    </w:p>
    <w:p>
      <w:pPr>
        <w:pStyle w:val="Heading2"/>
        <w:spacing w:before="320" w:after="100"/>
      </w:pPr>
      <w:r>
        <w:rPr>
          <w:rFonts w:ascii="Arial" w:cs="Arial" w:eastAsia="Arial" w:hAnsi="Arial"/>
          <w:b/>
          <w:bCs/>
          <w:color w:val="0052CC"/>
          <w:sz w:val="26"/>
          <w:szCs w:val="26"/>
        </w:rPr>
        <w:t xml:space="preserve">The Concept: Deriving Chart Data from a Flat List</w:t>
      </w:r>
    </w:p>
    <w:p>
      <w:pPr>
        <w:spacing w:before="60" w:after="140"/>
        <w:jc w:val="left"/>
      </w:pPr>
      <w:r>
        <w:rPr>
          <w:rFonts w:ascii="Arial" w:cs="Arial" w:eastAsia="Arial" w:hAnsi="Arial"/>
          <w:b w:val="false"/>
          <w:bCs w:val="false"/>
          <w:i w:val="false"/>
          <w:iCs w:val="false"/>
          <w:color w:val="344563"/>
          <w:sz w:val="21"/>
          <w:szCs w:val="21"/>
        </w:rPr>
        <w:t xml:space="preserve">The Project tab is the only tab that works with PROJECT_ROWS — a flat list of assignment records rather than the ASSOCIATES array. A 'flat list' means all data is at one level — there is no nesting. Each row in PROJECT_ROWS is one assignment record:</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40"/>
              <w:left w:type="dxa" w:w="220"/>
              <w:bottom w:type="dxa" w:w="140"/>
              <w:right w:type="dxa" w:w="180"/>
            </w:tcMar>
          </w:tcPr>
          <w:p>
            <w:pPr>
              <w:spacing w:before="0" w:after="36"/>
            </w:pPr>
            <w:r>
              <w:rPr>
                <w:rFonts w:ascii="Courier New" w:cs="Courier New" w:eastAsia="Courier New" w:hAnsi="Courier New"/>
                <w:b w:val="false"/>
                <w:bCs w:val="false"/>
                <w:color w:val="0A3069"/>
                <w:sz w:val="19"/>
                <w:szCs w:val="19"/>
              </w:rPr>
              <w:t xml:space="preserve">// One PROJECT_ROW object looks like this:</w:t>
            </w:r>
          </w:p>
          <w:p>
            <w:pPr>
              <w:spacing w:before="0" w:after="36"/>
            </w:pPr>
            <w:r>
              <w:rPr>
                <w:rFonts w:ascii="Courier New" w:cs="Courier New" w:eastAsia="Courier New" w:hAnsi="Courier New"/>
                <w:b w:val="false"/>
                <w:bCs w:val="false"/>
                <w:color w:val="0A3069"/>
                <w:sz w:val="19"/>
                <w:szCs w:val="19"/>
              </w:rPr>
              <w:t xml:space="preserve">{</w:t>
            </w:r>
          </w:p>
          <w:p>
            <w:pPr>
              <w:spacing w:before="0" w:after="36"/>
            </w:pPr>
            <w:r>
              <w:rPr>
                <w:rFonts w:ascii="Courier New" w:cs="Courier New" w:eastAsia="Courier New" w:hAnsi="Courier New"/>
                <w:b w:val="false"/>
                <w:bCs w:val="false"/>
                <w:color w:val="0A3069"/>
                <w:sz w:val="19"/>
                <w:szCs w:val="19"/>
              </w:rPr>
              <w:t xml:space="preserve">  projectId:     "PRJ001",</w:t>
            </w:r>
          </w:p>
          <w:p>
            <w:pPr>
              <w:spacing w:before="0" w:after="36"/>
            </w:pPr>
            <w:r>
              <w:rPr>
                <w:rFonts w:ascii="Courier New" w:cs="Courier New" w:eastAsia="Courier New" w:hAnsi="Courier New"/>
                <w:b w:val="false"/>
                <w:bCs w:val="false"/>
                <w:color w:val="0A3069"/>
                <w:sz w:val="19"/>
                <w:szCs w:val="19"/>
              </w:rPr>
              <w:t xml:space="preserve">  projectName:   "Policy Admin System Modernisation",</w:t>
            </w:r>
          </w:p>
          <w:p>
            <w:pPr>
              <w:spacing w:before="0" w:after="36"/>
            </w:pPr>
            <w:r>
              <w:rPr>
                <w:rFonts w:ascii="Courier New" w:cs="Courier New" w:eastAsia="Courier New" w:hAnsi="Courier New"/>
                <w:b w:val="false"/>
                <w:bCs w:val="false"/>
                <w:color w:val="0A3069"/>
                <w:sz w:val="19"/>
                <w:szCs w:val="19"/>
              </w:rPr>
              <w:t xml:space="preserve">  associateId:   "EMP1003",</w:t>
            </w:r>
          </w:p>
          <w:p>
            <w:pPr>
              <w:spacing w:before="0" w:after="36"/>
            </w:pPr>
            <w:r>
              <w:rPr>
                <w:rFonts w:ascii="Courier New" w:cs="Courier New" w:eastAsia="Courier New" w:hAnsi="Courier New"/>
                <w:b w:val="false"/>
                <w:bCs w:val="false"/>
                <w:color w:val="0A3069"/>
                <w:sz w:val="19"/>
                <w:szCs w:val="19"/>
              </w:rPr>
              <w:t xml:space="preserve">  associateName: "Marcus Johnson",</w:t>
            </w:r>
          </w:p>
          <w:p>
            <w:pPr>
              <w:spacing w:before="0" w:after="36"/>
            </w:pPr>
            <w:r>
              <w:rPr>
                <w:rFonts w:ascii="Courier New" w:cs="Courier New" w:eastAsia="Courier New" w:hAnsi="Courier New"/>
                <w:b w:val="false"/>
                <w:bCs w:val="false"/>
                <w:color w:val="0A3069"/>
                <w:sz w:val="19"/>
                <w:szCs w:val="19"/>
              </w:rPr>
              <w:t xml:space="preserve">  role:          "Tech Lead",</w:t>
            </w:r>
          </w:p>
          <w:p>
            <w:pPr>
              <w:spacing w:before="0" w:after="36"/>
            </w:pPr>
            <w:r>
              <w:rPr>
                <w:rFonts w:ascii="Courier New" w:cs="Courier New" w:eastAsia="Courier New" w:hAnsi="Courier New"/>
                <w:b w:val="false"/>
                <w:bCs w:val="false"/>
                <w:color w:val="0A3069"/>
                <w:sz w:val="19"/>
                <w:szCs w:val="19"/>
              </w:rPr>
              <w:t xml:space="preserve">  startDate:     "2023-05-01",</w:t>
            </w:r>
          </w:p>
          <w:p>
            <w:pPr>
              <w:spacing w:before="0" w:after="36"/>
            </w:pPr>
            <w:r>
              <w:rPr>
                <w:rFonts w:ascii="Courier New" w:cs="Courier New" w:eastAsia="Courier New" w:hAnsi="Courier New"/>
                <w:b w:val="false"/>
                <w:bCs w:val="false"/>
                <w:color w:val="0A3069"/>
                <w:sz w:val="19"/>
                <w:szCs w:val="19"/>
              </w:rPr>
              <w:t xml:space="preserve">  endDate:       "2026-12-31",</w:t>
            </w:r>
          </w:p>
          <w:p>
            <w:pPr>
              <w:spacing w:before="0" w:after="0"/>
            </w:pPr>
            <w:r>
              <w:rPr>
                <w:rFonts w:ascii="Courier New" w:cs="Courier New" w:eastAsia="Courier New" w:hAnsi="Courier New"/>
                <w:b w:val="false"/>
                <w:bCs w:val="false"/>
                <w:color w:val="0A3069"/>
                <w:sz w:val="19"/>
                <w:szCs w:val="19"/>
              </w:rPr>
              <w:t xml:space="preserve">}</w:t>
            </w:r>
          </w:p>
        </w:tc>
      </w:tr>
    </w:tbl>
    <w:p>
      <w:pPr>
        <w:spacing w:before="0" w:after="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F8E00" w:sz="1"/>
              <w:left w:val="single" w:color="CF8E00" w:sz="20"/>
              <w:bottom w:val="single" w:color="CF8E00" w:sz="1"/>
              <w:right w:val="single" w:color="CF8E00" w:sz="1"/>
            </w:tcBorders>
            <w:shd w:fill="FFFBEA" w:val="clear"/>
            <w:tcMar>
              <w:top w:type="dxa" w:w="140"/>
              <w:left w:type="dxa" w:w="220"/>
              <w:bottom w:type="dxa" w:w="140"/>
              <w:right w:type="dxa" w:w="180"/>
            </w:tcMar>
          </w:tcPr>
          <w:p>
            <w:pPr>
              <w:spacing w:before="0" w:after="100"/>
            </w:pPr>
            <w:r>
              <w:rPr>
                <w:rFonts w:ascii="Arial" w:cs="Arial" w:eastAsia="Arial" w:hAnsi="Arial"/>
                <w:b/>
                <w:bCs/>
                <w:color w:val="CF8E00"/>
                <w:sz w:val="20"/>
                <w:szCs w:val="20"/>
              </w:rPr>
              <w:t xml:space="preserve">🍕  Real-World Analogy</w:t>
            </w:r>
          </w:p>
          <w:p>
            <w:pPr>
              <w:spacing w:before="0" w:after="0"/>
              <w:jc w:val="left"/>
            </w:pPr>
            <w:r>
              <w:rPr>
                <w:rFonts w:ascii="Arial" w:cs="Arial" w:eastAsia="Arial" w:hAnsi="Arial"/>
                <w:b w:val="false"/>
                <w:bCs w:val="false"/>
                <w:i w:val="false"/>
                <w:iCs w:val="false"/>
                <w:color w:val="344563"/>
                <w:sz w:val="21"/>
                <w:szCs w:val="21"/>
              </w:rPr>
              <w:t xml:space="preserve">PROJECT_ROWS is like an Excel spreadsheet of timesheets — one row per person per project. To get 'how many people are on Project PRJ001', you count all rows where projectId === 'PRJ001'. To get 'how many Tech Leads are there', you count all rows where role === 'Tech Lead'. The chart data is derived by counting rows that match each filter.</w:t>
            </w:r>
          </w:p>
        </w:tc>
      </w:tr>
    </w:tbl>
    <w:p>
      <w:pPr>
        <w:spacing w:before="0" w:after="140"/>
      </w:pPr>
      <w:r>
        <w:t xml:space="preserve"/>
      </w:r>
    </w:p>
    <w:p>
      <w:pPr>
        <w:pStyle w:val="Heading2"/>
        <w:spacing w:before="320" w:after="100"/>
      </w:pPr>
      <w:r>
        <w:rPr>
          <w:rFonts w:ascii="Arial" w:cs="Arial" w:eastAsia="Arial" w:hAnsi="Arial"/>
          <w:b/>
          <w:bCs/>
          <w:color w:val="0052CC"/>
          <w:sz w:val="26"/>
          <w:szCs w:val="26"/>
        </w:rPr>
        <w:t xml:space="preserve">7a — Chart 1: Donut Chart — Headcount by Project (Lines 1041–1050)</w:t>
      </w:r>
    </w:p>
    <w:p>
      <w:pPr>
        <w:spacing w:before="60" w:after="140"/>
        <w:jc w:val="left"/>
      </w:pPr>
      <w:r>
        <w:rPr>
          <w:rFonts w:ascii="Arial" w:cs="Arial" w:eastAsia="Arial" w:hAnsi="Arial"/>
          <w:b w:val="false"/>
          <w:bCs w:val="false"/>
          <w:i w:val="false"/>
          <w:iCs w:val="false"/>
          <w:color w:val="344563"/>
          <w:sz w:val="21"/>
          <w:szCs w:val="21"/>
        </w:rPr>
        <w:t xml:space="preserve">This donut chart shows how many assignment rows belong to each project. Unlike the department donut in the Summary tab, this one uses ApexCharts' built-in legend (positioned on the right) because project names fit neatly in a side list:</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40"/>
              <w:left w:type="dxa" w:w="220"/>
              <w:bottom w:type="dxa" w:w="140"/>
              <w:right w:type="dxa" w:w="180"/>
            </w:tcMar>
          </w:tcPr>
          <w:p>
            <w:pPr>
              <w:spacing w:before="0" w:after="36"/>
            </w:pPr>
            <w:r>
              <w:rPr>
                <w:rFonts w:ascii="Courier New" w:cs="Courier New" w:eastAsia="Courier New" w:hAnsi="Courier New"/>
                <w:b w:val="false"/>
                <w:bCs w:val="false"/>
                <w:color w:val="0A3069"/>
                <w:sz w:val="19"/>
                <w:szCs w:val="19"/>
              </w:rPr>
              <w:t xml:space="preserve">// Step 1 — Count rows per project (lines 1036–1039)</w:t>
            </w:r>
          </w:p>
          <w:p>
            <w:pPr>
              <w:spacing w:before="0" w:after="36"/>
            </w:pPr>
            <w:r>
              <w:rPr>
                <w:rFonts w:ascii="Courier New" w:cs="Courier New" w:eastAsia="Courier New" w:hAnsi="Courier New"/>
                <w:b w:val="false"/>
                <w:bCs w:val="false"/>
                <w:color w:val="0A3069"/>
                <w:sz w:val="19"/>
                <w:szCs w:val="19"/>
              </w:rPr>
              <w:t xml:space="preserve">const projSize = PROJECTS.map(p =&gt; ({</w:t>
            </w:r>
          </w:p>
          <w:p>
            <w:pPr>
              <w:spacing w:before="0" w:after="36"/>
            </w:pPr>
            <w:r>
              <w:rPr>
                <w:rFonts w:ascii="Courier New" w:cs="Courier New" w:eastAsia="Courier New" w:hAnsi="Courier New"/>
                <w:b w:val="false"/>
                <w:bCs w:val="false"/>
                <w:color w:val="0A3069"/>
                <w:sz w:val="19"/>
                <w:szCs w:val="19"/>
              </w:rPr>
              <w:t xml:space="preserve">  name:  p.name,</w:t>
            </w:r>
          </w:p>
          <w:p>
            <w:pPr>
              <w:spacing w:before="0" w:after="36"/>
            </w:pPr>
            <w:r>
              <w:rPr>
                <w:rFonts w:ascii="Courier New" w:cs="Courier New" w:eastAsia="Courier New" w:hAnsi="Courier New"/>
                <w:b w:val="false"/>
                <w:bCs w:val="false"/>
                <w:color w:val="0A3069"/>
                <w:sz w:val="19"/>
                <w:szCs w:val="19"/>
              </w:rPr>
              <w:t xml:space="preserve">  count: PROJECT_ROWS.filter(r =&gt; r.projectId === p.id).length</w:t>
            </w:r>
          </w:p>
          <w:p>
            <w:pPr>
              <w:spacing w:before="0" w:after="36"/>
            </w:pPr>
            <w:r>
              <w:rPr>
                <w:rFonts w:ascii="Courier New" w:cs="Courier New" w:eastAsia="Courier New" w:hAnsi="Courier New"/>
                <w:b w:val="false"/>
                <w:bCs w:val="false"/>
                <w:color w:val="0A3069"/>
                <w:sz w:val="19"/>
                <w:szCs w:val="19"/>
              </w:rPr>
              <w:t xml:space="preserve">}));</w:t>
            </w:r>
          </w:p>
          <w:p>
            <w:pPr>
              <w:spacing w:before="0" w:after="36"/>
            </w:pPr>
            <w:r>
              <w:rPr>
                <w:rFonts w:ascii="Courier New" w:cs="Courier New" w:eastAsia="Courier New" w:hAnsi="Courier New"/>
                <w:b w:val="false"/>
                <w:bCs w:val="false"/>
                <w:color w:val="0A3069"/>
                <w:sz w:val="19"/>
                <w:szCs w:val="19"/>
              </w:rPr>
              <w:t xml:space="preserve">// Result: [{name: 'Policy Admin...', count: 14}, {name: 'Claims AI...', count: 11}, ...]</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 Step 2 — Chart options</w:t>
            </w:r>
          </w:p>
          <w:p>
            <w:pPr>
              <w:spacing w:before="0" w:after="36"/>
            </w:pPr>
            <w:r>
              <w:rPr>
                <w:rFonts w:ascii="Courier New" w:cs="Courier New" w:eastAsia="Courier New" w:hAnsi="Courier New"/>
                <w:b w:val="false"/>
                <w:bCs w:val="false"/>
                <w:color w:val="0A3069"/>
                <w:sz w:val="19"/>
                <w:szCs w:val="19"/>
              </w:rPr>
              <w:t xml:space="preserve">const projPieOptions = {</w:t>
            </w:r>
          </w:p>
          <w:p>
            <w:pPr>
              <w:spacing w:before="0" w:after="36"/>
            </w:pPr>
            <w:r>
              <w:rPr>
                <w:rFonts w:ascii="Courier New" w:cs="Courier New" w:eastAsia="Courier New" w:hAnsi="Courier New"/>
                <w:b w:val="false"/>
                <w:bCs w:val="false"/>
                <w:color w:val="0A3069"/>
                <w:sz w:val="19"/>
                <w:szCs w:val="19"/>
              </w:rPr>
              <w:t xml:space="preserve">  chart:   { type: "donut" },</w:t>
            </w:r>
          </w:p>
          <w:p>
            <w:pPr>
              <w:spacing w:before="0" w:after="36"/>
            </w:pPr>
            <w:r>
              <w:rPr>
                <w:rFonts w:ascii="Courier New" w:cs="Courier New" w:eastAsia="Courier New" w:hAnsi="Courier New"/>
                <w:b w:val="false"/>
                <w:bCs w:val="false"/>
                <w:color w:val="0A3069"/>
                <w:sz w:val="19"/>
                <w:szCs w:val="19"/>
              </w:rPr>
              <w:t xml:space="preserve">  series:  projSize.map(p =&gt; p.count),        // [14, 11, 9, 13, 8, 10]</w:t>
            </w:r>
          </w:p>
          <w:p>
            <w:pPr>
              <w:spacing w:before="0" w:after="36"/>
            </w:pPr>
            <w:r>
              <w:rPr>
                <w:rFonts w:ascii="Courier New" w:cs="Courier New" w:eastAsia="Courier New" w:hAnsi="Courier New"/>
                <w:b w:val="false"/>
                <w:bCs w:val="false"/>
                <w:color w:val="0A3069"/>
                <w:sz w:val="19"/>
                <w:szCs w:val="19"/>
              </w:rPr>
              <w:t xml:space="preserve">  labels:  projSize.map(p =&gt; p.name),          // project names</w:t>
            </w:r>
          </w:p>
          <w:p>
            <w:pPr>
              <w:spacing w:before="0" w:after="36"/>
            </w:pPr>
            <w:r>
              <w:rPr>
                <w:rFonts w:ascii="Courier New" w:cs="Courier New" w:eastAsia="Courier New" w:hAnsi="Courier New"/>
                <w:b w:val="false"/>
                <w:bCs w:val="false"/>
                <w:color w:val="0A3069"/>
                <w:sz w:val="19"/>
                <w:szCs w:val="19"/>
              </w:rPr>
              <w:t xml:space="preserve">  colors:  ["#0052cc","#00875a","#ff8b00","#de350b","#6554c0","#00b8d9"],</w:t>
            </w:r>
          </w:p>
          <w:p>
            <w:pPr>
              <w:spacing w:before="0" w:after="36"/>
            </w:pPr>
            <w:r>
              <w:rPr>
                <w:rFonts w:ascii="Courier New" w:cs="Courier New" w:eastAsia="Courier New" w:hAnsi="Courier New"/>
                <w:b w:val="false"/>
                <w:bCs w:val="false"/>
                <w:color w:val="0A3069"/>
                <w:sz w:val="19"/>
                <w:szCs w:val="19"/>
              </w:rPr>
              <w:t xml:space="preserve">  legend:  { position: "right", fontSize: "11px" }, // built-in legend on the right</w:t>
            </w:r>
          </w:p>
          <w:p>
            <w:pPr>
              <w:spacing w:before="0" w:after="36"/>
            </w:pPr>
            <w:r>
              <w:rPr>
                <w:rFonts w:ascii="Courier New" w:cs="Courier New" w:eastAsia="Courier New" w:hAnsi="Courier New"/>
                <w:b w:val="false"/>
                <w:bCs w:val="false"/>
                <w:color w:val="0A3069"/>
                <w:sz w:val="19"/>
                <w:szCs w:val="19"/>
              </w:rPr>
              <w:t xml:space="preserve">  plotOptions: { pie: { donut: { size: "60%" } } },</w:t>
            </w:r>
          </w:p>
          <w:p>
            <w:pPr>
              <w:spacing w:before="0" w:after="36"/>
            </w:pPr>
            <w:r>
              <w:rPr>
                <w:rFonts w:ascii="Courier New" w:cs="Courier New" w:eastAsia="Courier New" w:hAnsi="Courier New"/>
                <w:b w:val="false"/>
                <w:bCs w:val="false"/>
                <w:color w:val="0A3069"/>
                <w:sz w:val="19"/>
                <w:szCs w:val="19"/>
              </w:rPr>
              <w:t xml:space="preserve">  dataLabels: { style: { fontSize: "11px" } },</w:t>
            </w:r>
          </w:p>
          <w:p>
            <w:pPr>
              <w:spacing w:before="0" w:after="0"/>
            </w:pPr>
            <w:r>
              <w:rPr>
                <w:rFonts w:ascii="Courier New" w:cs="Courier New" w:eastAsia="Courier New" w:hAnsi="Courier New"/>
                <w:b w:val="false"/>
                <w:bCs w:val="false"/>
                <w:color w:val="0A3069"/>
                <w:sz w:val="19"/>
                <w:szCs w:val="19"/>
              </w:rPr>
              <w:t xml:space="preserve">};</w:t>
            </w:r>
          </w:p>
        </w:tc>
      </w:tr>
    </w:tbl>
    <w:p>
      <w:pPr>
        <w:spacing w:before="0" w:after="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options field</w:t>
            </w:r>
          </w:p>
        </w:tc>
        <w:tc>
          <w:tcPr>
            <w:tcW w:type="dxa" w:w="728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Meaning</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series</w:t>
            </w:r>
          </w:p>
        </w:tc>
        <w:tc>
          <w:tcPr>
            <w:tcW w:type="dxa" w:w="7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The numbers — one value per slice. Must be in the same order as labels.</w:t>
            </w:r>
          </w:p>
        </w:tc>
      </w:tr>
      <w:tr>
        <w:tc>
          <w:tcPr>
            <w:tcW w:type="dxa" w:w="28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labels</w:t>
            </w:r>
          </w:p>
        </w:tc>
        <w:tc>
          <w:tcPr>
            <w:tcW w:type="dxa" w:w="72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The text names — one per slice. Used in the legend and in the tooltip on hover.</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legend: { position: "right" }</w:t>
            </w:r>
          </w:p>
        </w:tc>
        <w:tc>
          <w:tcPr>
            <w:tcW w:type="dxa" w:w="7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Puts the built-in legend to the right of the donut ring.</w:t>
            </w:r>
          </w:p>
        </w:tc>
      </w:tr>
      <w:tr>
        <w:tc>
          <w:tcPr>
            <w:tcW w:type="dxa" w:w="28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donut: { size: "60%" }</w:t>
            </w:r>
          </w:p>
        </w:tc>
        <w:tc>
          <w:tcPr>
            <w:tcW w:type="dxa" w:w="72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How big the hole is. 0% = solid pie. 60% = ring with a medium hole. 90% = very thin ring.</w:t>
            </w:r>
          </w:p>
        </w:tc>
      </w:tr>
    </w:tbl>
    <w:p>
      <w:pPr>
        <w:spacing w:before="0" w:after="140"/>
      </w:pPr>
      <w:r>
        <w:t xml:space="preserve"/>
      </w:r>
    </w:p>
    <w:p>
      <w:pPr>
        <w:pStyle w:val="Heading2"/>
        <w:spacing w:before="320" w:after="100"/>
      </w:pPr>
      <w:r>
        <w:rPr>
          <w:rFonts w:ascii="Arial" w:cs="Arial" w:eastAsia="Arial" w:hAnsi="Arial"/>
          <w:b/>
          <w:bCs/>
          <w:color w:val="0052CC"/>
          <w:sz w:val="26"/>
          <w:szCs w:val="26"/>
        </w:rPr>
        <w:t xml:space="preserve">7b — Chart 2: Horizontal Bar Chart — Assignments by Role (Lines 1052–1061)</w:t>
      </w:r>
    </w:p>
    <w:p>
      <w:pPr>
        <w:spacing w:before="60" w:after="140"/>
        <w:jc w:val="left"/>
      </w:pPr>
      <w:r>
        <w:rPr>
          <w:rFonts w:ascii="Arial" w:cs="Arial" w:eastAsia="Arial" w:hAnsi="Arial"/>
          <w:b w:val="false"/>
          <w:bCs w:val="false"/>
          <w:i w:val="false"/>
          <w:iCs w:val="false"/>
          <w:color w:val="344563"/>
          <w:sz w:val="21"/>
          <w:szCs w:val="21"/>
        </w:rPr>
        <w:t xml:space="preserve">This chart shows one horizontal bar per role, with length proportional to the number of assignment rows for that role. The data comes from counting PROJECT_ROWS by role value:</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40"/>
              <w:left w:type="dxa" w:w="220"/>
              <w:bottom w:type="dxa" w:w="140"/>
              <w:right w:type="dxa" w:w="180"/>
            </w:tcMar>
          </w:tcPr>
          <w:p>
            <w:pPr>
              <w:spacing w:before="0" w:after="36"/>
            </w:pPr>
            <w:r>
              <w:rPr>
                <w:rFonts w:ascii="Courier New" w:cs="Courier New" w:eastAsia="Courier New" w:hAnsi="Courier New"/>
                <w:b w:val="false"/>
                <w:bCs w:val="false"/>
                <w:color w:val="0A3069"/>
                <w:sz w:val="19"/>
                <w:szCs w:val="19"/>
              </w:rPr>
              <w:t xml:space="preserve">// Data prep (line 1052) — count rows per role</w:t>
            </w:r>
          </w:p>
          <w:p>
            <w:pPr>
              <w:spacing w:before="0" w:after="36"/>
            </w:pPr>
            <w:r>
              <w:rPr>
                <w:rFonts w:ascii="Courier New" w:cs="Courier New" w:eastAsia="Courier New" w:hAnsi="Courier New"/>
                <w:b w:val="false"/>
                <w:bCs w:val="false"/>
                <w:color w:val="0A3069"/>
                <w:sz w:val="19"/>
                <w:szCs w:val="19"/>
              </w:rPr>
              <w:t xml:space="preserve">const roleData = ROLES.map(r =&gt;</w:t>
            </w:r>
          </w:p>
          <w:p>
            <w:pPr>
              <w:spacing w:before="0" w:after="36"/>
            </w:pPr>
            <w:r>
              <w:rPr>
                <w:rFonts w:ascii="Courier New" w:cs="Courier New" w:eastAsia="Courier New" w:hAnsi="Courier New"/>
                <w:b w:val="false"/>
                <w:bCs w:val="false"/>
                <w:color w:val="0A3069"/>
                <w:sz w:val="19"/>
                <w:szCs w:val="19"/>
              </w:rPr>
              <w:t xml:space="preserve">  PROJECT_ROWS.filter(x =&gt; x.role === r).length</w:t>
            </w:r>
          </w:p>
          <w:p>
            <w:pPr>
              <w:spacing w:before="0" w:after="36"/>
            </w:pPr>
            <w:r>
              <w:rPr>
                <w:rFonts w:ascii="Courier New" w:cs="Courier New" w:eastAsia="Courier New" w:hAnsi="Courier New"/>
                <w:b w:val="false"/>
                <w:bCs w:val="false"/>
                <w:color w:val="0A3069"/>
                <w:sz w:val="19"/>
                <w:szCs w:val="19"/>
              </w:rPr>
              <w:t xml:space="preserve">);</w:t>
            </w:r>
          </w:p>
          <w:p>
            <w:pPr>
              <w:spacing w:before="0" w:after="36"/>
            </w:pPr>
            <w:r>
              <w:rPr>
                <w:rFonts w:ascii="Courier New" w:cs="Courier New" w:eastAsia="Courier New" w:hAnsi="Courier New"/>
                <w:b w:val="false"/>
                <w:bCs w:val="false"/>
                <w:color w:val="0A3069"/>
                <w:sz w:val="19"/>
                <w:szCs w:val="19"/>
              </w:rPr>
              <w:t xml:space="preserve">// Result: [22, 17, 12, 7, 12, 14, 9]</w:t>
            </w:r>
          </w:p>
          <w:p>
            <w:pPr>
              <w:spacing w:before="0" w:after="36"/>
            </w:pPr>
            <w:r>
              <w:rPr>
                <w:rFonts w:ascii="Courier New" w:cs="Courier New" w:eastAsia="Courier New" w:hAnsi="Courier New"/>
                <w:b w:val="false"/>
                <w:bCs w:val="false"/>
                <w:color w:val="0A3069"/>
                <w:sz w:val="19"/>
                <w:szCs w:val="19"/>
              </w:rPr>
              <w:t xml:space="preserve">// (one number per role, in the same order as the ROLES array)</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const roleBarOptions = {</w:t>
            </w:r>
          </w:p>
          <w:p>
            <w:pPr>
              <w:spacing w:before="0" w:after="36"/>
            </w:pPr>
            <w:r>
              <w:rPr>
                <w:rFonts w:ascii="Courier New" w:cs="Courier New" w:eastAsia="Courier New" w:hAnsi="Courier New"/>
                <w:b w:val="false"/>
                <w:bCs w:val="false"/>
                <w:color w:val="0A3069"/>
                <w:sz w:val="19"/>
                <w:szCs w:val="19"/>
              </w:rPr>
              <w:t xml:space="preserve">  chart:  { type: "bar" },</w:t>
            </w:r>
          </w:p>
          <w:p>
            <w:pPr>
              <w:spacing w:before="0" w:after="36"/>
            </w:pPr>
            <w:r>
              <w:rPr>
                <w:rFonts w:ascii="Courier New" w:cs="Courier New" w:eastAsia="Courier New" w:hAnsi="Courier New"/>
                <w:b w:val="false"/>
                <w:bCs w:val="false"/>
                <w:color w:val="0A3069"/>
                <w:sz w:val="19"/>
                <w:szCs w:val="19"/>
              </w:rPr>
              <w:t xml:space="preserve">  series: [{ name: "Assignments", data: roleData }],</w:t>
            </w:r>
          </w:p>
          <w:p>
            <w:pPr>
              <w:spacing w:before="0" w:after="36"/>
            </w:pPr>
            <w:r>
              <w:rPr>
                <w:rFonts w:ascii="Courier New" w:cs="Courier New" w:eastAsia="Courier New" w:hAnsi="Courier New"/>
                <w:b w:val="false"/>
                <w:bCs w:val="false"/>
                <w:color w:val="0A3069"/>
                <w:sz w:val="19"/>
                <w:szCs w:val="19"/>
              </w:rPr>
              <w:t xml:space="preserve">  xaxis:  { categories: ROLES },      // role names on vertical axis (because horizontal)</w:t>
            </w:r>
          </w:p>
          <w:p>
            <w:pPr>
              <w:spacing w:before="0" w:after="36"/>
            </w:pPr>
            <w:r>
              <w:rPr>
                <w:rFonts w:ascii="Courier New" w:cs="Courier New" w:eastAsia="Courier New" w:hAnsi="Courier New"/>
                <w:b w:val="false"/>
                <w:bCs w:val="false"/>
                <w:color w:val="0A3069"/>
                <w:sz w:val="19"/>
                <w:szCs w:val="19"/>
              </w:rPr>
              <w:t xml:space="preserve">  colors: ["#0052cc"],</w:t>
            </w:r>
          </w:p>
          <w:p>
            <w:pPr>
              <w:spacing w:before="0" w:after="36"/>
            </w:pPr>
            <w:r>
              <w:rPr>
                <w:rFonts w:ascii="Courier New" w:cs="Courier New" w:eastAsia="Courier New" w:hAnsi="Courier New"/>
                <w:b w:val="false"/>
                <w:bCs w:val="false"/>
                <w:color w:val="0A3069"/>
                <w:sz w:val="19"/>
                <w:szCs w:val="19"/>
              </w:rPr>
              <w:t xml:space="preserve">  plotOptions: { bar: {</w:t>
            </w:r>
          </w:p>
          <w:p>
            <w:pPr>
              <w:spacing w:before="0" w:after="36"/>
            </w:pPr>
            <w:r>
              <w:rPr>
                <w:rFonts w:ascii="Courier New" w:cs="Courier New" w:eastAsia="Courier New" w:hAnsi="Courier New"/>
                <w:b w:val="false"/>
                <w:bCs w:val="false"/>
                <w:color w:val="0A3069"/>
                <w:sz w:val="19"/>
                <w:szCs w:val="19"/>
              </w:rPr>
              <w:t xml:space="preserve">    borderRadius: 4,</w:t>
            </w:r>
          </w:p>
          <w:p>
            <w:pPr>
              <w:spacing w:before="0" w:after="36"/>
            </w:pPr>
            <w:r>
              <w:rPr>
                <w:rFonts w:ascii="Courier New" w:cs="Courier New" w:eastAsia="Courier New" w:hAnsi="Courier New"/>
                <w:b w:val="false"/>
                <w:bCs w:val="false"/>
                <w:color w:val="0A3069"/>
                <w:sz w:val="19"/>
                <w:szCs w:val="19"/>
              </w:rPr>
              <w:t xml:space="preserve">    horizontal:   true,                // bars point sideways</w:t>
            </w:r>
          </w:p>
          <w:p>
            <w:pPr>
              <w:spacing w:before="0" w:after="36"/>
            </w:pPr>
            <w:r>
              <w:rPr>
                <w:rFonts w:ascii="Courier New" w:cs="Courier New" w:eastAsia="Courier New" w:hAnsi="Courier New"/>
                <w:b w:val="false"/>
                <w:bCs w:val="false"/>
                <w:color w:val="0A3069"/>
                <w:sz w:val="19"/>
                <w:szCs w:val="19"/>
              </w:rPr>
              <w:t xml:space="preserve">  }},</w:t>
            </w:r>
          </w:p>
          <w:p>
            <w:pPr>
              <w:spacing w:before="0" w:after="36"/>
            </w:pPr>
            <w:r>
              <w:rPr>
                <w:rFonts w:ascii="Courier New" w:cs="Courier New" w:eastAsia="Courier New" w:hAnsi="Courier New"/>
                <w:b w:val="false"/>
                <w:bCs w:val="false"/>
                <w:color w:val="0A3069"/>
                <w:sz w:val="19"/>
                <w:szCs w:val="19"/>
              </w:rPr>
              <w:t xml:space="preserve">  dataLabels: { enabled: true, style: { fontSize: "11px" } },</w:t>
            </w:r>
          </w:p>
          <w:p>
            <w:pPr>
              <w:spacing w:before="0" w:after="36"/>
            </w:pPr>
            <w:r>
              <w:rPr>
                <w:rFonts w:ascii="Courier New" w:cs="Courier New" w:eastAsia="Courier New" w:hAnsi="Courier New"/>
                <w:b w:val="false"/>
                <w:bCs w:val="false"/>
                <w:color w:val="0A3069"/>
                <w:sz w:val="19"/>
                <w:szCs w:val="19"/>
              </w:rPr>
              <w:t xml:space="preserve">  title: { text: "Assignments by Role" },</w:t>
            </w:r>
          </w:p>
          <w:p>
            <w:pPr>
              <w:spacing w:before="0" w:after="0"/>
            </w:pPr>
            <w:r>
              <w:rPr>
                <w:rFonts w:ascii="Courier New" w:cs="Courier New" w:eastAsia="Courier New" w:hAnsi="Courier New"/>
                <w:b w:val="false"/>
                <w:bCs w:val="false"/>
                <w:color w:val="0A3069"/>
                <w:sz w:val="19"/>
                <w:szCs w:val="19"/>
              </w:rPr>
              <w:t xml:space="preserve">};</w:t>
            </w:r>
          </w:p>
        </w:tc>
      </w:tr>
    </w:tbl>
    <w:p>
      <w:pPr>
        <w:spacing w:before="0" w:after="140"/>
      </w:pPr>
      <w:r>
        <w:t xml:space="preserve"/>
      </w:r>
    </w:p>
    <w:p>
      <w:pPr>
        <w:pStyle w:val="Heading2"/>
        <w:spacing w:before="320" w:after="100"/>
      </w:pPr>
      <w:r>
        <w:rPr>
          <w:rFonts w:ascii="Arial" w:cs="Arial" w:eastAsia="Arial" w:hAnsi="Arial"/>
          <w:b/>
          <w:bCs/>
          <w:color w:val="0052CC"/>
          <w:sz w:val="26"/>
          <w:szCs w:val="26"/>
        </w:rPr>
        <w:t xml:space="preserve">7c — The isActive Function and Status Badge (Lines 1063–1116)</w:t>
      </w:r>
    </w:p>
    <w:p>
      <w:pPr>
        <w:spacing w:before="60" w:after="140"/>
        <w:jc w:val="left"/>
      </w:pPr>
      <w:r>
        <w:rPr>
          <w:rFonts w:ascii="Arial" w:cs="Arial" w:eastAsia="Arial" w:hAnsi="Arial"/>
          <w:b w:val="false"/>
          <w:bCs w:val="false"/>
          <w:i w:val="false"/>
          <w:iCs w:val="false"/>
          <w:color w:val="344563"/>
          <w:sz w:val="21"/>
          <w:szCs w:val="21"/>
        </w:rPr>
        <w:t xml:space="preserve">Each row in the project table shows either a green 'Active' badge or a grey 'Closed' badge. This is determined by comparing the row's endDate string to today's date string:</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40"/>
              <w:left w:type="dxa" w:w="220"/>
              <w:bottom w:type="dxa" w:w="140"/>
              <w:right w:type="dxa" w:w="180"/>
            </w:tcMar>
          </w:tcPr>
          <w:p>
            <w:pPr>
              <w:spacing w:before="0" w:after="36"/>
            </w:pPr>
            <w:r>
              <w:rPr>
                <w:rFonts w:ascii="Courier New" w:cs="Courier New" w:eastAsia="Courier New" w:hAnsi="Courier New"/>
                <w:b w:val="false"/>
                <w:bCs w:val="false"/>
                <w:color w:val="0A3069"/>
                <w:sz w:val="19"/>
                <w:szCs w:val="19"/>
              </w:rPr>
              <w:t xml:space="preserve">// The function (line 1063):</w:t>
            </w:r>
          </w:p>
          <w:p>
            <w:pPr>
              <w:spacing w:before="0" w:after="36"/>
            </w:pPr>
            <w:r>
              <w:rPr>
                <w:rFonts w:ascii="Courier New" w:cs="Courier New" w:eastAsia="Courier New" w:hAnsi="Courier New"/>
                <w:b w:val="false"/>
                <w:bCs w:val="false"/>
                <w:color w:val="0A3069"/>
                <w:sz w:val="19"/>
                <w:szCs w:val="19"/>
              </w:rPr>
              <w:t xml:space="preserve">const isActive = (row) =&gt; row.endDate &gt;= new Date().toISOString().slice(0, 10);</w:t>
            </w:r>
          </w:p>
          <w:p>
            <w:pPr>
              <w:spacing w:before="0" w:after="36"/>
            </w:pPr>
            <w:r>
              <w:rPr>
                <w:rFonts w:ascii="Courier New" w:cs="Courier New" w:eastAsia="Courier New" w:hAnsi="Courier New"/>
                <w:b w:val="false"/>
                <w:bCs w:val="false"/>
                <w:color w:val="0A3069"/>
                <w:sz w:val="19"/>
                <w:szCs w:val="19"/>
              </w:rPr>
              <w:t xml:space="preserve">//                                       ↑</w:t>
            </w:r>
          </w:p>
          <w:p>
            <w:pPr>
              <w:spacing w:before="0" w:after="36"/>
            </w:pPr>
            <w:r>
              <w:rPr>
                <w:rFonts w:ascii="Courier New" w:cs="Courier New" w:eastAsia="Courier New" w:hAnsi="Courier New"/>
                <w:b w:val="false"/>
                <w:bCs w:val="false"/>
                <w:color w:val="0A3069"/>
                <w:sz w:val="19"/>
                <w:szCs w:val="19"/>
              </w:rPr>
              <w:t xml:space="preserve">//               new Date().toISOString() produces: "2026-03-09T14:33:00.000Z"</w:t>
            </w:r>
          </w:p>
          <w:p>
            <w:pPr>
              <w:spacing w:before="0" w:after="36"/>
            </w:pPr>
            <w:r>
              <w:rPr>
                <w:rFonts w:ascii="Courier New" w:cs="Courier New" w:eastAsia="Courier New" w:hAnsi="Courier New"/>
                <w:b w:val="false"/>
                <w:bCs w:val="false"/>
                <w:color w:val="0A3069"/>
                <w:sz w:val="19"/>
                <w:szCs w:val="19"/>
              </w:rPr>
              <w:t xml:space="preserve">//               .slice(0, 10) trims it to: "2026-03-09"</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 Example comparisons:</w:t>
            </w:r>
          </w:p>
          <w:p>
            <w:pPr>
              <w:spacing w:before="0" w:after="36"/>
            </w:pPr>
            <w:r>
              <w:rPr>
                <w:rFonts w:ascii="Courier New" w:cs="Courier New" w:eastAsia="Courier New" w:hAnsi="Courier New"/>
                <w:b w:val="false"/>
                <w:bCs w:val="false"/>
                <w:color w:val="0A3069"/>
                <w:sz w:val="19"/>
                <w:szCs w:val="19"/>
              </w:rPr>
              <w:t xml:space="preserve">// row.endDate = "2026-12-31" → "2026-12-31" &gt;= "2026-03-09" → true  → Active</w:t>
            </w:r>
          </w:p>
          <w:p>
            <w:pPr>
              <w:spacing w:before="0" w:after="36"/>
            </w:pPr>
            <w:r>
              <w:rPr>
                <w:rFonts w:ascii="Courier New" w:cs="Courier New" w:eastAsia="Courier New" w:hAnsi="Courier New"/>
                <w:b w:val="false"/>
                <w:bCs w:val="false"/>
                <w:color w:val="0A3069"/>
                <w:sz w:val="19"/>
                <w:szCs w:val="19"/>
              </w:rPr>
              <w:t xml:space="preserve">// row.endDate = "2024-06-15" → "2024-06-15" &gt;= "2026-03-09" → false → Closed</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 How it is used in the table row (line 1116):</w:t>
            </w:r>
          </w:p>
          <w:p>
            <w:pPr>
              <w:spacing w:before="0" w:after="36"/>
            </w:pPr>
            <w:r>
              <w:rPr>
                <w:rFonts w:ascii="Courier New" w:cs="Courier New" w:eastAsia="Courier New" w:hAnsi="Courier New"/>
                <w:b w:val="false"/>
                <w:bCs w:val="false"/>
                <w:color w:val="0A3069"/>
                <w:sz w:val="19"/>
                <w:szCs w:val="19"/>
              </w:rPr>
              <w:t xml:space="preserve">&lt;span className={`badge ${isActive(r) ? "badge-green" : "badge-grey"}`}&gt;</w:t>
            </w:r>
          </w:p>
          <w:p>
            <w:pPr>
              <w:spacing w:before="0" w:after="36"/>
            </w:pPr>
            <w:r>
              <w:rPr>
                <w:rFonts w:ascii="Courier New" w:cs="Courier New" w:eastAsia="Courier New" w:hAnsi="Courier New"/>
                <w:b w:val="false"/>
                <w:bCs w:val="false"/>
                <w:color w:val="0A3069"/>
                <w:sz w:val="19"/>
                <w:szCs w:val="19"/>
              </w:rPr>
              <w:t xml:space="preserve">  {isActive(r) ? "Active" : "Closed"}</w:t>
            </w:r>
          </w:p>
          <w:p>
            <w:pPr>
              <w:spacing w:before="0" w:after="0"/>
            </w:pPr>
            <w:r>
              <w:rPr>
                <w:rFonts w:ascii="Courier New" w:cs="Courier New" w:eastAsia="Courier New" w:hAnsi="Courier New"/>
                <w:b w:val="false"/>
                <w:bCs w:val="false"/>
                <w:color w:val="0A3069"/>
                <w:sz w:val="19"/>
                <w:szCs w:val="19"/>
              </w:rPr>
              <w:t xml:space="preserve">&lt;/span&gt;</w:t>
            </w:r>
          </w:p>
        </w:tc>
      </w:tr>
    </w:tbl>
    <w:p>
      <w:pPr>
        <w:spacing w:before="0" w:after="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52CC" w:sz="1"/>
              <w:left w:val="single" w:color="0052CC" w:sz="20"/>
              <w:bottom w:val="single" w:color="0052CC" w:sz="1"/>
              <w:right w:val="single" w:color="0052CC" w:sz="1"/>
            </w:tcBorders>
            <w:shd w:fill="EBF1FF" w:val="clear"/>
            <w:tcMar>
              <w:top w:type="dxa" w:w="140"/>
              <w:left w:type="dxa" w:w="220"/>
              <w:bottom w:type="dxa" w:w="140"/>
              <w:right w:type="dxa" w:w="180"/>
            </w:tcMar>
          </w:tcPr>
          <w:p>
            <w:pPr>
              <w:spacing w:before="0" w:after="100"/>
            </w:pPr>
            <w:r>
              <w:rPr>
                <w:rFonts w:ascii="Arial" w:cs="Arial" w:eastAsia="Arial" w:hAnsi="Arial"/>
                <w:b/>
                <w:bCs/>
                <w:color w:val="0052CC"/>
                <w:sz w:val="20"/>
                <w:szCs w:val="20"/>
              </w:rPr>
              <w:t xml:space="preserve">💡  Concept First</w:t>
            </w:r>
          </w:p>
          <w:p>
            <w:pPr>
              <w:spacing w:before="0" w:after="0"/>
              <w:jc w:val="left"/>
            </w:pPr>
            <w:r>
              <w:rPr>
                <w:rFonts w:ascii="Arial" w:cs="Arial" w:eastAsia="Arial" w:hAnsi="Arial"/>
                <w:b w:val="false"/>
                <w:bCs w:val="false"/>
                <w:i w:val="false"/>
                <w:iCs w:val="false"/>
                <w:color w:val="344563"/>
                <w:sz w:val="21"/>
                <w:szCs w:val="21"/>
              </w:rPr>
              <w:t xml:space="preserve">Date string comparison works correctly here because all dates use the YYYY-MM-DD format. JavaScript compares strings character by character left-to-right. '2026-12-31' is 'greater than' '2026-03-09' because '12' comes after '03' alphabetically. This shortcut ONLY works reliably with the YYYY-MM-DD format — never use DD/MM/YYYY for string comparisons.</w:t>
            </w:r>
          </w:p>
        </w:tc>
      </w:tr>
    </w:tbl>
    <w:p>
      <w:pPr>
        <w:spacing w:before="0" w:after="140"/>
      </w:pPr>
      <w:r>
        <w:t xml:space="preserve"/>
      </w:r>
    </w:p>
    <w:p>
      <w:pPr>
        <w:pStyle w:val="Heading2"/>
        <w:spacing w:before="320" w:after="100"/>
      </w:pPr>
      <w:r>
        <w:rPr>
          <w:rFonts w:ascii="Arial" w:cs="Arial" w:eastAsia="Arial" w:hAnsi="Arial"/>
          <w:b/>
          <w:bCs/>
          <w:color w:val="0052CC"/>
          <w:sz w:val="26"/>
          <w:szCs w:val="26"/>
        </w:rPr>
        <w:t xml:space="preserve">7d — Why DevOps Roles Are Less Common Than QA — Weighted Roles</w:t>
      </w:r>
    </w:p>
    <w:p>
      <w:pPr>
        <w:spacing w:before="60" w:after="140"/>
        <w:jc w:val="left"/>
      </w:pPr>
      <w:r>
        <w:rPr>
          <w:rFonts w:ascii="Arial" w:cs="Arial" w:eastAsia="Arial" w:hAnsi="Arial"/>
          <w:b w:val="false"/>
          <w:bCs w:val="false"/>
          <w:i w:val="false"/>
          <w:iCs w:val="false"/>
          <w:color w:val="344563"/>
          <w:sz w:val="21"/>
          <w:szCs w:val="21"/>
        </w:rPr>
        <w:t xml:space="preserve">You requested that DevOps assignments be fewer than QA. This is implemented with a weighted random selector in the dummy data generation:</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40"/>
              <w:left w:type="dxa" w:w="220"/>
              <w:bottom w:type="dxa" w:w="140"/>
              <w:right w:type="dxa" w:w="180"/>
            </w:tcMar>
          </w:tcPr>
          <w:p>
            <w:pPr>
              <w:spacing w:before="0" w:after="36"/>
            </w:pPr>
            <w:r>
              <w:rPr>
                <w:rFonts w:ascii="Courier New" w:cs="Courier New" w:eastAsia="Courier New" w:hAnsi="Courier New"/>
                <w:b w:val="false"/>
                <w:bCs w:val="false"/>
                <w:color w:val="0A3069"/>
                <w:sz w:val="19"/>
                <w:szCs w:val="19"/>
              </w:rPr>
              <w:t xml:space="preserve">// ROLE_WEIGHTS array (line 63) — one weight per role in the same order as ROLES:</w:t>
            </w:r>
          </w:p>
          <w:p>
            <w:pPr>
              <w:spacing w:before="0" w:after="36"/>
            </w:pPr>
            <w:r>
              <w:rPr>
                <w:rFonts w:ascii="Courier New" w:cs="Courier New" w:eastAsia="Courier New" w:hAnsi="Courier New"/>
                <w:b w:val="false"/>
                <w:bCs w:val="false"/>
                <w:color w:val="0A3069"/>
                <w:sz w:val="19"/>
                <w:szCs w:val="19"/>
              </w:rPr>
              <w:t xml:space="preserve">// Developer, SrDev, TechLead, Architect, BA, QA,  DevOps</w:t>
            </w:r>
          </w:p>
          <w:p>
            <w:pPr>
              <w:spacing w:before="0" w:after="36"/>
            </w:pPr>
            <w:r>
              <w:rPr>
                <w:rFonts w:ascii="Courier New" w:cs="Courier New" w:eastAsia="Courier New" w:hAnsi="Courier New"/>
                <w:b w:val="false"/>
                <w:bCs w:val="false"/>
                <w:color w:val="0A3069"/>
                <w:sz w:val="19"/>
                <w:szCs w:val="19"/>
              </w:rPr>
              <w:t xml:space="preserve">const ROLE_WEIGHTS = [18,      14,     10,       6,        10, 12,  7];</w:t>
            </w:r>
          </w:p>
          <w:p>
            <w:pPr>
              <w:spacing w:before="0" w:after="36"/>
            </w:pPr>
            <w:r>
              <w:rPr>
                <w:rFonts w:ascii="Courier New" w:cs="Courier New" w:eastAsia="Courier New" w:hAnsi="Courier New"/>
                <w:b w:val="false"/>
                <w:bCs w:val="false"/>
                <w:color w:val="0A3069"/>
                <w:sz w:val="19"/>
                <w:szCs w:val="19"/>
              </w:rPr>
              <w:t xml:space="preserve">//                                                              ↑    ↑</w:t>
            </w:r>
          </w:p>
          <w:p>
            <w:pPr>
              <w:spacing w:before="0" w:after="36"/>
            </w:pPr>
            <w:r>
              <w:rPr>
                <w:rFonts w:ascii="Courier New" w:cs="Courier New" w:eastAsia="Courier New" w:hAnsi="Courier New"/>
                <w:b w:val="false"/>
                <w:bCs w:val="false"/>
                <w:color w:val="0A3069"/>
                <w:sz w:val="19"/>
                <w:szCs w:val="19"/>
              </w:rPr>
              <w:t xml:space="preserve">//                                                       QA=12 &gt; DevOps=7</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 How it works — imagine a raffle with 77 tickets total:</w:t>
            </w:r>
          </w:p>
          <w:p>
            <w:pPr>
              <w:spacing w:before="0" w:after="36"/>
            </w:pPr>
            <w:r>
              <w:rPr>
                <w:rFonts w:ascii="Courier New" w:cs="Courier New" w:eastAsia="Courier New" w:hAnsi="Courier New"/>
                <w:b w:val="false"/>
                <w:bCs w:val="false"/>
                <w:color w:val="0A3069"/>
                <w:sz w:val="19"/>
                <w:szCs w:val="19"/>
              </w:rPr>
              <w:t xml:space="preserve">// Developer gets 18 tickets, QA gets 12, DevOps gets only 7.</w:t>
            </w:r>
          </w:p>
          <w:p>
            <w:pPr>
              <w:spacing w:before="0" w:after="36"/>
            </w:pPr>
            <w:r>
              <w:rPr>
                <w:rFonts w:ascii="Courier New" w:cs="Courier New" w:eastAsia="Courier New" w:hAnsi="Courier New"/>
                <w:b w:val="false"/>
                <w:bCs w:val="false"/>
                <w:color w:val="0A3069"/>
                <w:sz w:val="19"/>
                <w:szCs w:val="19"/>
              </w:rPr>
              <w:t xml:space="preserve">// Drawing a random ticket is more likely to land on Developer than DevOps.</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function weightedRole(i, p) {</w:t>
            </w:r>
          </w:p>
          <w:p>
            <w:pPr>
              <w:spacing w:before="0" w:after="36"/>
            </w:pPr>
            <w:r>
              <w:rPr>
                <w:rFonts w:ascii="Courier New" w:cs="Courier New" w:eastAsia="Courier New" w:hAnsi="Courier New"/>
                <w:b w:val="false"/>
                <w:bCs w:val="false"/>
                <w:color w:val="0A3069"/>
                <w:sz w:val="19"/>
                <w:szCs w:val="19"/>
              </w:rPr>
              <w:t xml:space="preserve">  const total = ROLE_WEIGHTS.reduce((a, b) =&gt; a + b, 0); // 77 total</w:t>
            </w:r>
          </w:p>
          <w:p>
            <w:pPr>
              <w:spacing w:before="0" w:after="36"/>
            </w:pPr>
            <w:r>
              <w:rPr>
                <w:rFonts w:ascii="Courier New" w:cs="Courier New" w:eastAsia="Courier New" w:hAnsi="Courier New"/>
                <w:b w:val="false"/>
                <w:bCs w:val="false"/>
                <w:color w:val="0A3069"/>
                <w:sz w:val="19"/>
                <w:szCs w:val="19"/>
              </w:rPr>
              <w:t xml:space="preserve">  let r = Math.floor(seed(i * 9 + p + 3) * total); // random 0–76</w:t>
            </w:r>
          </w:p>
          <w:p>
            <w:pPr>
              <w:spacing w:before="0" w:after="36"/>
            </w:pPr>
            <w:r>
              <w:rPr>
                <w:rFonts w:ascii="Courier New" w:cs="Courier New" w:eastAsia="Courier New" w:hAnsi="Courier New"/>
                <w:b w:val="false"/>
                <w:bCs w:val="false"/>
                <w:color w:val="0A3069"/>
                <w:sz w:val="19"/>
                <w:szCs w:val="19"/>
              </w:rPr>
              <w:t xml:space="preserve">  for (let ri = 0; ri &lt; ROLES.length; ri++) {</w:t>
            </w:r>
          </w:p>
          <w:p>
            <w:pPr>
              <w:spacing w:before="0" w:after="36"/>
            </w:pPr>
            <w:r>
              <w:rPr>
                <w:rFonts w:ascii="Courier New" w:cs="Courier New" w:eastAsia="Courier New" w:hAnsi="Courier New"/>
                <w:b w:val="false"/>
                <w:bCs w:val="false"/>
                <w:color w:val="0A3069"/>
                <w:sz w:val="19"/>
                <w:szCs w:val="19"/>
              </w:rPr>
              <w:t xml:space="preserve">    r -= ROLE_WEIGHTS[ri]; // subtract each weight</w:t>
            </w:r>
          </w:p>
          <w:p>
            <w:pPr>
              <w:spacing w:before="0" w:after="36"/>
            </w:pPr>
            <w:r>
              <w:rPr>
                <w:rFonts w:ascii="Courier New" w:cs="Courier New" w:eastAsia="Courier New" w:hAnsi="Courier New"/>
                <w:b w:val="false"/>
                <w:bCs w:val="false"/>
                <w:color w:val="0A3069"/>
                <w:sz w:val="19"/>
                <w:szCs w:val="19"/>
              </w:rPr>
              <w:t xml:space="preserve">    if (r &lt; 0) return ROLES[ri]; // first time it goes negative = chosen role</w:t>
            </w:r>
          </w:p>
          <w:p>
            <w:pPr>
              <w:spacing w:before="0" w:after="36"/>
            </w:pPr>
            <w:r>
              <w:rPr>
                <w:rFonts w:ascii="Courier New" w:cs="Courier New" w:eastAsia="Courier New" w:hAnsi="Courier New"/>
                <w:b w:val="false"/>
                <w:bCs w:val="false"/>
                <w:color w:val="0A3069"/>
                <w:sz w:val="19"/>
                <w:szCs w:val="19"/>
              </w:rPr>
              <w:t xml:space="preserve">  }</w:t>
            </w:r>
          </w:p>
          <w:p>
            <w:pPr>
              <w:spacing w:before="0" w:after="0"/>
            </w:pPr>
            <w:r>
              <w:rPr>
                <w:rFonts w:ascii="Courier New" w:cs="Courier New" w:eastAsia="Courier New" w:hAnsi="Courier New"/>
                <w:b w:val="false"/>
                <w:bCs w:val="false"/>
                <w:color w:val="0A3069"/>
                <w:sz w:val="19"/>
                <w:szCs w:val="19"/>
              </w:rPr>
              <w:t xml:space="preserve">}</w:t>
            </w:r>
          </w:p>
        </w:tc>
      </w:tr>
    </w:tbl>
    <w:p>
      <w:pPr>
        <w:spacing w:before="0" w:after="160"/>
      </w:pPr>
      <w:r>
        <w:t xml:space="preserve"/>
      </w:r>
    </w:p>
    <w:p>
      <w:pPr>
        <w:spacing w:before="0" w:after="0"/>
      </w:pPr>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60"/>
        <w:gridCol w:w="9320"/>
      </w:tblGrid>
      <w:tr>
        <w:tc>
          <w:tcPr>
            <w:tcW w:type="dxa" w:w="760"/>
            <w:tcBorders>
              <w:top w:val="none" w:color="FFFFFF" w:sz="0"/>
              <w:left w:val="none" w:color="FFFFFF" w:sz="0"/>
              <w:bottom w:val="none" w:color="FFFFFF" w:sz="0"/>
              <w:right w:val="none" w:color="FFFFFF" w:sz="0"/>
            </w:tcBorders>
            <w:shd w:fill="0052CC" w:val="clear"/>
            <w:tcMar>
              <w:top w:type="dxa" w:w="140"/>
              <w:left w:type="dxa" w:w="120"/>
              <w:bottom w:type="dxa" w:w="140"/>
              <w:right w:type="dxa" w:w="120"/>
            </w:tcMar>
          </w:tcPr>
          <w:p>
            <w:pPr>
              <w:spacing w:before="0" w:after="0"/>
              <w:jc w:val="center"/>
            </w:pPr>
            <w:r>
              <w:rPr>
                <w:rFonts w:ascii="Arial" w:cs="Arial" w:eastAsia="Arial" w:hAnsi="Arial"/>
                <w:b/>
                <w:bCs/>
                <w:color w:val="FFFFFF"/>
                <w:sz w:val="42"/>
                <w:szCs w:val="42"/>
              </w:rPr>
              <w:t xml:space="preserve">8</w:t>
            </w:r>
          </w:p>
        </w:tc>
        <w:tc>
          <w:tcPr>
            <w:tcW w:type="dxa" w:w="9320"/>
            <w:tcBorders>
              <w:top w:val="none" w:color="FFFFFF" w:sz="0"/>
              <w:left w:val="none" w:color="FFFFFF" w:sz="0"/>
              <w:bottom w:val="none" w:color="FFFFFF" w:sz="0"/>
              <w:right w:val="none" w:color="FFFFFF" w:sz="0"/>
            </w:tcBorders>
            <w:shd w:fill="172B4D" w:val="clear"/>
            <w:tcMar>
              <w:top w:type="dxa" w:w="120"/>
              <w:left w:type="dxa" w:w="220"/>
              <w:bottom w:type="dxa" w:w="120"/>
              <w:right w:type="dxa" w:w="160"/>
            </w:tcMar>
          </w:tcPr>
          <w:p>
            <w:pPr>
              <w:spacing w:before="0" w:after="50"/>
            </w:pPr>
            <w:r>
              <w:rPr>
                <w:rFonts w:ascii="Arial" w:cs="Arial" w:eastAsia="Arial" w:hAnsi="Arial"/>
                <w:b/>
                <w:bCs/>
                <w:color w:val="FFFFFF"/>
                <w:sz w:val="28"/>
                <w:szCs w:val="28"/>
              </w:rPr>
              <w:t xml:space="preserve">Quick Reference</w:t>
            </w:r>
          </w:p>
          <w:p>
            <w:pPr>
              <w:spacing w:before="0" w:after="0"/>
            </w:pPr>
            <w:r>
              <w:rPr>
                <w:rFonts w:ascii="Arial" w:cs="Arial" w:eastAsia="Arial" w:hAnsi="Arial"/>
                <w:i/>
                <w:iCs/>
                <w:color w:val="B3BAC5"/>
                <w:sz w:val="19"/>
                <w:szCs w:val="19"/>
              </w:rPr>
              <w:t xml:space="preserve">Everything in one place — hooks, chart types, JSX patterns</w:t>
            </w:r>
          </w:p>
        </w:tc>
      </w:tr>
    </w:tbl>
    <w:p>
      <w:pPr>
        <w:spacing w:before="0" w:after="120"/>
      </w:pPr>
      <w:r>
        <w:t xml:space="preserve"/>
      </w:r>
    </w:p>
    <w:p>
      <w:pPr>
        <w:pStyle w:val="Heading2"/>
        <w:spacing w:before="320" w:after="100"/>
      </w:pPr>
      <w:r>
        <w:rPr>
          <w:rFonts w:ascii="Arial" w:cs="Arial" w:eastAsia="Arial" w:hAnsi="Arial"/>
          <w:b/>
          <w:bCs/>
          <w:color w:val="0052CC"/>
          <w:sz w:val="26"/>
          <w:szCs w:val="26"/>
        </w:rPr>
        <w:t xml:space="preserve">React Hooks Used in This App</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5280"/>
      </w:tblGrid>
      <w:tr>
        <w:trPr>
          <w:tblHeader/>
        </w:trPr>
        <w:tc>
          <w:tcPr>
            <w:tcW w:type="dxa" w:w="16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Hook</w:t>
            </w:r>
          </w:p>
        </w:tc>
        <w:tc>
          <w:tcPr>
            <w:tcW w:type="dxa" w:w="32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What It Does</w:t>
            </w:r>
          </w:p>
        </w:tc>
        <w:tc>
          <w:tcPr>
            <w:tcW w:type="dxa" w:w="528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Where It Appears</w:t>
            </w:r>
          </w:p>
        </w:tc>
      </w:tr>
      <w:tr>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useState</w:t>
            </w:r>
          </w:p>
        </w:tc>
        <w:tc>
          <w:tcPr>
            <w:tcW w:type="dxa" w:w="3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Stores a value and triggers a re-render when it changes</w:t>
            </w:r>
          </w:p>
        </w:tc>
        <w:tc>
          <w:tcPr>
            <w:tcW w:type="dxa" w:w="5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Every component — search inputs, page number, active tab, active filters</w:t>
            </w:r>
          </w:p>
        </w:tc>
      </w:tr>
      <w:tr>
        <w:tc>
          <w:tcPr>
            <w:tcW w:type="dxa" w:w="16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useEffect</w:t>
            </w:r>
          </w:p>
        </w:tc>
        <w:tc>
          <w:tcPr>
            <w:tcW w:type="dxa" w:w="32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Runs code AFTER React draws the screen — for side effects</w:t>
            </w:r>
          </w:p>
        </w:tc>
        <w:tc>
          <w:tcPr>
            <w:tcW w:type="dxa" w:w="52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ApexChart (draw chart after render); LearningTab (sync global search props)</w:t>
            </w:r>
          </w:p>
        </w:tc>
      </w:tr>
      <w:tr>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useMemo</w:t>
            </w:r>
          </w:p>
        </w:tc>
        <w:tc>
          <w:tcPr>
            <w:tcW w:type="dxa" w:w="3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Caches the result of an expensive calculation between renders</w:t>
            </w:r>
          </w:p>
        </w:tc>
        <w:tc>
          <w:tcPr>
            <w:tcW w:type="dxa" w:w="5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LearningTab, CertificationTab, ProjectTab — the filtering logic</w:t>
            </w:r>
          </w:p>
        </w:tc>
      </w:tr>
    </w:tbl>
    <w:p>
      <w:pPr>
        <w:spacing w:before="0" w:after="160"/>
      </w:pPr>
      <w:r>
        <w:t xml:space="preserve"/>
      </w:r>
    </w:p>
    <w:p>
      <w:pPr>
        <w:pStyle w:val="Heading2"/>
        <w:spacing w:before="320" w:after="100"/>
      </w:pPr>
      <w:r>
        <w:rPr>
          <w:rFonts w:ascii="Arial" w:cs="Arial" w:eastAsia="Arial" w:hAnsi="Arial"/>
          <w:b/>
          <w:bCs/>
          <w:color w:val="0052CC"/>
          <w:sz w:val="26"/>
          <w:szCs w:val="26"/>
        </w:rPr>
        <w:t xml:space="preserve">All ApexCharts Chart Types in This App</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800"/>
        <w:gridCol w:w="3480"/>
      </w:tblGrid>
      <w:tr>
        <w:trPr>
          <w:tblHeader/>
        </w:trPr>
        <w:tc>
          <w:tcPr>
            <w:tcW w:type="dxa" w:w="22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Chart Type</w:t>
            </w:r>
          </w:p>
        </w:tc>
        <w:tc>
          <w:tcPr>
            <w:tcW w:type="dxa" w:w="16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options.chart.type</w:t>
            </w:r>
          </w:p>
        </w:tc>
        <w:tc>
          <w:tcPr>
            <w:tcW w:type="dxa" w:w="28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Key Distinguishing Option</w:t>
            </w:r>
          </w:p>
        </w:tc>
        <w:tc>
          <w:tcPr>
            <w:tcW w:type="dxa" w:w="348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Used In</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Grouped vertical bar</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"bar"</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Two+ objects in series array</w:t>
            </w:r>
          </w:p>
        </w:tc>
        <w:tc>
          <w:tcPr>
            <w:tcW w:type="dxa" w:w="3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Summary — Skill Levels This vs Last Month</w:t>
            </w:r>
          </w:p>
        </w:tc>
      </w:tr>
      <w:tr>
        <w:tc>
          <w:tcPr>
            <w:tcW w:type="dxa" w:w="22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Horizontal bar</w:t>
            </w:r>
          </w:p>
        </w:tc>
        <w:tc>
          <w:tcPr>
            <w:tcW w:type="dxa" w:w="16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"bar"</w:t>
            </w:r>
          </w:p>
        </w:tc>
        <w:tc>
          <w:tcPr>
            <w:tcW w:type="dxa" w:w="28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plotOptions.bar.horizontal: true</w:t>
            </w:r>
          </w:p>
        </w:tc>
        <w:tc>
          <w:tcPr>
            <w:tcW w:type="dxa" w:w="34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Summary — Level 3+; Project — Assignments by Role</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Area (line + fill)</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"area"</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fill.type: "gradient"</w:t>
            </w:r>
          </w:p>
        </w:tc>
        <w:tc>
          <w:tcPr>
            <w:tcW w:type="dxa" w:w="3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Summary + Certification — Trend charts</w:t>
            </w:r>
          </w:p>
        </w:tc>
      </w:tr>
      <w:tr>
        <w:tc>
          <w:tcPr>
            <w:tcW w:type="dxa" w:w="22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Donut</w:t>
            </w:r>
          </w:p>
        </w:tc>
        <w:tc>
          <w:tcPr>
            <w:tcW w:type="dxa" w:w="16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"donut"</w:t>
            </w:r>
          </w:p>
        </w:tc>
        <w:tc>
          <w:tcPr>
            <w:tcW w:type="dxa" w:w="28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plotOptions.pie.donut.size sets hole size</w:t>
            </w:r>
          </w:p>
        </w:tc>
        <w:tc>
          <w:tcPr>
            <w:tcW w:type="dxa" w:w="34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Summary — Departments; Project — Headcount by Project</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Single vertical bar</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"bar"</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One object in series array, no horizontal</w:t>
            </w:r>
          </w:p>
        </w:tc>
        <w:tc>
          <w:tcPr>
            <w:tcW w:type="dxa" w:w="3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Certification — Associates per Certification</w:t>
            </w:r>
          </w:p>
        </w:tc>
      </w:tr>
    </w:tbl>
    <w:p>
      <w:pPr>
        <w:spacing w:before="0" w:after="160"/>
      </w:pPr>
      <w:r>
        <w:t xml:space="preserve"/>
      </w:r>
    </w:p>
    <w:p>
      <w:pPr>
        <w:pStyle w:val="Heading2"/>
        <w:spacing w:before="320" w:after="100"/>
      </w:pPr>
      <w:r>
        <w:rPr>
          <w:rFonts w:ascii="Arial" w:cs="Arial" w:eastAsia="Arial" w:hAnsi="Arial"/>
          <w:b/>
          <w:bCs/>
          <w:color w:val="0052CC"/>
          <w:sz w:val="26"/>
          <w:szCs w:val="26"/>
        </w:rPr>
        <w:t xml:space="preserve">JSX Syntax Patterns — Cheat Sheet</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5280"/>
      </w:tblGrid>
      <w:tr>
        <w:trPr>
          <w:tblHeader/>
        </w:trPr>
        <w:tc>
          <w:tcPr>
            <w:tcW w:type="dxa" w:w="20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Pattern</w:t>
            </w:r>
          </w:p>
        </w:tc>
        <w:tc>
          <w:tcPr>
            <w:tcW w:type="dxa" w:w="28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Syntax</w:t>
            </w:r>
          </w:p>
        </w:tc>
        <w:tc>
          <w:tcPr>
            <w:tcW w:type="dxa" w:w="528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Example from the code</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Embed a value</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{variable}</w:t>
            </w:r>
          </w:p>
        </w:tc>
        <w:tc>
          <w:tcPr>
            <w:tcW w:type="dxa" w:w="5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{certified} — shows the number of certified associates</w:t>
            </w:r>
          </w:p>
        </w:tc>
      </w:tr>
      <w:tr>
        <w:tc>
          <w:tcPr>
            <w:tcW w:type="dxa" w:w="20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Only render if true</w:t>
            </w:r>
          </w:p>
        </w:tc>
        <w:tc>
          <w:tcPr>
            <w:tcW w:type="dxa" w:w="28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{condition &amp;&amp; &lt;X /&gt;}</w:t>
            </w:r>
          </w:p>
        </w:tc>
        <w:tc>
          <w:tcPr>
            <w:tcW w:type="dxa" w:w="52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{activeTab === "learning" &amp;&amp; &lt;LearningTab /&gt;}</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Choose between two</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{condition ? A : B}</w:t>
            </w:r>
          </w:p>
        </w:tc>
        <w:tc>
          <w:tcPr>
            <w:tcW w:type="dxa" w:w="5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{isActive(r) ? "Active" : "Closed"}</w:t>
            </w:r>
          </w:p>
        </w:tc>
      </w:tr>
      <w:tr>
        <w:tc>
          <w:tcPr>
            <w:tcW w:type="dxa" w:w="20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List from array</w:t>
            </w:r>
          </w:p>
        </w:tc>
        <w:tc>
          <w:tcPr>
            <w:tcW w:type="dxa" w:w="28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{array.map(item =&gt; &lt;X /&gt;)}</w:t>
            </w:r>
          </w:p>
        </w:tc>
        <w:tc>
          <w:tcPr>
            <w:tcW w:type="dxa" w:w="52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{TABS.map(t =&gt; &lt;div&gt;{t.label}&lt;/div&gt;)}</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CSS class</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className=</w:t>
            </w:r>
          </w:p>
        </w:tc>
        <w:tc>
          <w:tcPr>
            <w:tcW w:type="dxa" w:w="5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&lt;div className="kpi-card blue"&gt;</w:t>
            </w:r>
          </w:p>
        </w:tc>
      </w:tr>
      <w:tr>
        <w:tc>
          <w:tcPr>
            <w:tcW w:type="dxa" w:w="20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Click handler</w:t>
            </w:r>
          </w:p>
        </w:tc>
        <w:tc>
          <w:tcPr>
            <w:tcW w:type="dxa" w:w="28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onClick={() =&gt; fn()}</w:t>
            </w:r>
          </w:p>
        </w:tc>
        <w:tc>
          <w:tcPr>
            <w:tcW w:type="dxa" w:w="52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&lt;button onClick={() =&gt; setActiveTab(t.id)}&gt;</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Input change</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onChange={e =&gt; fn(e.target.value)}</w:t>
            </w:r>
          </w:p>
        </w:tc>
        <w:tc>
          <w:tcPr>
            <w:tcW w:type="dxa" w:w="5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&lt;input onChange={e =&gt; setEmpId(e.target.value)} /&gt;</w:t>
            </w:r>
          </w:p>
        </w:tc>
      </w:tr>
      <w:tr>
        <w:tc>
          <w:tcPr>
            <w:tcW w:type="dxa" w:w="20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Inline styles</w:t>
            </w:r>
          </w:p>
        </w:tc>
        <w:tc>
          <w:tcPr>
            <w:tcW w:type="dxa" w:w="28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style={{ key: value }}</w:t>
            </w:r>
          </w:p>
        </w:tc>
        <w:tc>
          <w:tcPr>
            <w:tcW w:type="dxa" w:w="52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&lt;div style={{ color: "red", fontSize: 14 }}&gt;</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Inline chart options</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options={{ ... }}</w:t>
            </w:r>
          </w:p>
        </w:tc>
        <w:tc>
          <w:tcPr>
            <w:tcW w:type="dxa" w:w="5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&lt;ApexChart options={{ chart: {type:"bar"} }} /&gt;</w:t>
            </w:r>
          </w:p>
        </w:tc>
      </w:tr>
    </w:tbl>
    <w:p>
      <w:pPr>
        <w:spacing w:before="0" w:after="160"/>
      </w:pPr>
      <w:r>
        <w:t xml:space="preserve"/>
      </w:r>
    </w:p>
    <w:p>
      <w:pPr>
        <w:pStyle w:val="Heading2"/>
        <w:spacing w:before="320" w:after="100"/>
      </w:pPr>
      <w:r>
        <w:rPr>
          <w:rFonts w:ascii="Arial" w:cs="Arial" w:eastAsia="Arial" w:hAnsi="Arial"/>
          <w:b/>
          <w:bCs/>
          <w:color w:val="0052CC"/>
          <w:sz w:val="26"/>
          <w:szCs w:val="26"/>
        </w:rPr>
        <w:t xml:space="preserve">The Filter State Pattern — At a Glance</w:t>
      </w:r>
    </w:p>
    <w:p>
      <w:pPr>
        <w:spacing w:before="60" w:after="140"/>
        <w:jc w:val="left"/>
      </w:pPr>
      <w:r>
        <w:rPr>
          <w:rFonts w:ascii="Arial" w:cs="Arial" w:eastAsia="Arial" w:hAnsi="Arial"/>
          <w:b w:val="false"/>
          <w:bCs w:val="false"/>
          <w:i w:val="false"/>
          <w:iCs w:val="false"/>
          <w:color w:val="344563"/>
          <w:sz w:val="21"/>
          <w:szCs w:val="21"/>
        </w:rPr>
        <w:t xml:space="preserve">Every tab with search/filter functionality follows this same pattern:</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40"/>
              <w:left w:type="dxa" w:w="220"/>
              <w:bottom w:type="dxa" w:w="140"/>
              <w:right w:type="dxa" w:w="180"/>
            </w:tcMar>
          </w:tcPr>
          <w:p>
            <w:pPr>
              <w:spacing w:before="0" w:after="36"/>
            </w:pPr>
            <w:r>
              <w:rPr>
                <w:rFonts w:ascii="Courier New" w:cs="Courier New" w:eastAsia="Courier New" w:hAnsi="Courier New"/>
                <w:b w:val="false"/>
                <w:bCs w:val="false"/>
                <w:color w:val="0A3069"/>
                <w:sz w:val="19"/>
                <w:szCs w:val="19"/>
              </w:rPr>
              <w:t xml:space="preserve">// 1. Input state — tracks what is typed RIGHT NOW</w:t>
            </w:r>
          </w:p>
          <w:p>
            <w:pPr>
              <w:spacing w:before="0" w:after="36"/>
            </w:pPr>
            <w:r>
              <w:rPr>
                <w:rFonts w:ascii="Courier New" w:cs="Courier New" w:eastAsia="Courier New" w:hAnsi="Courier New"/>
                <w:b w:val="false"/>
                <w:bCs w:val="false"/>
                <w:color w:val="0A3069"/>
                <w:sz w:val="19"/>
                <w:szCs w:val="19"/>
              </w:rPr>
              <w:t xml:space="preserve">const [empId, setEmpId] = useState("");</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 2. Active state — what the table ACTUALLY filters on</w:t>
            </w:r>
          </w:p>
          <w:p>
            <w:pPr>
              <w:spacing w:before="0" w:after="36"/>
            </w:pPr>
            <w:r>
              <w:rPr>
                <w:rFonts w:ascii="Courier New" w:cs="Courier New" w:eastAsia="Courier New" w:hAnsi="Courier New"/>
                <w:b w:val="false"/>
                <w:bCs w:val="false"/>
                <w:color w:val="0A3069"/>
                <w:sz w:val="19"/>
                <w:szCs w:val="19"/>
              </w:rPr>
              <w:t xml:space="preserve">const [activeEmpId, setActiveEmpId] = useState("");</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 3. useMemo — only runs when active state changes</w:t>
            </w:r>
          </w:p>
          <w:p>
            <w:pPr>
              <w:spacing w:before="0" w:after="36"/>
            </w:pPr>
            <w:r>
              <w:rPr>
                <w:rFonts w:ascii="Courier New" w:cs="Courier New" w:eastAsia="Courier New" w:hAnsi="Courier New"/>
                <w:b w:val="false"/>
                <w:bCs w:val="false"/>
                <w:color w:val="0A3069"/>
                <w:sz w:val="19"/>
                <w:szCs w:val="19"/>
              </w:rPr>
              <w:t xml:space="preserve">const filtered = useMemo(() =&gt; data.filter(...), [activeEmpId]);</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 4. Pagination — slices filtered results into pages</w:t>
            </w:r>
          </w:p>
          <w:p>
            <w:pPr>
              <w:spacing w:before="0" w:after="36"/>
            </w:pPr>
            <w:r>
              <w:rPr>
                <w:rFonts w:ascii="Courier New" w:cs="Courier New" w:eastAsia="Courier New" w:hAnsi="Courier New"/>
                <w:b w:val="false"/>
                <w:bCs w:val="false"/>
                <w:color w:val="0A3069"/>
                <w:sz w:val="19"/>
                <w:szCs w:val="19"/>
              </w:rPr>
              <w:t xml:space="preserve">const paged = filtered.slice((page-1)*PER_PAGE, page*PER_PAGE);</w:t>
            </w:r>
          </w:p>
          <w:p>
            <w:pPr>
              <w:spacing w:before="0" w:after="36"/>
            </w:pPr>
            <w:r>
              <w:rPr>
                <w:rFonts w:ascii="Courier New" w:cs="Courier New" w:eastAsia="Courier New" w:hAnsi="Courier New"/>
                <w:b w:val="false"/>
                <w:bCs w:val="false"/>
                <w:color w:val="0A3069"/>
                <w:sz w:val="19"/>
                <w:szCs w:val="19"/>
              </w:rPr>
              <w:t xml:space="preserve"/>
            </w:r>
          </w:p>
          <w:p>
            <w:pPr>
              <w:spacing w:before="0" w:after="36"/>
            </w:pPr>
            <w:r>
              <w:rPr>
                <w:rFonts w:ascii="Courier New" w:cs="Courier New" w:eastAsia="Courier New" w:hAnsi="Courier New"/>
                <w:b w:val="false"/>
                <w:bCs w:val="false"/>
                <w:color w:val="0A3069"/>
                <w:sz w:val="19"/>
                <w:szCs w:val="19"/>
              </w:rPr>
              <w:t xml:space="preserve">// 5. Search button — copies input state into active state</w:t>
            </w:r>
          </w:p>
          <w:p>
            <w:pPr>
              <w:spacing w:before="0" w:after="0"/>
            </w:pPr>
            <w:r>
              <w:rPr>
                <w:rFonts w:ascii="Courier New" w:cs="Courier New" w:eastAsia="Courier New" w:hAnsi="Courier New"/>
                <w:b w:val="false"/>
                <w:bCs w:val="false"/>
                <w:color w:val="0A3069"/>
                <w:sz w:val="19"/>
                <w:szCs w:val="19"/>
              </w:rPr>
              <w:t xml:space="preserve">const handleSearch = () =&gt; { setActiveEmpId(empId); setPage(1); };</w:t>
            </w:r>
          </w:p>
        </w:tc>
      </w:tr>
    </w:tbl>
    <w:p>
      <w:pPr>
        <w:spacing w:before="0" w:after="1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52CC" w:sz="1"/>
              <w:left w:val="single" w:color="0052CC" w:sz="20"/>
              <w:bottom w:val="single" w:color="0052CC" w:sz="1"/>
              <w:right w:val="single" w:color="0052CC" w:sz="1"/>
            </w:tcBorders>
            <w:shd w:fill="EBF1FF" w:val="clear"/>
            <w:tcMar>
              <w:top w:type="dxa" w:w="140"/>
              <w:left w:type="dxa" w:w="220"/>
              <w:bottom w:type="dxa" w:w="140"/>
              <w:right w:type="dxa" w:w="180"/>
            </w:tcMar>
          </w:tcPr>
          <w:p>
            <w:pPr>
              <w:spacing w:before="0" w:after="100"/>
            </w:pPr>
            <w:r>
              <w:rPr>
                <w:rFonts w:ascii="Arial" w:cs="Arial" w:eastAsia="Arial" w:hAnsi="Arial"/>
                <w:b/>
                <w:bCs/>
                <w:color w:val="0052CC"/>
                <w:sz w:val="20"/>
                <w:szCs w:val="20"/>
              </w:rPr>
              <w:t xml:space="preserve">📌  The One Rule That Explains Everything</w:t>
            </w:r>
          </w:p>
          <w:p>
            <w:pPr>
              <w:spacing w:before="0" w:after="80"/>
              <w:jc w:val="left"/>
            </w:pPr>
            <w:r>
              <w:rPr>
                <w:rFonts w:ascii="Arial" w:cs="Arial" w:eastAsia="Arial" w:hAnsi="Arial"/>
                <w:b w:val="false"/>
                <w:bCs w:val="false"/>
                <w:i w:val="false"/>
                <w:iCs w:val="false"/>
                <w:color w:val="344563"/>
                <w:sz w:val="21"/>
                <w:szCs w:val="21"/>
              </w:rPr>
              <w:t xml:space="preserve">React re-renders a component whenever its state changes. That is the entire engine. You never move HTML around manually. You update a state variable, React re-draws only what changed, and the screen updates.</w:t>
            </w:r>
          </w:p>
          <w:p>
            <w:pPr>
              <w:spacing w:before="0" w:after="0"/>
              <w:jc w:val="left"/>
            </w:pPr>
            <w:r>
              <w:rPr>
                <w:rFonts w:ascii="Arial" w:cs="Arial" w:eastAsia="Arial" w:hAnsi="Arial"/>
                <w:b w:val="false"/>
                <w:bCs w:val="false"/>
                <w:i w:val="false"/>
                <w:iCs w:val="false"/>
                <w:color w:val="344563"/>
                <w:sz w:val="21"/>
                <w:szCs w:val="21"/>
              </w:rPr>
              <w:t xml:space="preserve">Tab switching works because activeTab state changes. Filtering works because activeFilters state changes. Pagination works because page state changes. KPI numbers update automatically because they are calculated fresh from the data every time the component renders. One rule. Everything follows from it.</w:t>
            </w:r>
          </w:p>
        </w:tc>
      </w:tr>
    </w:tbl>
    <w:p>
      <w:pPr>
        <w:spacing w:before="0" w:after="20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880"/>
      <w:gridCol w:w="1200"/>
    </w:tblGrid>
    <w:tr>
      <w:tc>
        <w:tcPr>
          <w:tcW w:type="dxa" w:w="8880"/>
          <w:tcBorders>
            <w:top w:val="single" w:color="D0D7DE" w:sz="1"/>
            <w:left w:val="none" w:color="FFFFFF" w:sz="0"/>
            <w:bottom w:val="none" w:color="FFFFFF" w:sz="0"/>
            <w:right w:val="none" w:color="FFFFFF" w:sz="0"/>
          </w:tcBorders>
          <w:tcMar>
            <w:top w:type="dxa" w:w="80"/>
          </w:tcMar>
        </w:tcPr>
        <w:p>
          <w:pPr>
            <w:spacing w:before="0" w:after="0"/>
          </w:pPr>
          <w:r>
            <w:rPr>
              <w:rFonts w:ascii="Arial" w:cs="Arial" w:eastAsia="Arial" w:hAnsi="Arial"/>
              <w:color w:val="5E6C84"/>
              <w:sz w:val="16"/>
              <w:szCs w:val="16"/>
            </w:rPr>
            <w:t xml:space="preserve">P&amp;C Insurance Talent Portal  |  Phase 1 — React Frontend</w:t>
          </w:r>
        </w:p>
      </w:tc>
      <w:tc>
        <w:tcPr>
          <w:tcW w:type="dxa" w:w="1200"/>
          <w:tcBorders>
            <w:top w:val="single" w:color="D0D7DE" w:sz="1"/>
            <w:left w:val="none" w:color="FFFFFF" w:sz="0"/>
            <w:bottom w:val="none" w:color="FFFFFF" w:sz="0"/>
            <w:right w:val="none" w:color="FFFFFF" w:sz="0"/>
          </w:tcBorders>
          <w:tcMar>
            <w:top w:type="dxa" w:w="80"/>
          </w:tcMar>
        </w:tcPr>
        <w:p>
          <w:pPr>
            <w:spacing w:before="0" w:after="0"/>
            <w:jc w:val="right"/>
          </w:pPr>
          <w:r>
            <w:rPr>
              <w:rFonts w:ascii="Arial" w:cs="Arial" w:eastAsia="Arial" w:hAnsi="Arial"/>
              <w:color w:val="5E6C84"/>
              <w:sz w:val="16"/>
              <w:szCs w:val="16"/>
            </w:rPr>
            <w:t xml:space="preserve">Page </w:t>
          </w:r>
          <w:r>
            <w:rPr>
              <w:rFonts w:ascii="Arial" w:cs="Arial" w:eastAsia="Arial" w:hAnsi="Arial"/>
              <w:color w:val="5E6C84"/>
              <w:sz w:val="16"/>
              <w:szCs w:val="16"/>
            </w:rPr>
            <w:fldChar w:fldCharType="begin"/>
            <w:instrText xml:space="preserve">PAGE</w:instrText>
            <w:fldChar w:fldCharType="separate"/>
            <w:fldChar w:fldCharType="end"/>
          </w:r>
          <w:r>
            <w:rPr>
              <w:rFonts w:ascii="Arial" w:cs="Arial" w:eastAsia="Arial" w:hAnsi="Arial"/>
              <w:color w:val="5E6C84"/>
              <w:sz w:val="16"/>
              <w:szCs w:val="16"/>
            </w:rPr>
            <w:t xml:space="preserve"> of </w:t>
          </w:r>
          <w:r>
            <w:rPr>
              <w:rFonts w:ascii="Arial" w:cs="Arial" w:eastAsia="Arial" w:hAnsi="Arial"/>
              <w:color w:val="5E6C84"/>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880"/>
      <w:gridCol w:w="2200"/>
    </w:tblGrid>
    <w:tr>
      <w:tc>
        <w:tcPr>
          <w:tcW w:type="dxa" w:w="7880"/>
          <w:tcBorders>
            <w:top w:val="none" w:color="FFFFFF" w:sz="0"/>
            <w:left w:val="none" w:color="FFFFFF" w:sz="0"/>
            <w:bottom w:val="single" w:color="D0D7DE" w:sz="1"/>
            <w:right w:val="none" w:color="FFFFFF" w:sz="0"/>
          </w:tcBorders>
          <w:tcMar>
            <w:bottom w:type="dxa" w:w="80"/>
          </w:tcMar>
        </w:tcPr>
        <w:p>
          <w:pPr>
            <w:spacing w:before="0" w:after="0"/>
          </w:pPr>
          <w:r>
            <w:rPr>
              <w:rFonts w:ascii="Arial" w:cs="Arial" w:eastAsia="Arial" w:hAnsi="Arial"/>
              <w:color w:val="5E6C84"/>
              <w:sz w:val="17"/>
              <w:szCs w:val="17"/>
            </w:rPr>
            <w:t xml:space="preserve">Talent Portal  —  React Code Explained</w:t>
          </w:r>
        </w:p>
      </w:tc>
      <w:tc>
        <w:tcPr>
          <w:tcW w:type="dxa" w:w="2200"/>
          <w:tcBorders>
            <w:top w:val="none" w:color="FFFFFF" w:sz="0"/>
            <w:left w:val="none" w:color="FFFFFF" w:sz="0"/>
            <w:bottom w:val="single" w:color="D0D7DE" w:sz="1"/>
            <w:right w:val="none" w:color="FFFFFF" w:sz="0"/>
          </w:tcBorders>
          <w:tcMar>
            <w:bottom w:type="dxa" w:w="80"/>
          </w:tcMar>
        </w:tcPr>
        <w:p>
          <w:pPr>
            <w:spacing w:before="0" w:after="0"/>
            <w:jc w:val="right"/>
          </w:pPr>
          <w:r>
            <w:rPr>
              <w:rFonts w:ascii="Arial" w:cs="Arial" w:eastAsia="Arial" w:hAnsi="Arial"/>
              <w:color w:val="5E6C84"/>
              <w:sz w:val="17"/>
              <w:szCs w:val="17"/>
            </w:rPr>
            <w:t xml:space="preserve">For Beginners  |  React Level 1</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4456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72B4D"/>
      <w:sz w:val="34"/>
      <w:szCs w:val="34"/>
    </w:rPr>
  </w:style>
  <w:style w:type="paragraph" w:styleId="Heading2">
    <w:name w:val="Heading 2"/>
    <w:basedOn w:val="Normal"/>
    <w:next w:val="Normal"/>
    <w:qFormat/>
    <w:pPr>
      <w:spacing w:before="320" w:after="100"/>
      <w:outlineLvl w:val="1"/>
    </w:pPr>
    <w:rPr>
      <w:rFonts w:ascii="Arial" w:cs="Arial" w:eastAsia="Arial" w:hAnsi="Arial"/>
      <w:b/>
      <w:bCs/>
      <w:color w:val="0052CC"/>
      <w:sz w:val="26"/>
      <w:szCs w:val="26"/>
    </w:rPr>
  </w:style>
  <w:style w:type="paragraph" w:styleId="Heading3">
    <w:name w:val="Heading 3"/>
    <w:basedOn w:val="Normal"/>
    <w:next w:val="Normal"/>
    <w:qFormat/>
    <w:pPr>
      <w:spacing w:before="240" w:after="80"/>
      <w:outlineLvl w:val="2"/>
    </w:pPr>
    <w:rPr>
      <w:rFonts w:ascii="Arial" w:cs="Arial" w:eastAsia="Arial" w:hAnsi="Arial"/>
      <w:b/>
      <w:bCs/>
      <w:color w:val="0747A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2026-03-09T23:39:40.491Z</dcterms:created>
  <dcterms:modified xsi:type="dcterms:W3CDTF">2026-03-09T23:39:40.491Z</dcterms:modified>
</cp:coreProperties>
</file>

<file path=docProps/custom.xml><?xml version="1.0" encoding="utf-8"?>
<Properties xmlns="http://schemas.openxmlformats.org/officeDocument/2006/custom-properties" xmlns:vt="http://schemas.openxmlformats.org/officeDocument/2006/docPropsVTypes"/>
</file>