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F37E1" w14:textId="0964BF23" w:rsidR="006F03B9" w:rsidRPr="006F03B9" w:rsidRDefault="006F03B9" w:rsidP="00A07FD7">
      <w:pPr>
        <w:ind w:firstLine="720"/>
        <w:rPr>
          <w:b/>
          <w:bCs/>
          <w:sz w:val="48"/>
          <w:szCs w:val="48"/>
        </w:rPr>
      </w:pPr>
      <w:r w:rsidRPr="006F03B9">
        <w:rPr>
          <w:b/>
          <w:bCs/>
          <w:sz w:val="48"/>
          <w:szCs w:val="48"/>
        </w:rPr>
        <w:t xml:space="preserve">Access </w:t>
      </w:r>
      <w:r w:rsidR="00D13E44" w:rsidRPr="00D13E44">
        <w:rPr>
          <w:b/>
          <w:bCs/>
          <w:sz w:val="48"/>
          <w:szCs w:val="48"/>
        </w:rPr>
        <w:t xml:space="preserve">Management </w:t>
      </w:r>
      <w:r w:rsidRPr="006F03B9">
        <w:rPr>
          <w:b/>
          <w:bCs/>
          <w:sz w:val="48"/>
          <w:szCs w:val="48"/>
        </w:rPr>
        <w:t>Application</w:t>
      </w:r>
      <w:r>
        <w:rPr>
          <w:b/>
          <w:bCs/>
          <w:sz w:val="48"/>
          <w:szCs w:val="48"/>
        </w:rPr>
        <w:t xml:space="preserve"> Specification</w:t>
      </w:r>
    </w:p>
    <w:p w14:paraId="786AF716" w14:textId="4EFA5517" w:rsidR="00F0095F" w:rsidRDefault="00F0095F">
      <w:pPr>
        <w:rPr>
          <w:b/>
          <w:bCs/>
          <w:sz w:val="32"/>
          <w:szCs w:val="32"/>
        </w:rPr>
      </w:pPr>
      <w:r>
        <w:rPr>
          <w:b/>
          <w:bCs/>
          <w:sz w:val="32"/>
          <w:szCs w:val="32"/>
        </w:rPr>
        <w:t xml:space="preserve">Typical User </w:t>
      </w:r>
      <w:r w:rsidR="00542BC9">
        <w:rPr>
          <w:b/>
          <w:bCs/>
          <w:sz w:val="32"/>
          <w:szCs w:val="32"/>
        </w:rPr>
        <w:t>Case</w:t>
      </w:r>
      <w:r w:rsidR="00514E5B">
        <w:rPr>
          <w:b/>
          <w:bCs/>
          <w:sz w:val="32"/>
          <w:szCs w:val="32"/>
        </w:rPr>
        <w:t xml:space="preserve"> and Value Proposition </w:t>
      </w:r>
    </w:p>
    <w:p w14:paraId="193DB039" w14:textId="77777777" w:rsidR="008C498B" w:rsidRDefault="004D3A85" w:rsidP="00753C17">
      <w:p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All assets in m</w:t>
      </w:r>
      <w:r w:rsidR="007A44E4">
        <w:rPr>
          <w:rFonts w:ascii="Redford-Regular" w:hAnsi="Redford-Regular" w:cs="Redford-Regular"/>
          <w:color w:val="231F20"/>
          <w:sz w:val="20"/>
          <w:szCs w:val="20"/>
        </w:rPr>
        <w:t xml:space="preserve">edium to large size </w:t>
      </w:r>
      <w:r>
        <w:rPr>
          <w:rFonts w:ascii="Redford-Regular" w:hAnsi="Redford-Regular" w:cs="Redford-Regular"/>
          <w:color w:val="231F20"/>
          <w:sz w:val="20"/>
          <w:szCs w:val="20"/>
        </w:rPr>
        <w:t>o</w:t>
      </w:r>
      <w:r w:rsidR="007A44E4">
        <w:rPr>
          <w:rFonts w:ascii="Redford-Regular" w:hAnsi="Redford-Regular" w:cs="Redford-Regular"/>
          <w:color w:val="231F20"/>
          <w:sz w:val="20"/>
          <w:szCs w:val="20"/>
        </w:rPr>
        <w:t xml:space="preserve">rganizations </w:t>
      </w:r>
      <w:r w:rsidR="003C07A7">
        <w:rPr>
          <w:rFonts w:ascii="Redford-Regular" w:hAnsi="Redford-Regular" w:cs="Redford-Regular"/>
          <w:color w:val="231F20"/>
          <w:sz w:val="20"/>
          <w:szCs w:val="20"/>
        </w:rPr>
        <w:t>are typically secured with</w:t>
      </w:r>
      <w:r w:rsidR="00A86BAF">
        <w:rPr>
          <w:rFonts w:ascii="Redford-Regular" w:hAnsi="Redford-Regular" w:cs="Redford-Regular"/>
          <w:color w:val="231F20"/>
          <w:sz w:val="20"/>
          <w:szCs w:val="20"/>
        </w:rPr>
        <w:t xml:space="preserve"> some type of</w:t>
      </w:r>
      <w:r w:rsidR="00753C17">
        <w:rPr>
          <w:rFonts w:ascii="Redford-Regular" w:hAnsi="Redford-Regular" w:cs="Redford-Regular"/>
          <w:color w:val="231F20"/>
          <w:sz w:val="20"/>
          <w:szCs w:val="20"/>
        </w:rPr>
        <w:t xml:space="preserve"> </w:t>
      </w:r>
      <w:r>
        <w:rPr>
          <w:rFonts w:ascii="Redford-Regular" w:hAnsi="Redford-Regular" w:cs="Redford-Regular"/>
          <w:color w:val="231F20"/>
          <w:sz w:val="20"/>
          <w:szCs w:val="20"/>
        </w:rPr>
        <w:t>c</w:t>
      </w:r>
      <w:r w:rsidR="00753C17" w:rsidRPr="00753C17">
        <w:rPr>
          <w:rFonts w:ascii="Redford-Regular" w:hAnsi="Redford-Regular" w:cs="Redford-Regular"/>
          <w:color w:val="231F20"/>
          <w:sz w:val="20"/>
          <w:szCs w:val="20"/>
        </w:rPr>
        <w:t>ontrolled access to ensure that the</w:t>
      </w:r>
      <w:r w:rsidR="00A86BAF">
        <w:rPr>
          <w:rFonts w:ascii="Redford-Regular" w:hAnsi="Redford-Regular" w:cs="Redford-Regular"/>
          <w:color w:val="231F20"/>
          <w:sz w:val="20"/>
          <w:szCs w:val="20"/>
        </w:rPr>
        <w:t xml:space="preserve"> </w:t>
      </w:r>
      <w:r w:rsidR="00753C17" w:rsidRPr="00753C17">
        <w:rPr>
          <w:rFonts w:ascii="Redford-Regular" w:hAnsi="Redford-Regular" w:cs="Redford-Regular"/>
          <w:color w:val="231F20"/>
          <w:sz w:val="20"/>
          <w:szCs w:val="20"/>
        </w:rPr>
        <w:t>organization is able to maintain the</w:t>
      </w:r>
      <w:r w:rsidR="003C07A7">
        <w:rPr>
          <w:rFonts w:ascii="Redford-Regular" w:hAnsi="Redford-Regular" w:cs="Redford-Regular"/>
          <w:color w:val="231F20"/>
          <w:sz w:val="20"/>
          <w:szCs w:val="20"/>
        </w:rPr>
        <w:t xml:space="preserve"> </w:t>
      </w:r>
      <w:r w:rsidR="00753C17" w:rsidRPr="00753C17">
        <w:rPr>
          <w:rFonts w:ascii="Redford-Regular" w:hAnsi="Redford-Regular" w:cs="Redford-Regular"/>
          <w:color w:val="231F20"/>
          <w:sz w:val="20"/>
          <w:szCs w:val="20"/>
        </w:rPr>
        <w:t>confidentiality of its information</w:t>
      </w:r>
      <w:r w:rsidR="008C15E2">
        <w:rPr>
          <w:rFonts w:ascii="Redford-Regular" w:hAnsi="Redford-Regular" w:cs="Redford-Regular"/>
          <w:color w:val="231F20"/>
          <w:sz w:val="20"/>
          <w:szCs w:val="20"/>
        </w:rPr>
        <w:t>.  E</w:t>
      </w:r>
      <w:r w:rsidR="00753C17" w:rsidRPr="00753C17">
        <w:rPr>
          <w:rFonts w:ascii="Redford-Regular" w:hAnsi="Redford-Regular" w:cs="Redford-Regular"/>
          <w:color w:val="231F20"/>
          <w:sz w:val="20"/>
          <w:szCs w:val="20"/>
        </w:rPr>
        <w:t xml:space="preserve">mployees </w:t>
      </w:r>
      <w:r w:rsidR="009F0F4E">
        <w:rPr>
          <w:rFonts w:ascii="Redford-Regular" w:hAnsi="Redford-Regular" w:cs="Redford-Regular"/>
          <w:color w:val="231F20"/>
          <w:sz w:val="20"/>
          <w:szCs w:val="20"/>
        </w:rPr>
        <w:t xml:space="preserve">of these organizations require </w:t>
      </w:r>
      <w:r w:rsidR="00753C17" w:rsidRPr="00753C17">
        <w:rPr>
          <w:rFonts w:ascii="Redford-Regular" w:hAnsi="Redford-Regular" w:cs="Redford-Regular"/>
          <w:color w:val="231F20"/>
          <w:sz w:val="20"/>
          <w:szCs w:val="20"/>
        </w:rPr>
        <w:t>the right level of access to execute</w:t>
      </w:r>
      <w:r w:rsidR="009F0F4E">
        <w:rPr>
          <w:rFonts w:ascii="Redford-Regular" w:hAnsi="Redford-Regular" w:cs="Redford-Regular"/>
          <w:color w:val="231F20"/>
          <w:sz w:val="20"/>
          <w:szCs w:val="20"/>
        </w:rPr>
        <w:t xml:space="preserve"> </w:t>
      </w:r>
      <w:r w:rsidR="00753C17" w:rsidRPr="00753C17">
        <w:rPr>
          <w:rFonts w:ascii="Redford-Regular" w:hAnsi="Redford-Regular" w:cs="Redford-Regular"/>
          <w:color w:val="231F20"/>
          <w:sz w:val="20"/>
          <w:szCs w:val="20"/>
        </w:rPr>
        <w:t>their jobs effectively</w:t>
      </w:r>
      <w:r w:rsidR="009F0F4E">
        <w:rPr>
          <w:rFonts w:ascii="Redford-Regular" w:hAnsi="Redford-Regular" w:cs="Redford-Regular"/>
          <w:color w:val="231F20"/>
          <w:sz w:val="20"/>
          <w:szCs w:val="20"/>
        </w:rPr>
        <w:t>.</w:t>
      </w:r>
      <w:r w:rsidR="008C15E2">
        <w:rPr>
          <w:rFonts w:ascii="Redford-Regular" w:hAnsi="Redford-Regular" w:cs="Redford-Regular"/>
          <w:color w:val="231F20"/>
          <w:sz w:val="20"/>
          <w:szCs w:val="20"/>
        </w:rPr>
        <w:t xml:space="preserve">  </w:t>
      </w:r>
      <w:r w:rsidR="00FC50CB">
        <w:rPr>
          <w:rFonts w:ascii="Redford-Regular" w:hAnsi="Redford-Regular" w:cs="Redford-Regular"/>
          <w:color w:val="231F20"/>
          <w:sz w:val="20"/>
          <w:szCs w:val="20"/>
        </w:rPr>
        <w:t>This access needs to be tracked</w:t>
      </w:r>
      <w:r w:rsidR="00587917">
        <w:rPr>
          <w:rFonts w:ascii="Redford-Regular" w:hAnsi="Redford-Regular" w:cs="Redford-Regular"/>
          <w:color w:val="231F20"/>
          <w:sz w:val="20"/>
          <w:szCs w:val="20"/>
        </w:rPr>
        <w:t xml:space="preserve"> and managed through an </w:t>
      </w:r>
      <w:proofErr w:type="spellStart"/>
      <w:r w:rsidR="00587917">
        <w:rPr>
          <w:rFonts w:ascii="Redford-Regular" w:hAnsi="Redford-Regular" w:cs="Redford-Regular"/>
          <w:color w:val="231F20"/>
          <w:sz w:val="20"/>
          <w:szCs w:val="20"/>
        </w:rPr>
        <w:t>employees</w:t>
      </w:r>
      <w:proofErr w:type="spellEnd"/>
      <w:r w:rsidR="00587917">
        <w:rPr>
          <w:rFonts w:ascii="Redford-Regular" w:hAnsi="Redford-Regular" w:cs="Redford-Regular"/>
          <w:color w:val="231F20"/>
          <w:sz w:val="20"/>
          <w:szCs w:val="20"/>
        </w:rPr>
        <w:t xml:space="preserve"> </w:t>
      </w:r>
      <w:r w:rsidR="00E63298">
        <w:rPr>
          <w:rFonts w:ascii="Redford-Regular" w:hAnsi="Redford-Regular" w:cs="Redford-Regular"/>
          <w:color w:val="231F20"/>
          <w:sz w:val="20"/>
          <w:szCs w:val="20"/>
        </w:rPr>
        <w:t>ten-year</w:t>
      </w:r>
      <w:r w:rsidR="008C0064">
        <w:rPr>
          <w:rFonts w:ascii="Redford-Regular" w:hAnsi="Redford-Regular" w:cs="Redford-Regular"/>
          <w:color w:val="231F20"/>
          <w:sz w:val="20"/>
          <w:szCs w:val="20"/>
        </w:rPr>
        <w:t xml:space="preserve"> and the assets </w:t>
      </w:r>
      <w:proofErr w:type="gramStart"/>
      <w:r w:rsidR="008C0064">
        <w:rPr>
          <w:rFonts w:ascii="Redford-Regular" w:hAnsi="Redford-Regular" w:cs="Redford-Regular"/>
          <w:color w:val="231F20"/>
          <w:sz w:val="20"/>
          <w:szCs w:val="20"/>
        </w:rPr>
        <w:t>life-cycle</w:t>
      </w:r>
      <w:proofErr w:type="gramEnd"/>
      <w:r w:rsidR="00E63298">
        <w:rPr>
          <w:rFonts w:ascii="Redford-Regular" w:hAnsi="Redford-Regular" w:cs="Redford-Regular"/>
          <w:color w:val="231F20"/>
          <w:sz w:val="20"/>
          <w:szCs w:val="20"/>
        </w:rPr>
        <w:t xml:space="preserve">.  </w:t>
      </w:r>
      <w:r w:rsidR="009F0F4E">
        <w:rPr>
          <w:rFonts w:ascii="Redford-Regular" w:hAnsi="Redford-Regular" w:cs="Redford-Regular"/>
          <w:color w:val="231F20"/>
          <w:sz w:val="20"/>
          <w:szCs w:val="20"/>
        </w:rPr>
        <w:t xml:space="preserve"> </w:t>
      </w:r>
    </w:p>
    <w:p w14:paraId="4583F111" w14:textId="77777777" w:rsidR="008C498B" w:rsidRDefault="008C498B" w:rsidP="00753C17">
      <w:pPr>
        <w:autoSpaceDE w:val="0"/>
        <w:autoSpaceDN w:val="0"/>
        <w:adjustRightInd w:val="0"/>
        <w:spacing w:after="0" w:line="240" w:lineRule="auto"/>
        <w:rPr>
          <w:rFonts w:ascii="Redford-Regular" w:hAnsi="Redford-Regular" w:cs="Redford-Regular"/>
          <w:color w:val="231F20"/>
          <w:sz w:val="20"/>
          <w:szCs w:val="20"/>
        </w:rPr>
      </w:pPr>
    </w:p>
    <w:p w14:paraId="3D0A5E61" w14:textId="1DDE45E9" w:rsidR="007A44E4" w:rsidRDefault="00E63298" w:rsidP="00753C17">
      <w:p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 xml:space="preserve">Access </w:t>
      </w:r>
      <w:r w:rsidR="008C0064">
        <w:rPr>
          <w:rFonts w:ascii="Redford-Regular" w:hAnsi="Redford-Regular" w:cs="Redford-Regular"/>
          <w:color w:val="231F20"/>
          <w:sz w:val="20"/>
          <w:szCs w:val="20"/>
        </w:rPr>
        <w:t xml:space="preserve">is </w:t>
      </w:r>
      <w:r>
        <w:rPr>
          <w:rFonts w:ascii="Redford-Regular" w:hAnsi="Redford-Regular" w:cs="Redford-Regular"/>
          <w:color w:val="231F20"/>
          <w:sz w:val="20"/>
          <w:szCs w:val="20"/>
        </w:rPr>
        <w:t xml:space="preserve">added for new employees and new projects.  Access </w:t>
      </w:r>
      <w:r w:rsidR="008C498B">
        <w:rPr>
          <w:rFonts w:ascii="Redford-Regular" w:hAnsi="Redford-Regular" w:cs="Redford-Regular"/>
          <w:color w:val="231F20"/>
          <w:sz w:val="20"/>
          <w:szCs w:val="20"/>
        </w:rPr>
        <w:t xml:space="preserve">is </w:t>
      </w:r>
      <w:r>
        <w:rPr>
          <w:rFonts w:ascii="Redford-Regular" w:hAnsi="Redford-Regular" w:cs="Redford-Regular"/>
          <w:color w:val="231F20"/>
          <w:sz w:val="20"/>
          <w:szCs w:val="20"/>
        </w:rPr>
        <w:t xml:space="preserve">upgraded for promotions and downgraded for disciplinary action.  And finally </w:t>
      </w:r>
      <w:r w:rsidR="00421D43">
        <w:rPr>
          <w:rFonts w:ascii="Redford-Regular" w:hAnsi="Redford-Regular" w:cs="Redford-Regular"/>
          <w:color w:val="231F20"/>
          <w:sz w:val="20"/>
          <w:szCs w:val="20"/>
        </w:rPr>
        <w:t xml:space="preserve">access </w:t>
      </w:r>
      <w:r>
        <w:rPr>
          <w:rFonts w:ascii="Redford-Regular" w:hAnsi="Redford-Regular" w:cs="Redford-Regular"/>
          <w:color w:val="231F20"/>
          <w:sz w:val="20"/>
          <w:szCs w:val="20"/>
        </w:rPr>
        <w:t xml:space="preserve">removed </w:t>
      </w:r>
      <w:r w:rsidR="00043FC8">
        <w:rPr>
          <w:rFonts w:ascii="Redford-Regular" w:hAnsi="Redford-Regular" w:cs="Redford-Regular"/>
          <w:color w:val="231F20"/>
          <w:sz w:val="20"/>
          <w:szCs w:val="20"/>
        </w:rPr>
        <w:t xml:space="preserve">when the employee moves on from the company </w:t>
      </w:r>
      <w:r w:rsidR="00421D43">
        <w:rPr>
          <w:rFonts w:ascii="Redford-Regular" w:hAnsi="Redford-Regular" w:cs="Redford-Regular"/>
          <w:color w:val="231F20"/>
          <w:sz w:val="20"/>
          <w:szCs w:val="20"/>
        </w:rPr>
        <w:t>altogether</w:t>
      </w:r>
      <w:r w:rsidR="00043FC8">
        <w:rPr>
          <w:rFonts w:ascii="Redford-Regular" w:hAnsi="Redford-Regular" w:cs="Redford-Regular"/>
          <w:color w:val="231F20"/>
          <w:sz w:val="20"/>
          <w:szCs w:val="20"/>
        </w:rPr>
        <w:t xml:space="preserve">.  </w:t>
      </w:r>
    </w:p>
    <w:p w14:paraId="654CCA52" w14:textId="3C538D68" w:rsidR="00E63953" w:rsidRDefault="00E63953" w:rsidP="00753C17">
      <w:p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 xml:space="preserve">Similarly, assets are added for new services and products.  Access </w:t>
      </w:r>
      <w:r w:rsidR="00C13F3B">
        <w:rPr>
          <w:rFonts w:ascii="Redford-Regular" w:hAnsi="Redford-Regular" w:cs="Redford-Regular"/>
          <w:color w:val="231F20"/>
          <w:sz w:val="20"/>
          <w:szCs w:val="20"/>
        </w:rPr>
        <w:t>for these assets is assessed based on risk and removed when the asset is retired</w:t>
      </w:r>
      <w:r w:rsidR="0050693F">
        <w:rPr>
          <w:rFonts w:ascii="Redford-Regular" w:hAnsi="Redford-Regular" w:cs="Redford-Regular"/>
          <w:color w:val="231F20"/>
          <w:sz w:val="20"/>
          <w:szCs w:val="20"/>
        </w:rPr>
        <w:t xml:space="preserve"> or returned after use.</w:t>
      </w:r>
    </w:p>
    <w:p w14:paraId="0BB80576" w14:textId="77777777" w:rsidR="00EF4387" w:rsidRDefault="00EF4387" w:rsidP="00753C17">
      <w:pPr>
        <w:autoSpaceDE w:val="0"/>
        <w:autoSpaceDN w:val="0"/>
        <w:adjustRightInd w:val="0"/>
        <w:spacing w:after="0" w:line="240" w:lineRule="auto"/>
        <w:rPr>
          <w:rFonts w:ascii="Redford-Regular" w:hAnsi="Redford-Regular" w:cs="Redford-Regular"/>
          <w:color w:val="231F20"/>
          <w:sz w:val="20"/>
          <w:szCs w:val="20"/>
        </w:rPr>
      </w:pPr>
    </w:p>
    <w:p w14:paraId="2FA0AF56" w14:textId="77777777" w:rsidR="00D74969" w:rsidRDefault="00EF4387" w:rsidP="00753C17">
      <w:p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 xml:space="preserve">The typical way </w:t>
      </w:r>
      <w:r w:rsidR="006B2393">
        <w:rPr>
          <w:rFonts w:ascii="Redford-Regular" w:hAnsi="Redford-Regular" w:cs="Redford-Regular"/>
          <w:color w:val="231F20"/>
          <w:sz w:val="20"/>
          <w:szCs w:val="20"/>
        </w:rPr>
        <w:t>IT Industry has</w:t>
      </w:r>
      <w:r>
        <w:rPr>
          <w:rFonts w:ascii="Redford-Regular" w:hAnsi="Redford-Regular" w:cs="Redford-Regular"/>
          <w:color w:val="231F20"/>
          <w:sz w:val="20"/>
          <w:szCs w:val="20"/>
        </w:rPr>
        <w:t xml:space="preserve"> solve</w:t>
      </w:r>
      <w:r w:rsidR="006B2393">
        <w:rPr>
          <w:rFonts w:ascii="Redford-Regular" w:hAnsi="Redford-Regular" w:cs="Redford-Regular"/>
          <w:color w:val="231F20"/>
          <w:sz w:val="20"/>
          <w:szCs w:val="20"/>
        </w:rPr>
        <w:t>d</w:t>
      </w:r>
      <w:r>
        <w:rPr>
          <w:rFonts w:ascii="Redford-Regular" w:hAnsi="Redford-Regular" w:cs="Redford-Regular"/>
          <w:color w:val="231F20"/>
          <w:sz w:val="20"/>
          <w:szCs w:val="20"/>
        </w:rPr>
        <w:t xml:space="preserve"> this problem is to </w:t>
      </w:r>
      <w:r w:rsidR="00A301E9">
        <w:rPr>
          <w:rFonts w:ascii="Redford-Regular" w:hAnsi="Redford-Regular" w:cs="Redford-Regular"/>
          <w:color w:val="231F20"/>
          <w:sz w:val="20"/>
          <w:szCs w:val="20"/>
        </w:rPr>
        <w:t xml:space="preserve">attempt </w:t>
      </w:r>
      <w:r w:rsidR="008945FE">
        <w:rPr>
          <w:rFonts w:ascii="Redford-Regular" w:hAnsi="Redford-Regular" w:cs="Redford-Regular"/>
          <w:color w:val="231F20"/>
          <w:sz w:val="20"/>
          <w:szCs w:val="20"/>
        </w:rPr>
        <w:t xml:space="preserve">to </w:t>
      </w:r>
      <w:r>
        <w:rPr>
          <w:rFonts w:ascii="Redford-Regular" w:hAnsi="Redford-Regular" w:cs="Redford-Regular"/>
          <w:color w:val="231F20"/>
          <w:sz w:val="20"/>
          <w:szCs w:val="20"/>
        </w:rPr>
        <w:t xml:space="preserve">provision the access in a single-sign-on type of tool.  </w:t>
      </w:r>
      <w:r w:rsidR="005F334C">
        <w:rPr>
          <w:rFonts w:ascii="Redford-Regular" w:hAnsi="Redford-Regular" w:cs="Redford-Regular"/>
          <w:color w:val="231F20"/>
          <w:sz w:val="20"/>
          <w:szCs w:val="20"/>
        </w:rPr>
        <w:t xml:space="preserve">Invariably however, single-sign-on is a misnomer as </w:t>
      </w:r>
      <w:r w:rsidR="00FD3675">
        <w:rPr>
          <w:rFonts w:ascii="Redford-Regular" w:hAnsi="Redford-Regular" w:cs="Redford-Regular"/>
          <w:color w:val="231F20"/>
          <w:sz w:val="20"/>
          <w:szCs w:val="20"/>
        </w:rPr>
        <w:t>compatibility is not perfect with all applications services</w:t>
      </w:r>
      <w:r w:rsidR="0050693F" w:rsidRPr="0050693F">
        <w:rPr>
          <w:rFonts w:ascii="Redford-Regular" w:hAnsi="Redford-Regular" w:cs="Redford-Regular"/>
          <w:color w:val="231F20"/>
          <w:sz w:val="20"/>
          <w:szCs w:val="20"/>
        </w:rPr>
        <w:t xml:space="preserve"> </w:t>
      </w:r>
      <w:r w:rsidR="0050693F">
        <w:rPr>
          <w:rFonts w:ascii="Redford-Regular" w:hAnsi="Redford-Regular" w:cs="Redford-Regular"/>
          <w:color w:val="231F20"/>
          <w:sz w:val="20"/>
          <w:szCs w:val="20"/>
        </w:rPr>
        <w:t>and asset types</w:t>
      </w:r>
      <w:r w:rsidR="00FD3675">
        <w:rPr>
          <w:rFonts w:ascii="Redford-Regular" w:hAnsi="Redford-Regular" w:cs="Redford-Regular"/>
          <w:color w:val="231F20"/>
          <w:sz w:val="20"/>
          <w:szCs w:val="20"/>
        </w:rPr>
        <w:t xml:space="preserve">.  </w:t>
      </w:r>
      <w:r w:rsidR="008B4E28">
        <w:rPr>
          <w:rFonts w:ascii="Redford-Regular" w:hAnsi="Redford-Regular" w:cs="Redford-Regular"/>
          <w:color w:val="231F20"/>
          <w:sz w:val="20"/>
          <w:szCs w:val="20"/>
        </w:rPr>
        <w:t xml:space="preserve">With access being managed where it is provisioned, </w:t>
      </w:r>
      <w:r w:rsidR="00A301E9">
        <w:rPr>
          <w:rFonts w:ascii="Redford-Regular" w:hAnsi="Redford-Regular" w:cs="Redford-Regular"/>
          <w:color w:val="231F20"/>
          <w:sz w:val="20"/>
          <w:szCs w:val="20"/>
        </w:rPr>
        <w:t xml:space="preserve">sometimes in dozens of </w:t>
      </w:r>
      <w:r w:rsidR="00156E62">
        <w:rPr>
          <w:rFonts w:ascii="Redford-Regular" w:hAnsi="Redford-Regular" w:cs="Redford-Regular"/>
          <w:color w:val="231F20"/>
          <w:sz w:val="20"/>
          <w:szCs w:val="20"/>
        </w:rPr>
        <w:t>places</w:t>
      </w:r>
      <w:r w:rsidR="00A301E9">
        <w:rPr>
          <w:rFonts w:ascii="Redford-Regular" w:hAnsi="Redford-Regular" w:cs="Redford-Regular"/>
          <w:color w:val="231F20"/>
          <w:sz w:val="20"/>
          <w:szCs w:val="20"/>
        </w:rPr>
        <w:t xml:space="preserve">, </w:t>
      </w:r>
      <w:r w:rsidR="008B4E28">
        <w:rPr>
          <w:rFonts w:ascii="Redford-Regular" w:hAnsi="Redford-Regular" w:cs="Redford-Regular"/>
          <w:color w:val="231F20"/>
          <w:sz w:val="20"/>
          <w:szCs w:val="20"/>
        </w:rPr>
        <w:t xml:space="preserve">access management is </w:t>
      </w:r>
      <w:r w:rsidR="008945FE">
        <w:rPr>
          <w:rFonts w:ascii="Redford-Regular" w:hAnsi="Redford-Regular" w:cs="Redford-Regular"/>
          <w:color w:val="231F20"/>
          <w:sz w:val="20"/>
          <w:szCs w:val="20"/>
        </w:rPr>
        <w:t xml:space="preserve">still </w:t>
      </w:r>
      <w:r w:rsidR="008B4E28">
        <w:rPr>
          <w:rFonts w:ascii="Redford-Regular" w:hAnsi="Redford-Regular" w:cs="Redford-Regular"/>
          <w:color w:val="231F20"/>
          <w:sz w:val="20"/>
          <w:szCs w:val="20"/>
        </w:rPr>
        <w:t>decentralized and there</w:t>
      </w:r>
      <w:r w:rsidR="00603508">
        <w:rPr>
          <w:rFonts w:ascii="Redford-Regular" w:hAnsi="Redford-Regular" w:cs="Redford-Regular"/>
          <w:color w:val="231F20"/>
          <w:sz w:val="20"/>
          <w:szCs w:val="20"/>
        </w:rPr>
        <w:t>fore there</w:t>
      </w:r>
      <w:r w:rsidR="008B4E28">
        <w:rPr>
          <w:rFonts w:ascii="Redford-Regular" w:hAnsi="Redford-Regular" w:cs="Redford-Regular"/>
          <w:color w:val="231F20"/>
          <w:sz w:val="20"/>
          <w:szCs w:val="20"/>
        </w:rPr>
        <w:t xml:space="preserve"> is no way to immediately </w:t>
      </w:r>
      <w:r w:rsidR="000E05C9">
        <w:rPr>
          <w:rFonts w:ascii="Redford-Regular" w:hAnsi="Redford-Regular" w:cs="Redford-Regular"/>
          <w:color w:val="231F20"/>
          <w:sz w:val="20"/>
          <w:szCs w:val="20"/>
        </w:rPr>
        <w:t xml:space="preserve">determine the status of a particular user at </w:t>
      </w:r>
      <w:proofErr w:type="spellStart"/>
      <w:r w:rsidR="000E05C9">
        <w:rPr>
          <w:rFonts w:ascii="Redford-Regular" w:hAnsi="Redford-Regular" w:cs="Redford-Regular"/>
          <w:color w:val="231F20"/>
          <w:sz w:val="20"/>
          <w:szCs w:val="20"/>
        </w:rPr>
        <w:t>anytime</w:t>
      </w:r>
      <w:proofErr w:type="spellEnd"/>
      <w:r w:rsidR="000E05C9">
        <w:rPr>
          <w:rFonts w:ascii="Redford-Regular" w:hAnsi="Redford-Regular" w:cs="Redford-Regular"/>
          <w:color w:val="231F20"/>
          <w:sz w:val="20"/>
          <w:szCs w:val="20"/>
        </w:rPr>
        <w:t xml:space="preserve">.  </w:t>
      </w:r>
      <w:r w:rsidR="00603508">
        <w:rPr>
          <w:rFonts w:ascii="Redford-Regular" w:hAnsi="Redford-Regular" w:cs="Redford-Regular"/>
          <w:color w:val="231F20"/>
          <w:sz w:val="20"/>
          <w:szCs w:val="20"/>
        </w:rPr>
        <w:t xml:space="preserve">The </w:t>
      </w:r>
      <w:r w:rsidR="00040CE7">
        <w:rPr>
          <w:rFonts w:ascii="Redford-Regular" w:hAnsi="Redford-Regular" w:cs="Redford-Regular"/>
          <w:color w:val="231F20"/>
          <w:sz w:val="20"/>
          <w:szCs w:val="20"/>
        </w:rPr>
        <w:t xml:space="preserve">organization must query each </w:t>
      </w:r>
      <w:r w:rsidR="00B604B9">
        <w:rPr>
          <w:rFonts w:ascii="Redford-Regular" w:hAnsi="Redford-Regular" w:cs="Redford-Regular"/>
          <w:color w:val="231F20"/>
          <w:sz w:val="20"/>
          <w:szCs w:val="20"/>
        </w:rPr>
        <w:t>asset</w:t>
      </w:r>
      <w:r w:rsidR="00040CE7">
        <w:rPr>
          <w:rFonts w:ascii="Redford-Regular" w:hAnsi="Redford-Regular" w:cs="Redford-Regular"/>
          <w:color w:val="231F20"/>
          <w:sz w:val="20"/>
          <w:szCs w:val="20"/>
        </w:rPr>
        <w:t xml:space="preserve"> </w:t>
      </w:r>
      <w:r w:rsidR="00B1503F">
        <w:rPr>
          <w:rFonts w:ascii="Redford-Regular" w:hAnsi="Redford-Regular" w:cs="Redford-Regular"/>
          <w:color w:val="231F20"/>
          <w:sz w:val="20"/>
          <w:szCs w:val="20"/>
        </w:rPr>
        <w:t xml:space="preserve">for each user </w:t>
      </w:r>
      <w:r w:rsidR="00022510">
        <w:rPr>
          <w:rFonts w:ascii="Redford-Regular" w:hAnsi="Redford-Regular" w:cs="Redford-Regular"/>
          <w:color w:val="231F20"/>
          <w:sz w:val="20"/>
          <w:szCs w:val="20"/>
        </w:rPr>
        <w:t xml:space="preserve">manually </w:t>
      </w:r>
      <w:r w:rsidR="00B1503F">
        <w:rPr>
          <w:rFonts w:ascii="Redford-Regular" w:hAnsi="Redford-Regular" w:cs="Redford-Regular"/>
          <w:color w:val="231F20"/>
          <w:sz w:val="20"/>
          <w:szCs w:val="20"/>
        </w:rPr>
        <w:t>– with no real way of knowing what the “correct</w:t>
      </w:r>
      <w:r w:rsidR="00022510">
        <w:rPr>
          <w:rFonts w:ascii="Redford-Regular" w:hAnsi="Redford-Regular" w:cs="Redford-Regular"/>
          <w:color w:val="231F20"/>
          <w:sz w:val="20"/>
          <w:szCs w:val="20"/>
        </w:rPr>
        <w:t>”</w:t>
      </w:r>
      <w:r w:rsidR="00B1503F">
        <w:rPr>
          <w:rFonts w:ascii="Redford-Regular" w:hAnsi="Redford-Regular" w:cs="Redford-Regular"/>
          <w:color w:val="231F20"/>
          <w:sz w:val="20"/>
          <w:szCs w:val="20"/>
        </w:rPr>
        <w:t xml:space="preserve"> access</w:t>
      </w:r>
      <w:r w:rsidR="00022510">
        <w:rPr>
          <w:rFonts w:ascii="Redford-Regular" w:hAnsi="Redford-Regular" w:cs="Redford-Regular"/>
          <w:color w:val="231F20"/>
          <w:sz w:val="20"/>
          <w:szCs w:val="20"/>
        </w:rPr>
        <w:t xml:space="preserve"> </w:t>
      </w:r>
      <w:r w:rsidR="00B1503F">
        <w:rPr>
          <w:rFonts w:ascii="Redford-Regular" w:hAnsi="Redford-Regular" w:cs="Redford-Regular"/>
          <w:color w:val="231F20"/>
          <w:sz w:val="20"/>
          <w:szCs w:val="20"/>
        </w:rPr>
        <w:t>should be</w:t>
      </w:r>
      <w:r w:rsidR="00D1331B">
        <w:rPr>
          <w:rFonts w:ascii="Redford-Regular" w:hAnsi="Redford-Regular" w:cs="Redford-Regular"/>
          <w:color w:val="231F20"/>
          <w:sz w:val="20"/>
          <w:szCs w:val="20"/>
        </w:rPr>
        <w:t xml:space="preserve"> for that asset</w:t>
      </w:r>
      <w:r w:rsidR="00B1503F">
        <w:rPr>
          <w:rFonts w:ascii="Redford-Regular" w:hAnsi="Redford-Regular" w:cs="Redford-Regular"/>
          <w:color w:val="231F20"/>
          <w:sz w:val="20"/>
          <w:szCs w:val="20"/>
        </w:rPr>
        <w:t>.</w:t>
      </w:r>
      <w:r w:rsidR="00022510">
        <w:rPr>
          <w:rFonts w:ascii="Redford-Regular" w:hAnsi="Redford-Regular" w:cs="Redford-Regular"/>
          <w:color w:val="231F20"/>
          <w:sz w:val="20"/>
          <w:szCs w:val="20"/>
        </w:rPr>
        <w:t xml:space="preserve">  </w:t>
      </w:r>
      <w:r w:rsidR="00F17D09">
        <w:rPr>
          <w:rFonts w:ascii="Redford-Regular" w:hAnsi="Redford-Regular" w:cs="Redford-Regular"/>
          <w:color w:val="231F20"/>
          <w:sz w:val="20"/>
          <w:szCs w:val="20"/>
        </w:rPr>
        <w:t xml:space="preserve">Most </w:t>
      </w:r>
      <w:r w:rsidR="002A1D9A">
        <w:rPr>
          <w:rFonts w:ascii="Redford-Regular" w:hAnsi="Redford-Regular" w:cs="Redford-Regular"/>
          <w:color w:val="231F20"/>
          <w:sz w:val="20"/>
          <w:szCs w:val="20"/>
        </w:rPr>
        <w:t xml:space="preserve">tools and thus most </w:t>
      </w:r>
      <w:r w:rsidR="00F17D09">
        <w:rPr>
          <w:rFonts w:ascii="Redford-Regular" w:hAnsi="Redford-Regular" w:cs="Redford-Regular"/>
          <w:color w:val="231F20"/>
          <w:sz w:val="20"/>
          <w:szCs w:val="20"/>
        </w:rPr>
        <w:t xml:space="preserve">organizations do not have </w:t>
      </w:r>
      <w:r w:rsidR="00124033">
        <w:rPr>
          <w:rFonts w:ascii="Redford-Regular" w:hAnsi="Redford-Regular" w:cs="Redford-Regular"/>
          <w:color w:val="231F20"/>
          <w:sz w:val="20"/>
          <w:szCs w:val="20"/>
        </w:rPr>
        <w:t xml:space="preserve">a way of knowing </w:t>
      </w:r>
      <w:r w:rsidR="00DF5949">
        <w:rPr>
          <w:rFonts w:ascii="Redford-Regular" w:hAnsi="Redford-Regular" w:cs="Redford-Regular"/>
          <w:color w:val="231F20"/>
          <w:sz w:val="20"/>
          <w:szCs w:val="20"/>
        </w:rPr>
        <w:t xml:space="preserve">and documenting </w:t>
      </w:r>
      <w:r w:rsidR="00124033">
        <w:rPr>
          <w:rFonts w:ascii="Redford-Regular" w:hAnsi="Redford-Regular" w:cs="Redford-Regular"/>
          <w:color w:val="231F20"/>
          <w:sz w:val="20"/>
          <w:szCs w:val="20"/>
        </w:rPr>
        <w:t>the correct access</w:t>
      </w:r>
      <w:r w:rsidR="00D1331B">
        <w:rPr>
          <w:rFonts w:ascii="Redford-Regular" w:hAnsi="Redford-Regular" w:cs="Redford-Regular"/>
          <w:color w:val="231F20"/>
          <w:sz w:val="20"/>
          <w:szCs w:val="20"/>
        </w:rPr>
        <w:t xml:space="preserve"> for assets</w:t>
      </w:r>
      <w:r w:rsidR="00124033">
        <w:rPr>
          <w:rFonts w:ascii="Redford-Regular" w:hAnsi="Redford-Regular" w:cs="Redford-Regular"/>
          <w:color w:val="231F20"/>
          <w:sz w:val="20"/>
          <w:szCs w:val="20"/>
        </w:rPr>
        <w:t xml:space="preserve">.  </w:t>
      </w:r>
      <w:r w:rsidR="00EE4FFB">
        <w:rPr>
          <w:rFonts w:ascii="Redford-Regular" w:hAnsi="Redford-Regular" w:cs="Redford-Regular"/>
          <w:color w:val="231F20"/>
          <w:sz w:val="20"/>
          <w:szCs w:val="20"/>
        </w:rPr>
        <w:t xml:space="preserve">Each asset </w:t>
      </w:r>
      <w:r w:rsidR="00354FCA">
        <w:rPr>
          <w:rFonts w:ascii="Redford-Regular" w:hAnsi="Redford-Regular" w:cs="Redford-Regular"/>
          <w:color w:val="231F20"/>
          <w:sz w:val="20"/>
          <w:szCs w:val="20"/>
        </w:rPr>
        <w:t xml:space="preserve">must </w:t>
      </w:r>
      <w:r w:rsidR="003D0E48">
        <w:rPr>
          <w:rFonts w:ascii="Redford-Regular" w:hAnsi="Redford-Regular" w:cs="Redford-Regular"/>
          <w:color w:val="231F20"/>
          <w:sz w:val="20"/>
          <w:szCs w:val="20"/>
        </w:rPr>
        <w:t xml:space="preserve">be </w:t>
      </w:r>
      <w:proofErr w:type="gramStart"/>
      <w:r w:rsidR="00D1331B">
        <w:rPr>
          <w:rFonts w:ascii="Redford-Regular" w:hAnsi="Redford-Regular" w:cs="Redford-Regular"/>
          <w:color w:val="231F20"/>
          <w:sz w:val="20"/>
          <w:szCs w:val="20"/>
        </w:rPr>
        <w:t>inventoried</w:t>
      </w:r>
      <w:proofErr w:type="gramEnd"/>
      <w:r w:rsidR="00354FCA">
        <w:rPr>
          <w:rFonts w:ascii="Redford-Regular" w:hAnsi="Redford-Regular" w:cs="Redford-Regular"/>
          <w:color w:val="231F20"/>
          <w:sz w:val="20"/>
          <w:szCs w:val="20"/>
        </w:rPr>
        <w:t xml:space="preserve"> and </w:t>
      </w:r>
      <w:r w:rsidR="003D0E48">
        <w:rPr>
          <w:rFonts w:ascii="Redford-Regular" w:hAnsi="Redford-Regular" w:cs="Redford-Regular"/>
          <w:color w:val="231F20"/>
          <w:sz w:val="20"/>
          <w:szCs w:val="20"/>
        </w:rPr>
        <w:t xml:space="preserve">access </w:t>
      </w:r>
      <w:r w:rsidR="00354FCA">
        <w:rPr>
          <w:rFonts w:ascii="Redford-Regular" w:hAnsi="Redford-Regular" w:cs="Redford-Regular"/>
          <w:color w:val="231F20"/>
          <w:sz w:val="20"/>
          <w:szCs w:val="20"/>
        </w:rPr>
        <w:t xml:space="preserve">managed accordingly.  </w:t>
      </w:r>
      <w:proofErr w:type="gramStart"/>
      <w:r w:rsidR="00124033">
        <w:rPr>
          <w:rFonts w:ascii="Redford-Regular" w:hAnsi="Redford-Regular" w:cs="Redford-Regular"/>
          <w:color w:val="231F20"/>
          <w:sz w:val="20"/>
          <w:szCs w:val="20"/>
        </w:rPr>
        <w:t>Thus</w:t>
      </w:r>
      <w:proofErr w:type="gramEnd"/>
      <w:r w:rsidR="00124033">
        <w:rPr>
          <w:rFonts w:ascii="Redford-Regular" w:hAnsi="Redford-Regular" w:cs="Redford-Regular"/>
          <w:color w:val="231F20"/>
          <w:sz w:val="20"/>
          <w:szCs w:val="20"/>
        </w:rPr>
        <w:t xml:space="preserve"> </w:t>
      </w:r>
      <w:r w:rsidR="00DF5949">
        <w:rPr>
          <w:rFonts w:ascii="Redford-Regular" w:hAnsi="Redford-Regular" w:cs="Redford-Regular"/>
          <w:color w:val="231F20"/>
          <w:sz w:val="20"/>
          <w:szCs w:val="20"/>
        </w:rPr>
        <w:t>they cannot claim they</w:t>
      </w:r>
      <w:r w:rsidR="00190C64">
        <w:rPr>
          <w:rFonts w:ascii="Redford-Regular" w:hAnsi="Redford-Regular" w:cs="Redford-Regular"/>
          <w:color w:val="231F20"/>
          <w:sz w:val="20"/>
          <w:szCs w:val="20"/>
        </w:rPr>
        <w:t xml:space="preserve"> truly manage access at all.  </w:t>
      </w:r>
      <w:r w:rsidR="00000623">
        <w:rPr>
          <w:rFonts w:ascii="Redford-Regular" w:hAnsi="Redford-Regular" w:cs="Redford-Regular"/>
          <w:color w:val="231F20"/>
          <w:sz w:val="20"/>
          <w:szCs w:val="20"/>
        </w:rPr>
        <w:t xml:space="preserve">They </w:t>
      </w:r>
      <w:r w:rsidR="00031708">
        <w:rPr>
          <w:rFonts w:ascii="Redford-Regular" w:hAnsi="Redford-Regular" w:cs="Redford-Regular"/>
          <w:color w:val="231F20"/>
          <w:sz w:val="20"/>
          <w:szCs w:val="20"/>
        </w:rPr>
        <w:t>merely</w:t>
      </w:r>
      <w:r w:rsidR="00000623">
        <w:rPr>
          <w:rFonts w:ascii="Redford-Regular" w:hAnsi="Redford-Regular" w:cs="Redford-Regular"/>
          <w:color w:val="231F20"/>
          <w:sz w:val="20"/>
          <w:szCs w:val="20"/>
        </w:rPr>
        <w:t xml:space="preserve"> </w:t>
      </w:r>
      <w:r w:rsidR="008D18CE">
        <w:rPr>
          <w:rFonts w:ascii="Redford-Regular" w:hAnsi="Redford-Regular" w:cs="Redford-Regular"/>
          <w:color w:val="231F20"/>
          <w:sz w:val="20"/>
          <w:szCs w:val="20"/>
        </w:rPr>
        <w:t>have</w:t>
      </w:r>
      <w:r w:rsidR="00000623">
        <w:rPr>
          <w:rFonts w:ascii="Redford-Regular" w:hAnsi="Redford-Regular" w:cs="Redford-Regular"/>
          <w:color w:val="231F20"/>
          <w:sz w:val="20"/>
          <w:szCs w:val="20"/>
        </w:rPr>
        <w:t xml:space="preserve"> pass</w:t>
      </w:r>
      <w:r w:rsidR="00031708">
        <w:rPr>
          <w:rFonts w:ascii="Redford-Regular" w:hAnsi="Redford-Regular" w:cs="Redford-Regular"/>
          <w:color w:val="231F20"/>
          <w:sz w:val="20"/>
          <w:szCs w:val="20"/>
        </w:rPr>
        <w:t>word management system</w:t>
      </w:r>
      <w:r w:rsidR="008D18CE">
        <w:rPr>
          <w:rFonts w:ascii="Redford-Regular" w:hAnsi="Redford-Regular" w:cs="Redford-Regular"/>
          <w:color w:val="231F20"/>
          <w:sz w:val="20"/>
          <w:szCs w:val="20"/>
        </w:rPr>
        <w:t>s</w:t>
      </w:r>
      <w:r w:rsidR="00031708">
        <w:rPr>
          <w:rFonts w:ascii="Redford-Regular" w:hAnsi="Redford-Regular" w:cs="Redford-Regular"/>
          <w:color w:val="231F20"/>
          <w:sz w:val="20"/>
          <w:szCs w:val="20"/>
        </w:rPr>
        <w:t>.</w:t>
      </w:r>
      <w:r w:rsidR="008D18CE">
        <w:rPr>
          <w:rFonts w:ascii="Redford-Regular" w:hAnsi="Redford-Regular" w:cs="Redford-Regular"/>
          <w:color w:val="231F20"/>
          <w:sz w:val="20"/>
          <w:szCs w:val="20"/>
        </w:rPr>
        <w:t xml:space="preserve">  </w:t>
      </w:r>
    </w:p>
    <w:p w14:paraId="5C610C79" w14:textId="77777777" w:rsidR="00D74969" w:rsidRDefault="00D74969" w:rsidP="00753C17">
      <w:pPr>
        <w:autoSpaceDE w:val="0"/>
        <w:autoSpaceDN w:val="0"/>
        <w:adjustRightInd w:val="0"/>
        <w:spacing w:after="0" w:line="240" w:lineRule="auto"/>
        <w:rPr>
          <w:rFonts w:ascii="Redford-Regular" w:hAnsi="Redford-Regular" w:cs="Redford-Regular"/>
          <w:color w:val="231F20"/>
          <w:sz w:val="20"/>
          <w:szCs w:val="20"/>
        </w:rPr>
      </w:pPr>
    </w:p>
    <w:p w14:paraId="62452A24" w14:textId="78A3C23E" w:rsidR="00AB42C3" w:rsidRDefault="00D74969" w:rsidP="00753C17">
      <w:pPr>
        <w:autoSpaceDE w:val="0"/>
        <w:autoSpaceDN w:val="0"/>
        <w:adjustRightInd w:val="0"/>
        <w:spacing w:after="0" w:line="240" w:lineRule="auto"/>
        <w:rPr>
          <w:rFonts w:ascii="Redford-Regular" w:hAnsi="Redford-Regular" w:cs="Redford-Regular"/>
          <w:color w:val="231F20"/>
          <w:sz w:val="20"/>
          <w:szCs w:val="20"/>
        </w:rPr>
      </w:pPr>
      <w:proofErr w:type="spellStart"/>
      <w:r>
        <w:rPr>
          <w:rFonts w:ascii="Redford-Regular" w:hAnsi="Redford-Regular" w:cs="Redford-Regular"/>
          <w:color w:val="231F20"/>
          <w:sz w:val="20"/>
          <w:szCs w:val="20"/>
        </w:rPr>
        <w:t>Lets</w:t>
      </w:r>
      <w:proofErr w:type="spellEnd"/>
      <w:r>
        <w:rPr>
          <w:rFonts w:ascii="Redford-Regular" w:hAnsi="Redford-Regular" w:cs="Redford-Regular"/>
          <w:color w:val="231F20"/>
          <w:sz w:val="20"/>
          <w:szCs w:val="20"/>
        </w:rPr>
        <w:t xml:space="preserve"> assume that their tool does in fact </w:t>
      </w:r>
      <w:r w:rsidR="005E5E1F">
        <w:rPr>
          <w:rFonts w:ascii="Redford-Regular" w:hAnsi="Redford-Regular" w:cs="Redford-Regular"/>
          <w:color w:val="231F20"/>
          <w:sz w:val="20"/>
          <w:szCs w:val="20"/>
        </w:rPr>
        <w:t>accomplish</w:t>
      </w:r>
      <w:r>
        <w:rPr>
          <w:rFonts w:ascii="Redford-Regular" w:hAnsi="Redford-Regular" w:cs="Redford-Regular"/>
          <w:color w:val="231F20"/>
          <w:sz w:val="20"/>
          <w:szCs w:val="20"/>
        </w:rPr>
        <w:t xml:space="preserve"> sin</w:t>
      </w:r>
      <w:r w:rsidR="005E5E1F">
        <w:rPr>
          <w:rFonts w:ascii="Redford-Regular" w:hAnsi="Redford-Regular" w:cs="Redford-Regular"/>
          <w:color w:val="231F20"/>
          <w:sz w:val="20"/>
          <w:szCs w:val="20"/>
        </w:rPr>
        <w:t>gle sign-on</w:t>
      </w:r>
      <w:r w:rsidR="00B0030B">
        <w:rPr>
          <w:rFonts w:ascii="Redford-Regular" w:hAnsi="Redford-Regular" w:cs="Redford-Regular"/>
          <w:color w:val="231F20"/>
          <w:sz w:val="20"/>
          <w:szCs w:val="20"/>
        </w:rPr>
        <w:t>:</w:t>
      </w:r>
    </w:p>
    <w:p w14:paraId="3687EFB2" w14:textId="77777777" w:rsidR="00AB42C3" w:rsidRPr="00AB42C3" w:rsidRDefault="005E5E1F" w:rsidP="00AB42C3">
      <w:pPr>
        <w:pStyle w:val="ListParagraph"/>
        <w:numPr>
          <w:ilvl w:val="0"/>
          <w:numId w:val="10"/>
        </w:numPr>
        <w:autoSpaceDE w:val="0"/>
        <w:autoSpaceDN w:val="0"/>
        <w:adjustRightInd w:val="0"/>
        <w:spacing w:after="0" w:line="240" w:lineRule="auto"/>
        <w:rPr>
          <w:rFonts w:ascii="Redford-Regular" w:hAnsi="Redford-Regular" w:cs="Redford-Regular"/>
          <w:color w:val="231F20"/>
          <w:sz w:val="20"/>
          <w:szCs w:val="20"/>
        </w:rPr>
      </w:pPr>
      <w:r w:rsidRPr="00AB42C3">
        <w:rPr>
          <w:rFonts w:ascii="Redford-Regular" w:hAnsi="Redford-Regular" w:cs="Redford-Regular"/>
          <w:color w:val="231F20"/>
          <w:sz w:val="20"/>
          <w:szCs w:val="20"/>
        </w:rPr>
        <w:t>What about physical assets requiring old school keys or key cards</w:t>
      </w:r>
      <w:r w:rsidR="00255A4F" w:rsidRPr="00AB42C3">
        <w:rPr>
          <w:rFonts w:ascii="Redford-Regular" w:hAnsi="Redford-Regular" w:cs="Redford-Regular"/>
          <w:color w:val="231F20"/>
          <w:sz w:val="20"/>
          <w:szCs w:val="20"/>
        </w:rPr>
        <w:t xml:space="preserve"> that are assigned</w:t>
      </w:r>
      <w:r w:rsidRPr="00AB42C3">
        <w:rPr>
          <w:rFonts w:ascii="Redford-Regular" w:hAnsi="Redford-Regular" w:cs="Redford-Regular"/>
          <w:color w:val="231F20"/>
          <w:sz w:val="20"/>
          <w:szCs w:val="20"/>
        </w:rPr>
        <w:t xml:space="preserve">?  </w:t>
      </w:r>
    </w:p>
    <w:p w14:paraId="532BBFEE" w14:textId="77777777" w:rsidR="00AB42C3" w:rsidRPr="00AB42C3" w:rsidRDefault="00E31BFA" w:rsidP="00AB42C3">
      <w:pPr>
        <w:pStyle w:val="ListParagraph"/>
        <w:numPr>
          <w:ilvl w:val="0"/>
          <w:numId w:val="10"/>
        </w:numPr>
        <w:autoSpaceDE w:val="0"/>
        <w:autoSpaceDN w:val="0"/>
        <w:adjustRightInd w:val="0"/>
        <w:spacing w:after="0" w:line="240" w:lineRule="auto"/>
        <w:rPr>
          <w:rFonts w:ascii="Redford-Regular" w:hAnsi="Redford-Regular" w:cs="Redford-Regular"/>
          <w:color w:val="231F20"/>
          <w:sz w:val="20"/>
          <w:szCs w:val="20"/>
        </w:rPr>
      </w:pPr>
      <w:r w:rsidRPr="00AB42C3">
        <w:rPr>
          <w:rFonts w:ascii="Redford-Regular" w:hAnsi="Redford-Regular" w:cs="Redford-Regular"/>
          <w:color w:val="231F20"/>
          <w:sz w:val="20"/>
          <w:szCs w:val="20"/>
        </w:rPr>
        <w:t xml:space="preserve">What about software licenses that are assigned but aren’t being used?  </w:t>
      </w:r>
      <w:r w:rsidR="00255A4F" w:rsidRPr="00AB42C3">
        <w:rPr>
          <w:rFonts w:ascii="Redford-Regular" w:hAnsi="Redford-Regular" w:cs="Redford-Regular"/>
          <w:color w:val="231F20"/>
          <w:sz w:val="20"/>
          <w:szCs w:val="20"/>
        </w:rPr>
        <w:t xml:space="preserve"> </w:t>
      </w:r>
    </w:p>
    <w:p w14:paraId="4D5B1C3A" w14:textId="1F93A2B7" w:rsidR="00AB42C3" w:rsidRPr="00AB42C3" w:rsidRDefault="00255A4F" w:rsidP="00AB42C3">
      <w:pPr>
        <w:pStyle w:val="ListParagraph"/>
        <w:numPr>
          <w:ilvl w:val="0"/>
          <w:numId w:val="10"/>
        </w:numPr>
        <w:autoSpaceDE w:val="0"/>
        <w:autoSpaceDN w:val="0"/>
        <w:adjustRightInd w:val="0"/>
        <w:spacing w:after="0" w:line="240" w:lineRule="auto"/>
        <w:rPr>
          <w:rFonts w:ascii="Redford-Regular" w:hAnsi="Redford-Regular" w:cs="Redford-Regular"/>
          <w:color w:val="231F20"/>
          <w:sz w:val="20"/>
          <w:szCs w:val="20"/>
        </w:rPr>
      </w:pPr>
      <w:r w:rsidRPr="00AB42C3">
        <w:rPr>
          <w:rFonts w:ascii="Redford-Regular" w:hAnsi="Redford-Regular" w:cs="Redford-Regular"/>
          <w:color w:val="231F20"/>
          <w:sz w:val="20"/>
          <w:szCs w:val="20"/>
        </w:rPr>
        <w:t>What about laptops that are assigned</w:t>
      </w:r>
      <w:r w:rsidR="00050705" w:rsidRPr="00AB42C3">
        <w:rPr>
          <w:rFonts w:ascii="Redford-Regular" w:hAnsi="Redford-Regular" w:cs="Redford-Regular"/>
          <w:color w:val="231F20"/>
          <w:sz w:val="20"/>
          <w:szCs w:val="20"/>
        </w:rPr>
        <w:t xml:space="preserve">?  How does the organization track the access to </w:t>
      </w:r>
      <w:r w:rsidR="00423C5B">
        <w:rPr>
          <w:rFonts w:ascii="Redford-Regular" w:hAnsi="Redford-Regular" w:cs="Redford-Regular"/>
          <w:color w:val="231F20"/>
          <w:sz w:val="20"/>
          <w:szCs w:val="20"/>
        </w:rPr>
        <w:t>physical</w:t>
      </w:r>
      <w:r w:rsidR="00050705" w:rsidRPr="00AB42C3">
        <w:rPr>
          <w:rFonts w:ascii="Redford-Regular" w:hAnsi="Redford-Regular" w:cs="Redford-Regular"/>
          <w:color w:val="231F20"/>
          <w:sz w:val="20"/>
          <w:szCs w:val="20"/>
        </w:rPr>
        <w:t xml:space="preserve"> assets</w:t>
      </w:r>
      <w:r w:rsidR="00423C5B">
        <w:rPr>
          <w:rFonts w:ascii="Redford-Regular" w:hAnsi="Redford-Regular" w:cs="Redford-Regular"/>
          <w:color w:val="231F20"/>
          <w:sz w:val="20"/>
          <w:szCs w:val="20"/>
        </w:rPr>
        <w:t>?</w:t>
      </w:r>
      <w:r w:rsidR="00050705" w:rsidRPr="00AB42C3">
        <w:rPr>
          <w:rFonts w:ascii="Redford-Regular" w:hAnsi="Redford-Regular" w:cs="Redford-Regular"/>
          <w:color w:val="231F20"/>
          <w:sz w:val="20"/>
          <w:szCs w:val="20"/>
        </w:rPr>
        <w:t xml:space="preserve">  </w:t>
      </w:r>
    </w:p>
    <w:p w14:paraId="3243F18B" w14:textId="506EFFE0" w:rsidR="00F17D09" w:rsidRDefault="00050705" w:rsidP="00753C17">
      <w:p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 xml:space="preserve">It seems if the asset isn’t a simple username and password </w:t>
      </w:r>
      <w:proofErr w:type="spellStart"/>
      <w:r>
        <w:rPr>
          <w:rFonts w:ascii="Redford-Regular" w:hAnsi="Redford-Regular" w:cs="Redford-Regular"/>
          <w:color w:val="231F20"/>
          <w:sz w:val="20"/>
          <w:szCs w:val="20"/>
        </w:rPr>
        <w:t>its</w:t>
      </w:r>
      <w:proofErr w:type="spellEnd"/>
      <w:r>
        <w:rPr>
          <w:rFonts w:ascii="Redford-Regular" w:hAnsi="Redford-Regular" w:cs="Redford-Regular"/>
          <w:color w:val="231F20"/>
          <w:sz w:val="20"/>
          <w:szCs w:val="20"/>
        </w:rPr>
        <w:t xml:space="preserve"> out of the control of the single sign-on. </w:t>
      </w:r>
      <w:r w:rsidR="003D0187">
        <w:rPr>
          <w:rFonts w:ascii="Redford-Regular" w:hAnsi="Redford-Regular" w:cs="Redford-Regular"/>
          <w:color w:val="231F20"/>
          <w:sz w:val="20"/>
          <w:szCs w:val="20"/>
        </w:rPr>
        <w:t xml:space="preserve"> </w:t>
      </w:r>
    </w:p>
    <w:p w14:paraId="7EF9E70E" w14:textId="55F19868" w:rsidR="005A7ED6" w:rsidRDefault="00AB42C3" w:rsidP="00AB42C3">
      <w:pPr>
        <w:pStyle w:val="ListParagraph"/>
        <w:numPr>
          <w:ilvl w:val="0"/>
          <w:numId w:val="11"/>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What about when a user leaves the company?</w:t>
      </w:r>
    </w:p>
    <w:p w14:paraId="710A1038" w14:textId="6C1D7334" w:rsidR="00AB42C3" w:rsidRDefault="00AB42C3" w:rsidP="00AB42C3">
      <w:pPr>
        <w:pStyle w:val="ListParagraph"/>
        <w:numPr>
          <w:ilvl w:val="0"/>
          <w:numId w:val="11"/>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 xml:space="preserve">What about when </w:t>
      </w:r>
      <w:r w:rsidR="00012B36">
        <w:rPr>
          <w:rFonts w:ascii="Redford-Regular" w:hAnsi="Redford-Regular" w:cs="Redford-Regular"/>
          <w:color w:val="231F20"/>
          <w:sz w:val="20"/>
          <w:szCs w:val="20"/>
        </w:rPr>
        <w:t>a</w:t>
      </w:r>
      <w:r>
        <w:rPr>
          <w:rFonts w:ascii="Redford-Regular" w:hAnsi="Redford-Regular" w:cs="Redford-Regular"/>
          <w:color w:val="231F20"/>
          <w:sz w:val="20"/>
          <w:szCs w:val="20"/>
        </w:rPr>
        <w:t xml:space="preserve"> user</w:t>
      </w:r>
      <w:r w:rsidR="00012B36">
        <w:rPr>
          <w:rFonts w:ascii="Redford-Regular" w:hAnsi="Redford-Regular" w:cs="Redford-Regular"/>
          <w:color w:val="231F20"/>
          <w:sz w:val="20"/>
          <w:szCs w:val="20"/>
        </w:rPr>
        <w:t xml:space="preserve"> temporarily </w:t>
      </w:r>
      <w:r>
        <w:rPr>
          <w:rFonts w:ascii="Redford-Regular" w:hAnsi="Redford-Regular" w:cs="Redford-Regular"/>
          <w:color w:val="231F20"/>
          <w:sz w:val="20"/>
          <w:szCs w:val="20"/>
        </w:rPr>
        <w:t>joins a project</w:t>
      </w:r>
      <w:r w:rsidR="00012B36">
        <w:rPr>
          <w:rFonts w:ascii="Redford-Regular" w:hAnsi="Redford-Regular" w:cs="Redford-Regular"/>
          <w:color w:val="231F20"/>
          <w:sz w:val="20"/>
          <w:szCs w:val="20"/>
        </w:rPr>
        <w:t xml:space="preserve"> or goes on leave</w:t>
      </w:r>
      <w:r>
        <w:rPr>
          <w:rFonts w:ascii="Redford-Regular" w:hAnsi="Redford-Regular" w:cs="Redford-Regular"/>
          <w:color w:val="231F20"/>
          <w:sz w:val="20"/>
          <w:szCs w:val="20"/>
        </w:rPr>
        <w:t>?</w:t>
      </w:r>
    </w:p>
    <w:p w14:paraId="0B4109D4" w14:textId="3379749F" w:rsidR="00012EEB" w:rsidRDefault="00012EEB" w:rsidP="00AB42C3">
      <w:pPr>
        <w:pStyle w:val="ListParagraph"/>
        <w:numPr>
          <w:ilvl w:val="0"/>
          <w:numId w:val="11"/>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What about approvals for access being granted or re</w:t>
      </w:r>
      <w:r w:rsidR="00C85095">
        <w:rPr>
          <w:rFonts w:ascii="Redford-Regular" w:hAnsi="Redford-Regular" w:cs="Redford-Regular"/>
          <w:color w:val="231F20"/>
          <w:sz w:val="20"/>
          <w:szCs w:val="20"/>
        </w:rPr>
        <w:t>mov</w:t>
      </w:r>
      <w:r>
        <w:rPr>
          <w:rFonts w:ascii="Redford-Regular" w:hAnsi="Redford-Regular" w:cs="Redford-Regular"/>
          <w:color w:val="231F20"/>
          <w:sz w:val="20"/>
          <w:szCs w:val="20"/>
        </w:rPr>
        <w:t>ed</w:t>
      </w:r>
      <w:r w:rsidR="00C85095">
        <w:rPr>
          <w:rFonts w:ascii="Redford-Regular" w:hAnsi="Redford-Regular" w:cs="Redford-Regular"/>
          <w:color w:val="231F20"/>
          <w:sz w:val="20"/>
          <w:szCs w:val="20"/>
        </w:rPr>
        <w:t>?</w:t>
      </w:r>
      <w:r>
        <w:rPr>
          <w:rFonts w:ascii="Redford-Regular" w:hAnsi="Redford-Regular" w:cs="Redford-Regular"/>
          <w:color w:val="231F20"/>
          <w:sz w:val="20"/>
          <w:szCs w:val="20"/>
        </w:rPr>
        <w:t xml:space="preserve"> </w:t>
      </w:r>
    </w:p>
    <w:p w14:paraId="430A9D6A" w14:textId="0D24FB1A" w:rsidR="006B56A6" w:rsidRDefault="006B56A6" w:rsidP="006B56A6">
      <w:p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 xml:space="preserve">Again, it seems if the user </w:t>
      </w:r>
      <w:r w:rsidR="006F550C">
        <w:rPr>
          <w:rFonts w:ascii="Redford-Regular" w:hAnsi="Redford-Regular" w:cs="Redford-Regular"/>
          <w:color w:val="231F20"/>
          <w:sz w:val="20"/>
          <w:szCs w:val="20"/>
        </w:rPr>
        <w:t xml:space="preserve">isn’t a simple </w:t>
      </w:r>
      <w:r w:rsidR="00BA15B5">
        <w:rPr>
          <w:rFonts w:ascii="Redford-Regular" w:hAnsi="Redford-Regular" w:cs="Redford-Regular"/>
          <w:color w:val="231F20"/>
          <w:sz w:val="20"/>
          <w:szCs w:val="20"/>
        </w:rPr>
        <w:t xml:space="preserve">static </w:t>
      </w:r>
      <w:r w:rsidR="006F550C">
        <w:rPr>
          <w:rFonts w:ascii="Redford-Regular" w:hAnsi="Redford-Regular" w:cs="Redford-Regular"/>
          <w:color w:val="231F20"/>
          <w:sz w:val="20"/>
          <w:szCs w:val="20"/>
        </w:rPr>
        <w:t xml:space="preserve">employee and has changing access control requirements </w:t>
      </w:r>
      <w:r w:rsidR="00B0030B">
        <w:rPr>
          <w:rFonts w:ascii="Redford-Regular" w:hAnsi="Redford-Regular" w:cs="Redford-Regular"/>
          <w:color w:val="231F20"/>
          <w:sz w:val="20"/>
          <w:szCs w:val="20"/>
        </w:rPr>
        <w:t>they are</w:t>
      </w:r>
      <w:r w:rsidR="009C4607" w:rsidRPr="009C4607">
        <w:rPr>
          <w:rFonts w:ascii="Redford-Regular" w:hAnsi="Redford-Regular" w:cs="Redford-Regular"/>
          <w:color w:val="231F20"/>
          <w:sz w:val="20"/>
          <w:szCs w:val="20"/>
        </w:rPr>
        <w:t xml:space="preserve"> out of the control of the single sign-on.  </w:t>
      </w:r>
    </w:p>
    <w:p w14:paraId="5AA0CF46" w14:textId="77777777" w:rsidR="009C4607" w:rsidRPr="006B56A6" w:rsidRDefault="009C4607" w:rsidP="006B56A6">
      <w:pPr>
        <w:autoSpaceDE w:val="0"/>
        <w:autoSpaceDN w:val="0"/>
        <w:adjustRightInd w:val="0"/>
        <w:spacing w:after="0" w:line="240" w:lineRule="auto"/>
        <w:rPr>
          <w:rFonts w:ascii="Redford-Regular" w:hAnsi="Redford-Regular" w:cs="Redford-Regular"/>
          <w:color w:val="231F20"/>
          <w:sz w:val="20"/>
          <w:szCs w:val="20"/>
        </w:rPr>
      </w:pPr>
    </w:p>
    <w:p w14:paraId="397E2BDF" w14:textId="4442FDD9" w:rsidR="005A7ED6" w:rsidRDefault="00FC5DAA" w:rsidP="00753C17">
      <w:p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 xml:space="preserve">The missing link is a </w:t>
      </w:r>
      <w:r w:rsidR="00D56563">
        <w:rPr>
          <w:rFonts w:ascii="Redford-Regular" w:hAnsi="Redford-Regular" w:cs="Redford-Regular"/>
          <w:color w:val="231F20"/>
          <w:sz w:val="20"/>
          <w:szCs w:val="20"/>
        </w:rPr>
        <w:t>complimentary system</w:t>
      </w:r>
      <w:r w:rsidR="00486F63">
        <w:rPr>
          <w:rFonts w:ascii="Redford-Regular" w:hAnsi="Redford-Regular" w:cs="Redford-Regular"/>
          <w:color w:val="231F20"/>
          <w:sz w:val="20"/>
          <w:szCs w:val="20"/>
        </w:rPr>
        <w:t xml:space="preserve"> (to the </w:t>
      </w:r>
      <w:r w:rsidR="00A52AEE">
        <w:rPr>
          <w:rFonts w:ascii="Redford-Regular" w:hAnsi="Redford-Regular" w:cs="Redford-Regular"/>
          <w:color w:val="231F20"/>
          <w:sz w:val="20"/>
          <w:szCs w:val="20"/>
        </w:rPr>
        <w:t>single</w:t>
      </w:r>
      <w:r w:rsidR="00486F63">
        <w:rPr>
          <w:rFonts w:ascii="Redford-Regular" w:hAnsi="Redford-Regular" w:cs="Redford-Regular"/>
          <w:color w:val="231F20"/>
          <w:sz w:val="20"/>
          <w:szCs w:val="20"/>
        </w:rPr>
        <w:t xml:space="preserve"> sign-on co</w:t>
      </w:r>
      <w:r w:rsidR="00A52AEE">
        <w:rPr>
          <w:rFonts w:ascii="Redford-Regular" w:hAnsi="Redford-Regular" w:cs="Redford-Regular"/>
          <w:color w:val="231F20"/>
          <w:sz w:val="20"/>
          <w:szCs w:val="20"/>
        </w:rPr>
        <w:t xml:space="preserve">ntrols) </w:t>
      </w:r>
      <w:r>
        <w:rPr>
          <w:rFonts w:ascii="Redford-Regular" w:hAnsi="Redford-Regular" w:cs="Redford-Regular"/>
          <w:color w:val="231F20"/>
          <w:sz w:val="20"/>
          <w:szCs w:val="20"/>
        </w:rPr>
        <w:t xml:space="preserve">to </w:t>
      </w:r>
      <w:r w:rsidR="0022565E">
        <w:rPr>
          <w:rFonts w:ascii="Redford-Regular" w:hAnsi="Redford-Regular" w:cs="Redford-Regular"/>
          <w:color w:val="231F20"/>
          <w:sz w:val="20"/>
          <w:szCs w:val="20"/>
        </w:rPr>
        <w:t>assign, approve</w:t>
      </w:r>
      <w:r w:rsidR="000A43E0">
        <w:rPr>
          <w:rFonts w:ascii="Redford-Regular" w:hAnsi="Redford-Regular" w:cs="Redford-Regular"/>
          <w:color w:val="231F20"/>
          <w:sz w:val="20"/>
          <w:szCs w:val="20"/>
        </w:rPr>
        <w:t xml:space="preserve"> and </w:t>
      </w:r>
      <w:r w:rsidR="008E3657">
        <w:rPr>
          <w:rFonts w:ascii="Redford-Regular" w:hAnsi="Redford-Regular" w:cs="Redford-Regular"/>
          <w:color w:val="231F20"/>
          <w:sz w:val="20"/>
          <w:szCs w:val="20"/>
        </w:rPr>
        <w:t xml:space="preserve">match users access given </w:t>
      </w:r>
      <w:r w:rsidR="003479A4">
        <w:rPr>
          <w:rFonts w:ascii="Redford-Regular" w:hAnsi="Redford-Regular" w:cs="Redford-Regular"/>
          <w:color w:val="231F20"/>
          <w:sz w:val="20"/>
          <w:szCs w:val="20"/>
        </w:rPr>
        <w:t>with</w:t>
      </w:r>
      <w:r w:rsidR="008E3657">
        <w:rPr>
          <w:rFonts w:ascii="Redford-Regular" w:hAnsi="Redford-Regular" w:cs="Redford-Regular"/>
          <w:color w:val="231F20"/>
          <w:sz w:val="20"/>
          <w:szCs w:val="20"/>
        </w:rPr>
        <w:t xml:space="preserve"> assets access required.</w:t>
      </w:r>
      <w:r w:rsidR="000A43E0">
        <w:rPr>
          <w:rFonts w:ascii="Redford-Regular" w:hAnsi="Redford-Regular" w:cs="Redford-Regular"/>
          <w:color w:val="231F20"/>
          <w:sz w:val="20"/>
          <w:szCs w:val="20"/>
        </w:rPr>
        <w:t xml:space="preserve">  </w:t>
      </w:r>
      <w:r w:rsidR="00854201">
        <w:rPr>
          <w:rFonts w:ascii="Redford-Regular" w:hAnsi="Redford-Regular" w:cs="Redford-Regular"/>
          <w:color w:val="231F20"/>
          <w:sz w:val="20"/>
          <w:szCs w:val="20"/>
        </w:rPr>
        <w:t>An</w:t>
      </w:r>
      <w:r w:rsidR="00684B95">
        <w:rPr>
          <w:rFonts w:ascii="Redford-Regular" w:hAnsi="Redford-Regular" w:cs="Redford-Regular"/>
          <w:color w:val="231F20"/>
          <w:sz w:val="20"/>
          <w:szCs w:val="20"/>
        </w:rPr>
        <w:t xml:space="preserve"> exhaustive mapping of </w:t>
      </w:r>
      <w:r w:rsidR="004B7A90">
        <w:rPr>
          <w:rFonts w:ascii="Redford-Regular" w:hAnsi="Redford-Regular" w:cs="Redford-Regular"/>
          <w:color w:val="231F20"/>
          <w:sz w:val="20"/>
          <w:szCs w:val="20"/>
        </w:rPr>
        <w:t>what</w:t>
      </w:r>
      <w:r w:rsidR="00684B95">
        <w:rPr>
          <w:rFonts w:ascii="Redford-Regular" w:hAnsi="Redford-Regular" w:cs="Redford-Regular"/>
          <w:color w:val="231F20"/>
          <w:sz w:val="20"/>
          <w:szCs w:val="20"/>
        </w:rPr>
        <w:t xml:space="preserve"> the control</w:t>
      </w:r>
      <w:r w:rsidR="00C85095">
        <w:rPr>
          <w:rFonts w:ascii="Redford-Regular" w:hAnsi="Redford-Regular" w:cs="Redford-Regular"/>
          <w:color w:val="231F20"/>
          <w:sz w:val="20"/>
          <w:szCs w:val="20"/>
        </w:rPr>
        <w:t>s</w:t>
      </w:r>
      <w:r w:rsidR="00684B95">
        <w:rPr>
          <w:rFonts w:ascii="Redford-Regular" w:hAnsi="Redford-Regular" w:cs="Redford-Regular"/>
          <w:color w:val="231F20"/>
          <w:sz w:val="20"/>
          <w:szCs w:val="20"/>
        </w:rPr>
        <w:t xml:space="preserve"> should be.  </w:t>
      </w:r>
      <w:r w:rsidR="000A43E0">
        <w:rPr>
          <w:rFonts w:ascii="Redford-Regular" w:hAnsi="Redford-Regular" w:cs="Redford-Regular"/>
          <w:color w:val="231F20"/>
          <w:sz w:val="20"/>
          <w:szCs w:val="20"/>
        </w:rPr>
        <w:t xml:space="preserve">Automation </w:t>
      </w:r>
      <w:r w:rsidR="003C20F3">
        <w:rPr>
          <w:rFonts w:ascii="Redford-Regular" w:hAnsi="Redford-Regular" w:cs="Redford-Regular"/>
          <w:color w:val="231F20"/>
          <w:sz w:val="20"/>
          <w:szCs w:val="20"/>
        </w:rPr>
        <w:t xml:space="preserve">of this system </w:t>
      </w:r>
      <w:r w:rsidR="000A43E0">
        <w:rPr>
          <w:rFonts w:ascii="Redford-Regular" w:hAnsi="Redford-Regular" w:cs="Redford-Regular"/>
          <w:color w:val="231F20"/>
          <w:sz w:val="20"/>
          <w:szCs w:val="20"/>
        </w:rPr>
        <w:t xml:space="preserve">with existing tools is key to ensure </w:t>
      </w:r>
      <w:r w:rsidR="003479A4">
        <w:rPr>
          <w:rFonts w:ascii="Redford-Regular" w:hAnsi="Redford-Regular" w:cs="Redford-Regular"/>
          <w:color w:val="231F20"/>
          <w:sz w:val="20"/>
          <w:szCs w:val="20"/>
        </w:rPr>
        <w:t xml:space="preserve">records are kept up to date and the maintenance of the </w:t>
      </w:r>
      <w:r w:rsidR="003C20F3">
        <w:rPr>
          <w:rFonts w:ascii="Redford-Regular" w:hAnsi="Redford-Regular" w:cs="Redford-Regular"/>
          <w:color w:val="231F20"/>
          <w:sz w:val="20"/>
          <w:szCs w:val="20"/>
        </w:rPr>
        <w:t>system</w:t>
      </w:r>
      <w:r w:rsidR="003479A4">
        <w:rPr>
          <w:rFonts w:ascii="Redford-Regular" w:hAnsi="Redford-Regular" w:cs="Redford-Regular"/>
          <w:color w:val="231F20"/>
          <w:sz w:val="20"/>
          <w:szCs w:val="20"/>
        </w:rPr>
        <w:t xml:space="preserve"> is easy to manage</w:t>
      </w:r>
      <w:r w:rsidR="003C20F3">
        <w:rPr>
          <w:rFonts w:ascii="Redford-Regular" w:hAnsi="Redford-Regular" w:cs="Redford-Regular"/>
          <w:color w:val="231F20"/>
          <w:sz w:val="20"/>
          <w:szCs w:val="20"/>
        </w:rPr>
        <w:t xml:space="preserve"> and the data within </w:t>
      </w:r>
      <w:r w:rsidR="00B7150E">
        <w:rPr>
          <w:rFonts w:ascii="Redford-Regular" w:hAnsi="Redford-Regular" w:cs="Redford-Regular"/>
          <w:color w:val="231F20"/>
          <w:sz w:val="20"/>
          <w:szCs w:val="20"/>
        </w:rPr>
        <w:t xml:space="preserve">is </w:t>
      </w:r>
      <w:r w:rsidR="00B7150E" w:rsidRPr="00B7150E">
        <w:rPr>
          <w:rFonts w:ascii="Redford-Regular" w:hAnsi="Redford-Regular" w:cs="Redford-Regular"/>
          <w:color w:val="231F20"/>
          <w:sz w:val="20"/>
          <w:szCs w:val="20"/>
        </w:rPr>
        <w:t xml:space="preserve">up-to-date and </w:t>
      </w:r>
      <w:r w:rsidR="003C20F3">
        <w:rPr>
          <w:rFonts w:ascii="Redford-Regular" w:hAnsi="Redford-Regular" w:cs="Redford-Regular"/>
          <w:color w:val="231F20"/>
          <w:sz w:val="20"/>
          <w:szCs w:val="20"/>
        </w:rPr>
        <w:t>trustworthy</w:t>
      </w:r>
      <w:r w:rsidR="003479A4">
        <w:rPr>
          <w:rFonts w:ascii="Redford-Regular" w:hAnsi="Redford-Regular" w:cs="Redford-Regular"/>
          <w:color w:val="231F20"/>
          <w:sz w:val="20"/>
          <w:szCs w:val="20"/>
        </w:rPr>
        <w:t>.</w:t>
      </w:r>
    </w:p>
    <w:p w14:paraId="00C34014" w14:textId="77777777" w:rsidR="005A7ED6" w:rsidRDefault="005A7ED6" w:rsidP="00753C17">
      <w:pPr>
        <w:autoSpaceDE w:val="0"/>
        <w:autoSpaceDN w:val="0"/>
        <w:adjustRightInd w:val="0"/>
        <w:spacing w:after="0" w:line="240" w:lineRule="auto"/>
        <w:rPr>
          <w:rFonts w:ascii="Redford-Regular" w:hAnsi="Redford-Regular" w:cs="Redford-Regular"/>
          <w:color w:val="231F20"/>
          <w:sz w:val="20"/>
          <w:szCs w:val="20"/>
        </w:rPr>
      </w:pPr>
    </w:p>
    <w:p w14:paraId="42802416" w14:textId="1A7EF846" w:rsidR="005A7ED6" w:rsidRPr="00FD3305" w:rsidRDefault="00872E75" w:rsidP="00753C17">
      <w:pPr>
        <w:autoSpaceDE w:val="0"/>
        <w:autoSpaceDN w:val="0"/>
        <w:adjustRightInd w:val="0"/>
        <w:spacing w:after="0" w:line="240" w:lineRule="auto"/>
        <w:rPr>
          <w:rFonts w:ascii="Redford-Regular" w:hAnsi="Redford-Regular" w:cs="Redford-Regular"/>
          <w:color w:val="231F20"/>
          <w:sz w:val="20"/>
          <w:szCs w:val="20"/>
        </w:rPr>
      </w:pPr>
      <w:r w:rsidRPr="00FD3305">
        <w:rPr>
          <w:rFonts w:ascii="Redford-Regular" w:hAnsi="Redford-Regular" w:cs="Redford-Regular"/>
          <w:color w:val="231F20"/>
          <w:sz w:val="20"/>
          <w:szCs w:val="20"/>
        </w:rPr>
        <w:t>Identity-As-A-Service (</w:t>
      </w:r>
      <w:proofErr w:type="spellStart"/>
      <w:r w:rsidRPr="00FD3305">
        <w:rPr>
          <w:rFonts w:ascii="Redford-Regular" w:hAnsi="Redford-Regular" w:cs="Redford-Regular"/>
          <w:color w:val="231F20"/>
          <w:sz w:val="20"/>
          <w:szCs w:val="20"/>
        </w:rPr>
        <w:t>IDaaS</w:t>
      </w:r>
      <w:proofErr w:type="spellEnd"/>
      <w:r w:rsidRPr="00FD3305">
        <w:rPr>
          <w:rFonts w:ascii="Redford-Regular" w:hAnsi="Redford-Regular" w:cs="Redford-Regular"/>
          <w:color w:val="231F20"/>
          <w:sz w:val="20"/>
          <w:szCs w:val="20"/>
        </w:rPr>
        <w:t>)</w:t>
      </w:r>
      <w:r w:rsidR="00513062" w:rsidRPr="00FD3305">
        <w:rPr>
          <w:rFonts w:ascii="Redford-Regular" w:hAnsi="Redford-Regular" w:cs="Redford-Regular"/>
          <w:color w:val="231F20"/>
          <w:sz w:val="20"/>
          <w:szCs w:val="20"/>
        </w:rPr>
        <w:t>, Single sign-on (SSO)</w:t>
      </w:r>
      <w:r w:rsidR="0098118E" w:rsidRPr="00FD3305">
        <w:rPr>
          <w:rFonts w:ascii="Redford-Regular" w:hAnsi="Redford-Regular" w:cs="Redford-Regular"/>
          <w:color w:val="231F20"/>
          <w:sz w:val="20"/>
          <w:szCs w:val="20"/>
        </w:rPr>
        <w:t xml:space="preserve"> Identity and access management (IAM)</w:t>
      </w:r>
      <w:r w:rsidR="003D0187" w:rsidRPr="00FD3305">
        <w:rPr>
          <w:rFonts w:ascii="Redford-Regular" w:hAnsi="Redford-Regular" w:cs="Redford-Regular"/>
          <w:color w:val="231F20"/>
          <w:sz w:val="20"/>
          <w:szCs w:val="20"/>
        </w:rPr>
        <w:t xml:space="preserve"> are not Access Management Tools. They are Access Control Tools</w:t>
      </w:r>
      <w:r w:rsidR="00513062" w:rsidRPr="00FD3305">
        <w:rPr>
          <w:rFonts w:ascii="Redford-Regular" w:hAnsi="Redford-Regular" w:cs="Redford-Regular"/>
          <w:color w:val="231F20"/>
          <w:sz w:val="20"/>
          <w:szCs w:val="20"/>
        </w:rPr>
        <w:t>.</w:t>
      </w:r>
      <w:r w:rsidR="00A52AEE" w:rsidRPr="00FD3305">
        <w:rPr>
          <w:rFonts w:ascii="Redford-Regular" w:hAnsi="Redford-Regular" w:cs="Redford-Regular"/>
          <w:color w:val="231F20"/>
          <w:sz w:val="20"/>
          <w:szCs w:val="20"/>
        </w:rPr>
        <w:t xml:space="preserve">  They manage how the access </w:t>
      </w:r>
      <w:r w:rsidR="00645A0F" w:rsidRPr="00FD3305">
        <w:rPr>
          <w:rFonts w:ascii="Redford-Regular" w:hAnsi="Redford-Regular" w:cs="Redford-Regular"/>
          <w:color w:val="231F20"/>
          <w:sz w:val="20"/>
          <w:szCs w:val="20"/>
        </w:rPr>
        <w:t>IS</w:t>
      </w:r>
      <w:r w:rsidR="00A52AEE" w:rsidRPr="00FD3305">
        <w:rPr>
          <w:rFonts w:ascii="Redford-Regular" w:hAnsi="Redford-Regular" w:cs="Redford-Regular"/>
          <w:color w:val="231F20"/>
          <w:sz w:val="20"/>
          <w:szCs w:val="20"/>
        </w:rPr>
        <w:t xml:space="preserve"> not what it </w:t>
      </w:r>
      <w:r w:rsidR="00645A0F" w:rsidRPr="00FD3305">
        <w:rPr>
          <w:rFonts w:ascii="Redford-Regular" w:hAnsi="Redford-Regular" w:cs="Redford-Regular"/>
          <w:color w:val="231F20"/>
          <w:sz w:val="20"/>
          <w:szCs w:val="20"/>
        </w:rPr>
        <w:t>SHOULD</w:t>
      </w:r>
      <w:r w:rsidR="00A52AEE" w:rsidRPr="00FD3305">
        <w:rPr>
          <w:rFonts w:ascii="Redford-Regular" w:hAnsi="Redford-Regular" w:cs="Redford-Regular"/>
          <w:color w:val="231F20"/>
          <w:sz w:val="20"/>
          <w:szCs w:val="20"/>
        </w:rPr>
        <w:t xml:space="preserve"> to be.</w:t>
      </w:r>
      <w:r w:rsidR="00050186" w:rsidRPr="00FD3305">
        <w:rPr>
          <w:rFonts w:ascii="Redford-Regular" w:hAnsi="Redford-Regular" w:cs="Redford-Regular"/>
          <w:color w:val="231F20"/>
          <w:sz w:val="20"/>
          <w:szCs w:val="20"/>
        </w:rPr>
        <w:t xml:space="preserve">  </w:t>
      </w:r>
      <w:r w:rsidR="00645A0F" w:rsidRPr="00FD3305">
        <w:rPr>
          <w:rFonts w:ascii="Redford-Regular" w:hAnsi="Redford-Regular" w:cs="Redford-Regular"/>
          <w:color w:val="231F20"/>
          <w:sz w:val="20"/>
          <w:szCs w:val="20"/>
        </w:rPr>
        <w:t xml:space="preserve">For example - </w:t>
      </w:r>
      <w:r w:rsidR="00050186" w:rsidRPr="00FD3305">
        <w:rPr>
          <w:rFonts w:ascii="Redford-Regular" w:hAnsi="Redford-Regular" w:cs="Redford-Regular"/>
          <w:color w:val="231F20"/>
          <w:sz w:val="20"/>
          <w:szCs w:val="20"/>
        </w:rPr>
        <w:t xml:space="preserve">You cannot look at </w:t>
      </w:r>
      <w:proofErr w:type="gramStart"/>
      <w:r w:rsidR="00050186" w:rsidRPr="00FD3305">
        <w:rPr>
          <w:rFonts w:ascii="Redford-Regular" w:hAnsi="Redford-Regular" w:cs="Redford-Regular"/>
          <w:color w:val="231F20"/>
          <w:sz w:val="20"/>
          <w:szCs w:val="20"/>
        </w:rPr>
        <w:t>OKTA</w:t>
      </w:r>
      <w:r w:rsidR="002A0A56" w:rsidRPr="00FD3305">
        <w:rPr>
          <w:rFonts w:ascii="Redford-Regular" w:hAnsi="Redford-Regular" w:cs="Redford-Regular"/>
          <w:color w:val="231F20"/>
          <w:sz w:val="20"/>
          <w:szCs w:val="20"/>
        </w:rPr>
        <w:t>,</w:t>
      </w:r>
      <w:r w:rsidR="00050186" w:rsidRPr="00FD3305">
        <w:rPr>
          <w:rFonts w:ascii="Redford-Regular" w:hAnsi="Redford-Regular" w:cs="Redford-Regular"/>
          <w:color w:val="231F20"/>
          <w:sz w:val="20"/>
          <w:szCs w:val="20"/>
        </w:rPr>
        <w:t xml:space="preserve"> and</w:t>
      </w:r>
      <w:proofErr w:type="gramEnd"/>
      <w:r w:rsidR="00050186" w:rsidRPr="00FD3305">
        <w:rPr>
          <w:rFonts w:ascii="Redford-Regular" w:hAnsi="Redford-Regular" w:cs="Redford-Regular"/>
          <w:color w:val="231F20"/>
          <w:sz w:val="20"/>
          <w:szCs w:val="20"/>
        </w:rPr>
        <w:t xml:space="preserve"> </w:t>
      </w:r>
      <w:r w:rsidR="002A0A56" w:rsidRPr="00FD3305">
        <w:rPr>
          <w:rFonts w:ascii="Redford-Regular" w:hAnsi="Redford-Regular" w:cs="Redford-Regular"/>
          <w:color w:val="231F20"/>
          <w:sz w:val="20"/>
          <w:szCs w:val="20"/>
        </w:rPr>
        <w:t xml:space="preserve">have any confidence it set-up correctly. All you </w:t>
      </w:r>
      <w:r w:rsidR="00E045BA" w:rsidRPr="00FD3305">
        <w:rPr>
          <w:rFonts w:ascii="Redford-Regular" w:hAnsi="Redford-Regular" w:cs="Redford-Regular"/>
          <w:color w:val="231F20"/>
          <w:sz w:val="20"/>
          <w:szCs w:val="20"/>
        </w:rPr>
        <w:t xml:space="preserve">know is that the users have </w:t>
      </w:r>
      <w:r w:rsidR="00F06879" w:rsidRPr="00FD3305">
        <w:rPr>
          <w:rFonts w:ascii="Redford-Regular" w:hAnsi="Redford-Regular" w:cs="Redford-Regular"/>
          <w:color w:val="231F20"/>
          <w:sz w:val="20"/>
          <w:szCs w:val="20"/>
        </w:rPr>
        <w:t>secure</w:t>
      </w:r>
      <w:r w:rsidR="00E045BA" w:rsidRPr="00FD3305">
        <w:rPr>
          <w:rFonts w:ascii="Redford-Regular" w:hAnsi="Redford-Regular" w:cs="Redford-Regular"/>
          <w:color w:val="231F20"/>
          <w:sz w:val="20"/>
          <w:szCs w:val="20"/>
        </w:rPr>
        <w:t xml:space="preserve"> access defined at the current moment.</w:t>
      </w:r>
      <w:r w:rsidR="00F06879" w:rsidRPr="00FD3305">
        <w:rPr>
          <w:rFonts w:ascii="Redford-Regular" w:hAnsi="Redford-Regular" w:cs="Redford-Regular"/>
          <w:color w:val="231F20"/>
          <w:sz w:val="20"/>
          <w:szCs w:val="20"/>
        </w:rPr>
        <w:t xml:space="preserve">  It doesn’t tell you if assets or users are missing.  It doesn’t tell you if users have too much access or even if they have left the company </w:t>
      </w:r>
      <w:r w:rsidR="006B0609" w:rsidRPr="00FD3305">
        <w:rPr>
          <w:rFonts w:ascii="Redford-Regular" w:hAnsi="Redford-Regular" w:cs="Redford-Regular"/>
          <w:color w:val="231F20"/>
          <w:sz w:val="20"/>
          <w:szCs w:val="20"/>
        </w:rPr>
        <w:t xml:space="preserve">and still have access.  </w:t>
      </w:r>
      <w:r w:rsidR="00944E60" w:rsidRPr="00FD3305">
        <w:rPr>
          <w:rFonts w:ascii="Redford-Regular" w:hAnsi="Redford-Regular" w:cs="Redford-Regular"/>
          <w:color w:val="231F20"/>
          <w:sz w:val="20"/>
          <w:szCs w:val="20"/>
        </w:rPr>
        <w:t>It doesn’t tell you if users can a</w:t>
      </w:r>
      <w:r w:rsidR="00BE4113" w:rsidRPr="00FD3305">
        <w:rPr>
          <w:rFonts w:ascii="Redford-Regular" w:hAnsi="Redford-Regular" w:cs="Redford-Regular"/>
          <w:color w:val="231F20"/>
          <w:sz w:val="20"/>
          <w:szCs w:val="20"/>
        </w:rPr>
        <w:t>c</w:t>
      </w:r>
      <w:r w:rsidR="00944E60" w:rsidRPr="00FD3305">
        <w:rPr>
          <w:rFonts w:ascii="Redford-Regular" w:hAnsi="Redford-Regular" w:cs="Redford-Regular"/>
          <w:color w:val="231F20"/>
          <w:sz w:val="20"/>
          <w:szCs w:val="20"/>
        </w:rPr>
        <w:t xml:space="preserve">cess the assets </w:t>
      </w:r>
      <w:r w:rsidR="00BE4113" w:rsidRPr="00FD3305">
        <w:rPr>
          <w:rFonts w:ascii="Redford-Regular" w:hAnsi="Redford-Regular" w:cs="Redford-Regular"/>
          <w:color w:val="231F20"/>
          <w:sz w:val="20"/>
          <w:szCs w:val="20"/>
        </w:rPr>
        <w:t xml:space="preserve">physically and simply walk off with them.  </w:t>
      </w:r>
    </w:p>
    <w:p w14:paraId="376CCD9C" w14:textId="77777777" w:rsidR="00DA3EAD" w:rsidRPr="00FD3305" w:rsidRDefault="00DA3EAD" w:rsidP="00753C17">
      <w:pPr>
        <w:autoSpaceDE w:val="0"/>
        <w:autoSpaceDN w:val="0"/>
        <w:adjustRightInd w:val="0"/>
        <w:spacing w:after="0" w:line="240" w:lineRule="auto"/>
        <w:rPr>
          <w:rFonts w:ascii="Redford-Regular" w:hAnsi="Redford-Regular" w:cs="Redford-Regular"/>
          <w:color w:val="231F20"/>
          <w:sz w:val="20"/>
          <w:szCs w:val="20"/>
        </w:rPr>
      </w:pPr>
    </w:p>
    <w:p w14:paraId="557B2838" w14:textId="37CAA598" w:rsidR="00ED22FB" w:rsidRDefault="00ED22FB" w:rsidP="00753C17">
      <w:pPr>
        <w:autoSpaceDE w:val="0"/>
        <w:autoSpaceDN w:val="0"/>
        <w:adjustRightInd w:val="0"/>
        <w:spacing w:after="0" w:line="240" w:lineRule="auto"/>
        <w:rPr>
          <w:b/>
          <w:bCs/>
          <w:sz w:val="32"/>
          <w:szCs w:val="32"/>
        </w:rPr>
      </w:pPr>
      <w:r w:rsidRPr="00A65C14">
        <w:rPr>
          <w:b/>
          <w:bCs/>
          <w:sz w:val="32"/>
          <w:szCs w:val="32"/>
          <w:highlight w:val="yellow"/>
        </w:rPr>
        <w:t xml:space="preserve">The role of this </w:t>
      </w:r>
      <w:r w:rsidR="00277E2C">
        <w:rPr>
          <w:b/>
          <w:bCs/>
          <w:sz w:val="32"/>
          <w:szCs w:val="32"/>
          <w:highlight w:val="yellow"/>
        </w:rPr>
        <w:t>product</w:t>
      </w:r>
      <w:r w:rsidRPr="00A65C14">
        <w:rPr>
          <w:b/>
          <w:bCs/>
          <w:sz w:val="32"/>
          <w:szCs w:val="32"/>
          <w:highlight w:val="yellow"/>
        </w:rPr>
        <w:t xml:space="preserve"> is to </w:t>
      </w:r>
      <w:r w:rsidR="00FD3305" w:rsidRPr="00A65C14">
        <w:rPr>
          <w:b/>
          <w:bCs/>
          <w:sz w:val="32"/>
          <w:szCs w:val="32"/>
          <w:highlight w:val="yellow"/>
        </w:rPr>
        <w:t>complement</w:t>
      </w:r>
      <w:r w:rsidRPr="00A65C14">
        <w:rPr>
          <w:b/>
          <w:bCs/>
          <w:sz w:val="32"/>
          <w:szCs w:val="32"/>
          <w:highlight w:val="yellow"/>
        </w:rPr>
        <w:t xml:space="preserve"> </w:t>
      </w:r>
      <w:r w:rsidR="009F279D" w:rsidRPr="00A65C14">
        <w:rPr>
          <w:b/>
          <w:bCs/>
          <w:sz w:val="32"/>
          <w:szCs w:val="32"/>
          <w:highlight w:val="yellow"/>
        </w:rPr>
        <w:t xml:space="preserve">the existing </w:t>
      </w:r>
      <w:r w:rsidRPr="00A65C14">
        <w:rPr>
          <w:b/>
          <w:bCs/>
          <w:sz w:val="32"/>
          <w:szCs w:val="32"/>
          <w:highlight w:val="yellow"/>
        </w:rPr>
        <w:t xml:space="preserve">Identity Control </w:t>
      </w:r>
      <w:r w:rsidR="009F279D" w:rsidRPr="00A65C14">
        <w:rPr>
          <w:b/>
          <w:bCs/>
          <w:sz w:val="32"/>
          <w:szCs w:val="32"/>
          <w:highlight w:val="yellow"/>
        </w:rPr>
        <w:t>T</w:t>
      </w:r>
      <w:r w:rsidRPr="00A65C14">
        <w:rPr>
          <w:b/>
          <w:bCs/>
          <w:sz w:val="32"/>
          <w:szCs w:val="32"/>
          <w:highlight w:val="yellow"/>
        </w:rPr>
        <w:t xml:space="preserve">ools </w:t>
      </w:r>
      <w:r w:rsidR="00472AF2" w:rsidRPr="00A65C14">
        <w:rPr>
          <w:b/>
          <w:bCs/>
          <w:sz w:val="32"/>
          <w:szCs w:val="32"/>
          <w:highlight w:val="yellow"/>
        </w:rPr>
        <w:t xml:space="preserve">with </w:t>
      </w:r>
      <w:r w:rsidR="009F279D" w:rsidRPr="00A65C14">
        <w:rPr>
          <w:b/>
          <w:bCs/>
          <w:sz w:val="32"/>
          <w:szCs w:val="32"/>
          <w:highlight w:val="yellow"/>
        </w:rPr>
        <w:t xml:space="preserve">a </w:t>
      </w:r>
      <w:r w:rsidR="00472AF2" w:rsidRPr="00A65C14">
        <w:rPr>
          <w:b/>
          <w:bCs/>
          <w:sz w:val="32"/>
          <w:szCs w:val="32"/>
          <w:highlight w:val="yellow"/>
        </w:rPr>
        <w:t>holistic</w:t>
      </w:r>
      <w:r w:rsidR="00AC2ADE" w:rsidRPr="00A65C14">
        <w:rPr>
          <w:b/>
          <w:bCs/>
          <w:sz w:val="32"/>
          <w:szCs w:val="32"/>
          <w:highlight w:val="yellow"/>
        </w:rPr>
        <w:t xml:space="preserve"> </w:t>
      </w:r>
      <w:r w:rsidR="007048F5">
        <w:rPr>
          <w:b/>
          <w:bCs/>
          <w:sz w:val="32"/>
          <w:szCs w:val="32"/>
          <w:highlight w:val="yellow"/>
        </w:rPr>
        <w:t>c</w:t>
      </w:r>
      <w:r w:rsidR="00AC2ADE" w:rsidRPr="00A65C14">
        <w:rPr>
          <w:b/>
          <w:bCs/>
          <w:sz w:val="32"/>
          <w:szCs w:val="32"/>
          <w:highlight w:val="yellow"/>
        </w:rPr>
        <w:t xml:space="preserve">orporate </w:t>
      </w:r>
      <w:r w:rsidR="00277E2C">
        <w:rPr>
          <w:b/>
          <w:bCs/>
          <w:sz w:val="32"/>
          <w:szCs w:val="32"/>
          <w:highlight w:val="yellow"/>
        </w:rPr>
        <w:t xml:space="preserve">Access </w:t>
      </w:r>
      <w:r w:rsidR="00AC2ADE" w:rsidRPr="00A65C14">
        <w:rPr>
          <w:b/>
          <w:bCs/>
          <w:sz w:val="32"/>
          <w:szCs w:val="32"/>
          <w:highlight w:val="yellow"/>
        </w:rPr>
        <w:t xml:space="preserve">Management </w:t>
      </w:r>
      <w:r w:rsidR="00A65C14" w:rsidRPr="00A65C14">
        <w:rPr>
          <w:b/>
          <w:bCs/>
          <w:sz w:val="32"/>
          <w:szCs w:val="32"/>
          <w:highlight w:val="yellow"/>
        </w:rPr>
        <w:t>application</w:t>
      </w:r>
      <w:r w:rsidR="009F279D" w:rsidRPr="00A65C14">
        <w:rPr>
          <w:b/>
          <w:bCs/>
          <w:sz w:val="32"/>
          <w:szCs w:val="32"/>
          <w:highlight w:val="yellow"/>
        </w:rPr>
        <w:t xml:space="preserve"> layer</w:t>
      </w:r>
      <w:r w:rsidR="00A65C14" w:rsidRPr="00A65C14">
        <w:rPr>
          <w:b/>
          <w:bCs/>
          <w:sz w:val="32"/>
          <w:szCs w:val="32"/>
          <w:highlight w:val="yellow"/>
        </w:rPr>
        <w:t>.</w:t>
      </w:r>
    </w:p>
    <w:p w14:paraId="6A391BA8" w14:textId="77777777" w:rsidR="006B0609" w:rsidRDefault="006B0609" w:rsidP="00753C17">
      <w:pPr>
        <w:autoSpaceDE w:val="0"/>
        <w:autoSpaceDN w:val="0"/>
        <w:adjustRightInd w:val="0"/>
        <w:spacing w:after="0" w:line="240" w:lineRule="auto"/>
        <w:rPr>
          <w:b/>
          <w:bCs/>
          <w:sz w:val="32"/>
          <w:szCs w:val="32"/>
        </w:rPr>
      </w:pPr>
    </w:p>
    <w:p w14:paraId="5966B63F" w14:textId="77777777" w:rsidR="00645A0F" w:rsidRDefault="00645A0F" w:rsidP="00753C17">
      <w:pPr>
        <w:autoSpaceDE w:val="0"/>
        <w:autoSpaceDN w:val="0"/>
        <w:adjustRightInd w:val="0"/>
        <w:spacing w:after="0" w:line="240" w:lineRule="auto"/>
        <w:rPr>
          <w:b/>
          <w:bCs/>
          <w:sz w:val="32"/>
          <w:szCs w:val="32"/>
        </w:rPr>
      </w:pPr>
    </w:p>
    <w:p w14:paraId="68570705" w14:textId="6501CD1E" w:rsidR="00ED1408" w:rsidRPr="00ED1408" w:rsidRDefault="00ED1408" w:rsidP="00ED1408">
      <w:pPr>
        <w:rPr>
          <w:b/>
          <w:bCs/>
          <w:sz w:val="32"/>
          <w:szCs w:val="32"/>
        </w:rPr>
      </w:pPr>
      <w:r w:rsidRPr="00ED1408">
        <w:rPr>
          <w:b/>
          <w:bCs/>
          <w:sz w:val="32"/>
          <w:szCs w:val="32"/>
        </w:rPr>
        <w:t>Critical Success Factors for Access Management include:</w:t>
      </w:r>
    </w:p>
    <w:p w14:paraId="6DB52BFF" w14:textId="77777777" w:rsidR="00ED1408" w:rsidRPr="00ED1408" w:rsidRDefault="00ED1408" w:rsidP="00ED1408">
      <w:pPr>
        <w:numPr>
          <w:ilvl w:val="0"/>
          <w:numId w:val="1"/>
        </w:numPr>
        <w:contextualSpacing/>
      </w:pPr>
      <w:r w:rsidRPr="00ED1408">
        <w:t>The ability to verify the identity of a user (that the person is who they say they are)</w:t>
      </w:r>
    </w:p>
    <w:p w14:paraId="5A65C607" w14:textId="77777777" w:rsidR="00ED1408" w:rsidRPr="00ED1408" w:rsidRDefault="00ED1408" w:rsidP="00ED1408">
      <w:pPr>
        <w:numPr>
          <w:ilvl w:val="0"/>
          <w:numId w:val="1"/>
        </w:numPr>
        <w:contextualSpacing/>
      </w:pPr>
      <w:r w:rsidRPr="00ED1408">
        <w:t>The ability to verify the identity of the approving person or body</w:t>
      </w:r>
    </w:p>
    <w:p w14:paraId="0D6AE612" w14:textId="77777777" w:rsidR="00ED1408" w:rsidRPr="00ED1408" w:rsidRDefault="00ED1408" w:rsidP="00ED1408">
      <w:pPr>
        <w:numPr>
          <w:ilvl w:val="0"/>
          <w:numId w:val="1"/>
        </w:numPr>
        <w:contextualSpacing/>
      </w:pPr>
      <w:r w:rsidRPr="00ED1408">
        <w:t>The ability to verify that a user qualifies for access to a specific service</w:t>
      </w:r>
    </w:p>
    <w:p w14:paraId="5908E6C0" w14:textId="77777777" w:rsidR="00ED1408" w:rsidRPr="00ED1408" w:rsidRDefault="00ED1408" w:rsidP="00ED1408">
      <w:pPr>
        <w:numPr>
          <w:ilvl w:val="0"/>
          <w:numId w:val="1"/>
        </w:numPr>
        <w:contextualSpacing/>
      </w:pPr>
      <w:r w:rsidRPr="00ED1408">
        <w:t>The ability to link multiple access rights to an individual user</w:t>
      </w:r>
    </w:p>
    <w:p w14:paraId="45894604" w14:textId="77777777" w:rsidR="00ED1408" w:rsidRPr="00ED1408" w:rsidRDefault="00ED1408" w:rsidP="00ED1408">
      <w:pPr>
        <w:numPr>
          <w:ilvl w:val="0"/>
          <w:numId w:val="1"/>
        </w:numPr>
        <w:contextualSpacing/>
      </w:pPr>
      <w:r w:rsidRPr="00ED1408">
        <w:t>The ability to determine the status of the user at any time (</w:t>
      </w:r>
      <w:proofErr w:type="gramStart"/>
      <w:r w:rsidRPr="00ED1408">
        <w:t>e.g.</w:t>
      </w:r>
      <w:proofErr w:type="gramEnd"/>
      <w:r w:rsidRPr="00ED1408">
        <w:t xml:space="preserve"> to determine whether they are still employees of the organization when they log on to a system)</w:t>
      </w:r>
    </w:p>
    <w:p w14:paraId="3E4FE15E" w14:textId="77777777" w:rsidR="00ED1408" w:rsidRPr="00ED1408" w:rsidRDefault="00ED1408" w:rsidP="00ED1408">
      <w:pPr>
        <w:numPr>
          <w:ilvl w:val="0"/>
          <w:numId w:val="1"/>
        </w:numPr>
        <w:contextualSpacing/>
      </w:pPr>
      <w:r w:rsidRPr="00ED1408">
        <w:t>The ability to manage changes to a user’s access requirements</w:t>
      </w:r>
    </w:p>
    <w:p w14:paraId="1985ABCB" w14:textId="082F6F2F" w:rsidR="00ED1408" w:rsidRPr="00ED1408" w:rsidRDefault="00ED1408" w:rsidP="00ED1408">
      <w:pPr>
        <w:numPr>
          <w:ilvl w:val="0"/>
          <w:numId w:val="1"/>
        </w:numPr>
        <w:contextualSpacing/>
      </w:pPr>
      <w:r w:rsidRPr="00ED1408">
        <w:t>The ability to restrict access rights to unauthorized users (</w:t>
      </w:r>
      <w:proofErr w:type="gramStart"/>
      <w:r w:rsidRPr="00ED1408">
        <w:t>e</w:t>
      </w:r>
      <w:r w:rsidR="00BD6F3D">
        <w:t>.</w:t>
      </w:r>
      <w:r w:rsidRPr="00ED1408">
        <w:t>g</w:t>
      </w:r>
      <w:r w:rsidR="00BD6F3D">
        <w:t>.</w:t>
      </w:r>
      <w:proofErr w:type="gramEnd"/>
      <w:r w:rsidRPr="00ED1408">
        <w:t xml:space="preserve"> provisioning and single sign-on)</w:t>
      </w:r>
    </w:p>
    <w:p w14:paraId="381C39A7" w14:textId="77777777" w:rsidR="00ED1408" w:rsidRPr="00ED1408" w:rsidRDefault="00ED1408" w:rsidP="00ED1408">
      <w:pPr>
        <w:numPr>
          <w:ilvl w:val="0"/>
          <w:numId w:val="1"/>
        </w:numPr>
        <w:contextualSpacing/>
      </w:pPr>
      <w:r w:rsidRPr="00ED1408">
        <w:t>A database of all users and the rights that they have been granted.</w:t>
      </w:r>
    </w:p>
    <w:p w14:paraId="0B4E1D95" w14:textId="244D9C13" w:rsidR="00ED7182" w:rsidRDefault="00ED7182" w:rsidP="003D0187">
      <w:pPr>
        <w:autoSpaceDE w:val="0"/>
        <w:autoSpaceDN w:val="0"/>
        <w:adjustRightInd w:val="0"/>
        <w:spacing w:after="0" w:line="240" w:lineRule="auto"/>
        <w:rPr>
          <w:rFonts w:ascii="Redford-Regular" w:hAnsi="Redford-Regular" w:cs="Redford-Regular"/>
          <w:color w:val="231F20"/>
          <w:sz w:val="20"/>
          <w:szCs w:val="20"/>
        </w:rPr>
      </w:pPr>
    </w:p>
    <w:p w14:paraId="506956A6" w14:textId="6A91710D" w:rsidR="007930FE" w:rsidRDefault="007930FE" w:rsidP="003D0187">
      <w:pPr>
        <w:autoSpaceDE w:val="0"/>
        <w:autoSpaceDN w:val="0"/>
        <w:adjustRightInd w:val="0"/>
        <w:spacing w:after="0" w:line="240" w:lineRule="auto"/>
        <w:rPr>
          <w:rFonts w:ascii="Redford-Regular" w:hAnsi="Redford-Regular" w:cs="Redford-Regular"/>
          <w:color w:val="231F20"/>
          <w:sz w:val="20"/>
          <w:szCs w:val="20"/>
        </w:rPr>
      </w:pPr>
    </w:p>
    <w:p w14:paraId="68AAF4FC" w14:textId="6F2A0791" w:rsidR="007930FE" w:rsidRDefault="007930FE" w:rsidP="003D0187">
      <w:p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System must be secure!</w:t>
      </w:r>
    </w:p>
    <w:p w14:paraId="3A714B20" w14:textId="252656CE" w:rsidR="006E55AA" w:rsidRPr="006E55AA" w:rsidRDefault="006E55AA" w:rsidP="006E55AA">
      <w:pPr>
        <w:pStyle w:val="ListParagraph"/>
        <w:numPr>
          <w:ilvl w:val="0"/>
          <w:numId w:val="21"/>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System planning for multiple firewalled installations is critical.</w:t>
      </w:r>
    </w:p>
    <w:p w14:paraId="009FABDA" w14:textId="77777777" w:rsidR="007930FE" w:rsidRDefault="007930FE" w:rsidP="003D0187">
      <w:p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 xml:space="preserve">System must be smart.  </w:t>
      </w:r>
    </w:p>
    <w:p w14:paraId="7B286AB4" w14:textId="458182AC" w:rsidR="007930FE" w:rsidRDefault="007930FE" w:rsidP="007930FE">
      <w:pPr>
        <w:pStyle w:val="ListParagraph"/>
        <w:numPr>
          <w:ilvl w:val="0"/>
          <w:numId w:val="20"/>
        </w:numPr>
        <w:autoSpaceDE w:val="0"/>
        <w:autoSpaceDN w:val="0"/>
        <w:adjustRightInd w:val="0"/>
        <w:spacing w:after="0" w:line="240" w:lineRule="auto"/>
        <w:rPr>
          <w:rFonts w:ascii="Redford-Regular" w:hAnsi="Redford-Regular" w:cs="Redford-Regular"/>
          <w:color w:val="231F20"/>
          <w:sz w:val="20"/>
          <w:szCs w:val="20"/>
        </w:rPr>
      </w:pPr>
      <w:r w:rsidRPr="007930FE">
        <w:rPr>
          <w:rFonts w:ascii="Redford-Regular" w:hAnsi="Redford-Regular" w:cs="Redford-Regular"/>
          <w:color w:val="231F20"/>
          <w:sz w:val="20"/>
          <w:szCs w:val="20"/>
        </w:rPr>
        <w:t>AI will be used to scan for changes</w:t>
      </w:r>
      <w:r>
        <w:rPr>
          <w:rFonts w:ascii="Redford-Regular" w:hAnsi="Redford-Regular" w:cs="Redford-Regular"/>
          <w:color w:val="231F20"/>
          <w:sz w:val="20"/>
          <w:szCs w:val="20"/>
        </w:rPr>
        <w:t xml:space="preserve"> in users and assets.</w:t>
      </w:r>
    </w:p>
    <w:p w14:paraId="147EC8CB" w14:textId="4DADE7DE" w:rsidR="007930FE" w:rsidRDefault="007930FE" w:rsidP="007930FE">
      <w:pPr>
        <w:pStyle w:val="ListParagraph"/>
        <w:numPr>
          <w:ilvl w:val="0"/>
          <w:numId w:val="20"/>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AI will be used to ‘red flag’ issues.</w:t>
      </w:r>
    </w:p>
    <w:p w14:paraId="23A519AD" w14:textId="0357D95D" w:rsidR="007930FE" w:rsidRDefault="007930FE" w:rsidP="007930FE">
      <w:pPr>
        <w:pStyle w:val="ListParagraph"/>
        <w:numPr>
          <w:ilvl w:val="0"/>
          <w:numId w:val="20"/>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 xml:space="preserve">AI will be used to notify admins and managers when tasks are coming due, due, and </w:t>
      </w:r>
      <w:proofErr w:type="spellStart"/>
      <w:proofErr w:type="gramStart"/>
      <w:r>
        <w:rPr>
          <w:rFonts w:ascii="Redford-Regular" w:hAnsi="Redford-Regular" w:cs="Redford-Regular"/>
          <w:color w:val="231F20"/>
          <w:sz w:val="20"/>
          <w:szCs w:val="20"/>
        </w:rPr>
        <w:t>over due</w:t>
      </w:r>
      <w:proofErr w:type="spellEnd"/>
      <w:proofErr w:type="gramEnd"/>
      <w:r>
        <w:rPr>
          <w:rFonts w:ascii="Redford-Regular" w:hAnsi="Redford-Regular" w:cs="Redford-Regular"/>
          <w:color w:val="231F20"/>
          <w:sz w:val="20"/>
          <w:szCs w:val="20"/>
        </w:rPr>
        <w:t>.</w:t>
      </w:r>
    </w:p>
    <w:p w14:paraId="2702E345" w14:textId="37ED60F5" w:rsidR="007930FE" w:rsidRPr="007930FE" w:rsidRDefault="007930FE" w:rsidP="007930FE">
      <w:pPr>
        <w:pStyle w:val="ListParagraph"/>
        <w:numPr>
          <w:ilvl w:val="1"/>
          <w:numId w:val="20"/>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 xml:space="preserve">Smart emails </w:t>
      </w:r>
      <w:r>
        <w:rPr>
          <w:rFonts w:ascii="Redford-Regular" w:hAnsi="Redford-Regular" w:cs="Redford-Regular"/>
          <w:color w:val="231F20"/>
          <w:sz w:val="20"/>
          <w:szCs w:val="20"/>
        </w:rPr>
        <w:t xml:space="preserve">will be used to simplify </w:t>
      </w:r>
      <w:proofErr w:type="gramStart"/>
      <w:r>
        <w:rPr>
          <w:rFonts w:ascii="Redford-Regular" w:hAnsi="Redford-Regular" w:cs="Redford-Regular"/>
          <w:color w:val="231F20"/>
          <w:sz w:val="20"/>
          <w:szCs w:val="20"/>
        </w:rPr>
        <w:t>work flow</w:t>
      </w:r>
      <w:proofErr w:type="gramEnd"/>
      <w:r>
        <w:rPr>
          <w:rFonts w:ascii="Redford-Regular" w:hAnsi="Redford-Regular" w:cs="Redford-Regular"/>
          <w:color w:val="231F20"/>
          <w:sz w:val="20"/>
          <w:szCs w:val="20"/>
        </w:rPr>
        <w:t xml:space="preserve">.  </w:t>
      </w:r>
      <w:proofErr w:type="spellStart"/>
      <w:r>
        <w:rPr>
          <w:rFonts w:ascii="Redford-Regular" w:hAnsi="Redford-Regular" w:cs="Redford-Regular"/>
          <w:color w:val="231F20"/>
          <w:sz w:val="20"/>
          <w:szCs w:val="20"/>
        </w:rPr>
        <w:t>Ie</w:t>
      </w:r>
      <w:proofErr w:type="spellEnd"/>
      <w:r>
        <w:rPr>
          <w:rFonts w:ascii="Redford-Regular" w:hAnsi="Redford-Regular" w:cs="Redford-Regular"/>
          <w:color w:val="231F20"/>
          <w:sz w:val="20"/>
          <w:szCs w:val="20"/>
        </w:rPr>
        <w:t xml:space="preserve"> approvals within the Inbox.</w:t>
      </w:r>
    </w:p>
    <w:p w14:paraId="5C3A6D18" w14:textId="15B000C6" w:rsidR="007930FE" w:rsidRDefault="007930FE" w:rsidP="007930FE">
      <w:pPr>
        <w:pStyle w:val="ListParagraph"/>
        <w:numPr>
          <w:ilvl w:val="0"/>
          <w:numId w:val="20"/>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 xml:space="preserve">AI will be used to suggest audits.  </w:t>
      </w:r>
    </w:p>
    <w:p w14:paraId="1C1A628E" w14:textId="65190FB2" w:rsidR="006E55AA" w:rsidRDefault="006E55AA" w:rsidP="007930FE">
      <w:pPr>
        <w:pStyle w:val="ListParagraph"/>
        <w:numPr>
          <w:ilvl w:val="0"/>
          <w:numId w:val="20"/>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AI will be used to determine complex interdependencies between Users, Roles, Groups, and Assets.</w:t>
      </w:r>
    </w:p>
    <w:p w14:paraId="238F89DD" w14:textId="34A7496C" w:rsidR="007930FE" w:rsidRDefault="007930FE" w:rsidP="003D0187">
      <w:p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Users need to be able to view and attach documents to their profiles.</w:t>
      </w:r>
    </w:p>
    <w:p w14:paraId="10B87BDE" w14:textId="2446C524" w:rsidR="007930FE" w:rsidRDefault="007930FE" w:rsidP="003D0187">
      <w:p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Managers need to be able to approve Users and add Assets within their scope.</w:t>
      </w:r>
    </w:p>
    <w:p w14:paraId="4A05AE20" w14:textId="00543CB5" w:rsidR="007930FE" w:rsidRDefault="007930FE" w:rsidP="003D0187">
      <w:p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Admins need to be able to manage Access Control with less work than not using the system.</w:t>
      </w:r>
    </w:p>
    <w:p w14:paraId="3AA9A380" w14:textId="77777777" w:rsidR="007930FE" w:rsidRDefault="007930FE" w:rsidP="003D0187">
      <w:pPr>
        <w:autoSpaceDE w:val="0"/>
        <w:autoSpaceDN w:val="0"/>
        <w:adjustRightInd w:val="0"/>
        <w:spacing w:after="0" w:line="240" w:lineRule="auto"/>
        <w:rPr>
          <w:rFonts w:ascii="Redford-Regular" w:hAnsi="Redford-Regular" w:cs="Redford-Regular"/>
          <w:color w:val="231F20"/>
          <w:sz w:val="20"/>
          <w:szCs w:val="20"/>
        </w:rPr>
      </w:pPr>
    </w:p>
    <w:p w14:paraId="7F39CEB0" w14:textId="77777777" w:rsidR="005D1BF5" w:rsidRDefault="005D1BF5">
      <w:pPr>
        <w:rPr>
          <w:b/>
          <w:bCs/>
          <w:sz w:val="32"/>
          <w:szCs w:val="32"/>
        </w:rPr>
      </w:pPr>
      <w:r>
        <w:rPr>
          <w:b/>
          <w:bCs/>
          <w:sz w:val="32"/>
          <w:szCs w:val="32"/>
        </w:rPr>
        <w:br w:type="page"/>
      </w:r>
    </w:p>
    <w:p w14:paraId="057FBB4B" w14:textId="0D4A876B" w:rsidR="005D1BF5" w:rsidRPr="005D1BF5" w:rsidRDefault="005D1BF5" w:rsidP="005D1BF5">
      <w:pPr>
        <w:autoSpaceDE w:val="0"/>
        <w:autoSpaceDN w:val="0"/>
        <w:adjustRightInd w:val="0"/>
        <w:spacing w:after="0" w:line="240" w:lineRule="auto"/>
        <w:rPr>
          <w:b/>
          <w:bCs/>
          <w:sz w:val="32"/>
          <w:szCs w:val="32"/>
        </w:rPr>
      </w:pPr>
      <w:r w:rsidRPr="005D1BF5">
        <w:rPr>
          <w:b/>
          <w:bCs/>
          <w:sz w:val="32"/>
          <w:szCs w:val="32"/>
        </w:rPr>
        <w:lastRenderedPageBreak/>
        <w:t>Typical Inputs and Outputs</w:t>
      </w:r>
    </w:p>
    <w:p w14:paraId="1040D370" w14:textId="77777777" w:rsidR="005D1BF5" w:rsidRPr="005D1BF5" w:rsidRDefault="005D1BF5" w:rsidP="005D1BF5">
      <w:pPr>
        <w:autoSpaceDE w:val="0"/>
        <w:autoSpaceDN w:val="0"/>
        <w:adjustRightInd w:val="0"/>
        <w:spacing w:after="0" w:line="240" w:lineRule="auto"/>
        <w:rPr>
          <w:rFonts w:ascii="Redford-Regular" w:hAnsi="Redford-Regular" w:cs="Redford-Regular"/>
          <w:color w:val="231F20"/>
          <w:sz w:val="20"/>
          <w:szCs w:val="20"/>
        </w:rPr>
      </w:pPr>
    </w:p>
    <w:p w14:paraId="21FC2317" w14:textId="77777777" w:rsidR="005D1BF5" w:rsidRPr="005D1BF5" w:rsidRDefault="005D1BF5" w:rsidP="005D1BF5">
      <w:pPr>
        <w:autoSpaceDE w:val="0"/>
        <w:autoSpaceDN w:val="0"/>
        <w:adjustRightInd w:val="0"/>
        <w:spacing w:after="0" w:line="240" w:lineRule="auto"/>
        <w:rPr>
          <w:rFonts w:ascii="Redford-Regular" w:hAnsi="Redford-Regular" w:cs="Redford-Regular"/>
          <w:color w:val="231F20"/>
          <w:sz w:val="20"/>
          <w:szCs w:val="20"/>
        </w:rPr>
      </w:pPr>
      <w:r w:rsidRPr="005D1BF5">
        <w:rPr>
          <w:rFonts w:ascii="Redford-Regular" w:hAnsi="Redford-Regular" w:cs="Redford-Regular"/>
          <w:color w:val="231F20"/>
          <w:sz w:val="20"/>
          <w:szCs w:val="20"/>
        </w:rPr>
        <w:t>A standard access request is typically generated by the Human Resource system. This is generally done whenever a person is hired, promoted, transferred or when they leave the company.</w:t>
      </w:r>
    </w:p>
    <w:p w14:paraId="60DAF40F" w14:textId="77777777" w:rsidR="005D1BF5" w:rsidRPr="005D1BF5" w:rsidRDefault="005D1BF5" w:rsidP="005D1BF5">
      <w:pPr>
        <w:numPr>
          <w:ilvl w:val="0"/>
          <w:numId w:val="7"/>
        </w:numPr>
        <w:autoSpaceDE w:val="0"/>
        <w:autoSpaceDN w:val="0"/>
        <w:adjustRightInd w:val="0"/>
        <w:spacing w:after="0" w:line="240" w:lineRule="auto"/>
        <w:contextualSpacing/>
        <w:rPr>
          <w:rFonts w:ascii="Redford-Regular" w:hAnsi="Redford-Regular" w:cs="Redford-Regular"/>
          <w:color w:val="231F20"/>
          <w:sz w:val="20"/>
          <w:szCs w:val="20"/>
        </w:rPr>
      </w:pPr>
      <w:r w:rsidRPr="005D1BF5">
        <w:rPr>
          <w:rFonts w:ascii="Redford-Regular" w:hAnsi="Redford-Regular" w:cs="Redford-Regular"/>
          <w:color w:val="231F20"/>
          <w:sz w:val="20"/>
          <w:szCs w:val="20"/>
        </w:rPr>
        <w:t xml:space="preserve">Job changes. In this case the user will possibly need access to different or additional services. </w:t>
      </w:r>
    </w:p>
    <w:p w14:paraId="4AD1C0F6" w14:textId="77777777" w:rsidR="005D1BF5" w:rsidRPr="005D1BF5" w:rsidRDefault="005D1BF5" w:rsidP="005D1BF5">
      <w:pPr>
        <w:numPr>
          <w:ilvl w:val="0"/>
          <w:numId w:val="7"/>
        </w:numPr>
        <w:autoSpaceDE w:val="0"/>
        <w:autoSpaceDN w:val="0"/>
        <w:adjustRightInd w:val="0"/>
        <w:spacing w:after="0" w:line="240" w:lineRule="auto"/>
        <w:contextualSpacing/>
        <w:rPr>
          <w:rFonts w:ascii="Redford-Regular" w:hAnsi="Redford-Regular" w:cs="Redford-Regular"/>
          <w:color w:val="231F20"/>
          <w:sz w:val="20"/>
          <w:szCs w:val="20"/>
        </w:rPr>
      </w:pPr>
      <w:r w:rsidRPr="005D1BF5">
        <w:rPr>
          <w:rFonts w:ascii="Redford-Regular" w:hAnsi="Redford-Regular" w:cs="Redford-Regular"/>
          <w:color w:val="231F20"/>
          <w:sz w:val="20"/>
          <w:szCs w:val="20"/>
        </w:rPr>
        <w:t xml:space="preserve">Promotions or demotions. The user will probably use the same set of </w:t>
      </w:r>
      <w:proofErr w:type="gramStart"/>
      <w:r w:rsidRPr="005D1BF5">
        <w:rPr>
          <w:rFonts w:ascii="Redford-Regular" w:hAnsi="Redford-Regular" w:cs="Redford-Regular"/>
          <w:color w:val="231F20"/>
          <w:sz w:val="20"/>
          <w:szCs w:val="20"/>
        </w:rPr>
        <w:t>services, but</w:t>
      </w:r>
      <w:proofErr w:type="gramEnd"/>
      <w:r w:rsidRPr="005D1BF5">
        <w:rPr>
          <w:rFonts w:ascii="Redford-Regular" w:hAnsi="Redford-Regular" w:cs="Redford-Regular"/>
          <w:color w:val="231F20"/>
          <w:sz w:val="20"/>
          <w:szCs w:val="20"/>
        </w:rPr>
        <w:t xml:space="preserve"> will need access to different levels of functionality or data. </w:t>
      </w:r>
    </w:p>
    <w:p w14:paraId="6BE46B37" w14:textId="77777777" w:rsidR="005D1BF5" w:rsidRPr="005D1BF5" w:rsidRDefault="005D1BF5" w:rsidP="005D1BF5">
      <w:pPr>
        <w:numPr>
          <w:ilvl w:val="0"/>
          <w:numId w:val="7"/>
        </w:numPr>
        <w:autoSpaceDE w:val="0"/>
        <w:autoSpaceDN w:val="0"/>
        <w:adjustRightInd w:val="0"/>
        <w:spacing w:after="0" w:line="240" w:lineRule="auto"/>
        <w:contextualSpacing/>
        <w:rPr>
          <w:rFonts w:ascii="Redford-Regular" w:hAnsi="Redford-Regular" w:cs="Redford-Regular"/>
          <w:color w:val="231F20"/>
          <w:sz w:val="20"/>
          <w:szCs w:val="20"/>
        </w:rPr>
      </w:pPr>
      <w:r w:rsidRPr="005D1BF5">
        <w:rPr>
          <w:rFonts w:ascii="Redford-Regular" w:hAnsi="Redford-Regular" w:cs="Redford-Regular"/>
          <w:color w:val="231F20"/>
          <w:sz w:val="20"/>
          <w:szCs w:val="20"/>
        </w:rPr>
        <w:t xml:space="preserve">Transfers. In this situation, the user may need access to exactly the same set of services, but in a different region with different working practices and different sets of data. </w:t>
      </w:r>
    </w:p>
    <w:p w14:paraId="34F2129E" w14:textId="77777777" w:rsidR="005D1BF5" w:rsidRPr="005D1BF5" w:rsidRDefault="005D1BF5" w:rsidP="005D1BF5">
      <w:pPr>
        <w:numPr>
          <w:ilvl w:val="0"/>
          <w:numId w:val="7"/>
        </w:numPr>
        <w:autoSpaceDE w:val="0"/>
        <w:autoSpaceDN w:val="0"/>
        <w:adjustRightInd w:val="0"/>
        <w:spacing w:after="0" w:line="240" w:lineRule="auto"/>
        <w:contextualSpacing/>
        <w:rPr>
          <w:rFonts w:ascii="Redford-Regular" w:hAnsi="Redford-Regular" w:cs="Redford-Regular"/>
          <w:color w:val="231F20"/>
          <w:sz w:val="20"/>
          <w:szCs w:val="20"/>
        </w:rPr>
      </w:pPr>
      <w:r w:rsidRPr="005D1BF5">
        <w:rPr>
          <w:rFonts w:ascii="Redford-Regular" w:hAnsi="Redford-Regular" w:cs="Redford-Regular"/>
          <w:color w:val="231F20"/>
          <w:sz w:val="20"/>
          <w:szCs w:val="20"/>
        </w:rPr>
        <w:t xml:space="preserve">Resignation or death. Access needs to be completely removed to prevent the username being used as a security loophole.  </w:t>
      </w:r>
    </w:p>
    <w:p w14:paraId="45C11821" w14:textId="77777777" w:rsidR="005D1BF5" w:rsidRPr="005D1BF5" w:rsidRDefault="005D1BF5" w:rsidP="005D1BF5">
      <w:pPr>
        <w:numPr>
          <w:ilvl w:val="0"/>
          <w:numId w:val="7"/>
        </w:numPr>
        <w:autoSpaceDE w:val="0"/>
        <w:autoSpaceDN w:val="0"/>
        <w:adjustRightInd w:val="0"/>
        <w:spacing w:after="0" w:line="240" w:lineRule="auto"/>
        <w:contextualSpacing/>
        <w:rPr>
          <w:rFonts w:ascii="Redford-Regular" w:hAnsi="Redford-Regular" w:cs="Redford-Regular"/>
          <w:color w:val="231F20"/>
          <w:sz w:val="20"/>
          <w:szCs w:val="20"/>
        </w:rPr>
      </w:pPr>
      <w:r w:rsidRPr="005D1BF5">
        <w:rPr>
          <w:rFonts w:ascii="Redford-Regular" w:hAnsi="Redford-Regular" w:cs="Redford-Regular"/>
          <w:color w:val="231F20"/>
          <w:sz w:val="20"/>
          <w:szCs w:val="20"/>
        </w:rPr>
        <w:t xml:space="preserve">Retirement. In many organizations, an employee who retires may still have access to a limited set of services, including benefits systems or systems that allow them to purchase company products at a reduced rate.  </w:t>
      </w:r>
    </w:p>
    <w:p w14:paraId="1BC796F0" w14:textId="77777777" w:rsidR="005D1BF5" w:rsidRPr="005D1BF5" w:rsidRDefault="005D1BF5" w:rsidP="005D1BF5">
      <w:pPr>
        <w:numPr>
          <w:ilvl w:val="0"/>
          <w:numId w:val="7"/>
        </w:numPr>
        <w:autoSpaceDE w:val="0"/>
        <w:autoSpaceDN w:val="0"/>
        <w:adjustRightInd w:val="0"/>
        <w:spacing w:after="0" w:line="240" w:lineRule="auto"/>
        <w:contextualSpacing/>
        <w:rPr>
          <w:rFonts w:ascii="Redford-Regular" w:hAnsi="Redford-Regular" w:cs="Redford-Regular"/>
          <w:color w:val="231F20"/>
          <w:sz w:val="20"/>
          <w:szCs w:val="20"/>
        </w:rPr>
      </w:pPr>
      <w:r w:rsidRPr="005D1BF5">
        <w:rPr>
          <w:rFonts w:ascii="Redford-Regular" w:hAnsi="Redford-Regular" w:cs="Redford-Regular"/>
          <w:color w:val="231F20"/>
          <w:sz w:val="20"/>
          <w:szCs w:val="20"/>
        </w:rPr>
        <w:t xml:space="preserve">Disciplinary action and temporary leave. In some </w:t>
      </w:r>
      <w:proofErr w:type="gramStart"/>
      <w:r w:rsidRPr="005D1BF5">
        <w:rPr>
          <w:rFonts w:ascii="Redford-Regular" w:hAnsi="Redford-Regular" w:cs="Redford-Regular"/>
          <w:color w:val="231F20"/>
          <w:sz w:val="20"/>
          <w:szCs w:val="20"/>
        </w:rPr>
        <w:t>cases</w:t>
      </w:r>
      <w:proofErr w:type="gramEnd"/>
      <w:r w:rsidRPr="005D1BF5">
        <w:rPr>
          <w:rFonts w:ascii="Redford-Regular" w:hAnsi="Redford-Regular" w:cs="Redford-Regular"/>
          <w:color w:val="231F20"/>
          <w:sz w:val="20"/>
          <w:szCs w:val="20"/>
        </w:rPr>
        <w:t xml:space="preserve"> the organization will require a temporary restriction to prevent the user from accessing some or all of the services that they would normally have access to. There should be a feature in the process and tools to do this, rather than having to delete and reinstate the user’s access rights.  </w:t>
      </w:r>
    </w:p>
    <w:p w14:paraId="52F62CB5" w14:textId="77777777" w:rsidR="005D1BF5" w:rsidRPr="005D1BF5" w:rsidRDefault="005D1BF5" w:rsidP="005D1BF5">
      <w:pPr>
        <w:numPr>
          <w:ilvl w:val="0"/>
          <w:numId w:val="7"/>
        </w:numPr>
        <w:autoSpaceDE w:val="0"/>
        <w:autoSpaceDN w:val="0"/>
        <w:adjustRightInd w:val="0"/>
        <w:spacing w:after="0" w:line="240" w:lineRule="auto"/>
        <w:contextualSpacing/>
        <w:rPr>
          <w:rFonts w:ascii="Redford-Regular" w:hAnsi="Redford-Regular" w:cs="Redford-Regular"/>
          <w:color w:val="231F20"/>
          <w:sz w:val="20"/>
          <w:szCs w:val="20"/>
        </w:rPr>
      </w:pPr>
      <w:r w:rsidRPr="005D1BF5">
        <w:rPr>
          <w:rFonts w:ascii="Redford-Regular" w:hAnsi="Redford-Regular" w:cs="Redford-Regular"/>
          <w:color w:val="231F20"/>
          <w:sz w:val="20"/>
          <w:szCs w:val="20"/>
        </w:rPr>
        <w:t>Dismissals. Where an employee or contractor is dismissed, or where legal action is taken against a customer (for example for defaulting on payment for products purchased on the Internet), access should be revoked immediately. In addition, Access Management, working together with Information Security Management, should take active measures to prevent and detect malicious action against the organization from that user.</w:t>
      </w:r>
    </w:p>
    <w:p w14:paraId="491E0C72" w14:textId="77777777" w:rsidR="005D1BF5" w:rsidRPr="005D1BF5" w:rsidRDefault="005D1BF5" w:rsidP="005D1BF5">
      <w:pPr>
        <w:spacing w:after="0"/>
        <w:rPr>
          <w:rFonts w:ascii="Redford-Regular" w:hAnsi="Redford-Regular" w:cs="Redford-Regular"/>
          <w:color w:val="231F20"/>
          <w:sz w:val="20"/>
          <w:szCs w:val="20"/>
        </w:rPr>
      </w:pPr>
      <w:r w:rsidRPr="005D1BF5">
        <w:rPr>
          <w:rFonts w:ascii="Arial" w:hAnsi="Arial" w:cs="Arial"/>
          <w:color w:val="231F20"/>
          <w:sz w:val="20"/>
          <w:szCs w:val="20"/>
        </w:rPr>
        <w:t>Another standard access request is typically generated from a</w:t>
      </w:r>
      <w:r w:rsidRPr="005D1BF5">
        <w:rPr>
          <w:rFonts w:ascii="Redford-Regular" w:hAnsi="Redford-Regular" w:cs="Redford-Regular"/>
          <w:color w:val="231F20"/>
          <w:sz w:val="20"/>
          <w:szCs w:val="20"/>
        </w:rPr>
        <w:t xml:space="preserve"> Request for Change system.  This is generally done whenever a product, process or project is added, </w:t>
      </w:r>
      <w:proofErr w:type="gramStart"/>
      <w:r w:rsidRPr="005D1BF5">
        <w:rPr>
          <w:rFonts w:ascii="Redford-Regular" w:hAnsi="Redford-Regular" w:cs="Redford-Regular"/>
          <w:color w:val="231F20"/>
          <w:sz w:val="20"/>
          <w:szCs w:val="20"/>
        </w:rPr>
        <w:t>revised</w:t>
      </w:r>
      <w:proofErr w:type="gramEnd"/>
      <w:r w:rsidRPr="005D1BF5">
        <w:rPr>
          <w:rFonts w:ascii="Redford-Regular" w:hAnsi="Redford-Regular" w:cs="Redford-Regular"/>
          <w:color w:val="231F20"/>
          <w:sz w:val="20"/>
          <w:szCs w:val="20"/>
        </w:rPr>
        <w:t xml:space="preserve"> or depreciated/completed.</w:t>
      </w:r>
    </w:p>
    <w:p w14:paraId="20D05273" w14:textId="77777777" w:rsidR="005D1BF5" w:rsidRPr="005D1BF5" w:rsidRDefault="005D1BF5" w:rsidP="005D1BF5">
      <w:pPr>
        <w:numPr>
          <w:ilvl w:val="0"/>
          <w:numId w:val="8"/>
        </w:numPr>
        <w:contextualSpacing/>
        <w:rPr>
          <w:rFonts w:ascii="Redford-Regular" w:hAnsi="Redford-Regular" w:cs="Redford-Regular"/>
          <w:color w:val="231F20"/>
          <w:sz w:val="20"/>
          <w:szCs w:val="20"/>
        </w:rPr>
      </w:pPr>
      <w:r w:rsidRPr="005D1BF5">
        <w:rPr>
          <w:rFonts w:ascii="Redford-Regular" w:hAnsi="Redford-Regular" w:cs="Redford-Regular"/>
          <w:color w:val="231F20"/>
          <w:sz w:val="20"/>
          <w:szCs w:val="20"/>
        </w:rPr>
        <w:t>Product/service changes.  This is most frequently used for large-scale service introductions or upgrades where the rights of a significant number of users need to be updated as part of the product or service.</w:t>
      </w:r>
    </w:p>
    <w:p w14:paraId="72F7C1DE" w14:textId="77777777" w:rsidR="005D1BF5" w:rsidRPr="005D1BF5" w:rsidRDefault="005D1BF5" w:rsidP="005D1BF5">
      <w:pPr>
        <w:numPr>
          <w:ilvl w:val="0"/>
          <w:numId w:val="8"/>
        </w:numPr>
        <w:contextualSpacing/>
        <w:rPr>
          <w:rFonts w:ascii="Redford-Regular" w:hAnsi="Redford-Regular" w:cs="Redford-Regular"/>
          <w:color w:val="231F20"/>
          <w:sz w:val="20"/>
          <w:szCs w:val="20"/>
        </w:rPr>
      </w:pPr>
      <w:r w:rsidRPr="005D1BF5">
        <w:rPr>
          <w:rFonts w:ascii="Redford-Regular" w:hAnsi="Redford-Regular" w:cs="Redford-Regular"/>
          <w:color w:val="231F20"/>
          <w:sz w:val="20"/>
          <w:szCs w:val="20"/>
        </w:rPr>
        <w:t xml:space="preserve">Process changes.  In some </w:t>
      </w:r>
      <w:proofErr w:type="gramStart"/>
      <w:r w:rsidRPr="005D1BF5">
        <w:rPr>
          <w:rFonts w:ascii="Redford-Regular" w:hAnsi="Redford-Regular" w:cs="Redford-Regular"/>
          <w:color w:val="231F20"/>
          <w:sz w:val="20"/>
          <w:szCs w:val="20"/>
        </w:rPr>
        <w:t>cases</w:t>
      </w:r>
      <w:proofErr w:type="gramEnd"/>
      <w:r w:rsidRPr="005D1BF5">
        <w:rPr>
          <w:rFonts w:ascii="Redford-Regular" w:hAnsi="Redford-Regular" w:cs="Redford-Regular"/>
          <w:color w:val="231F20"/>
          <w:sz w:val="20"/>
          <w:szCs w:val="20"/>
        </w:rPr>
        <w:t xml:space="preserve"> process steps requiring access control can be added or removed from the system.  A review and audit of the change may be required to ensure the change is implemented effectively and operations continue as normal.</w:t>
      </w:r>
    </w:p>
    <w:p w14:paraId="25D5556A" w14:textId="77777777" w:rsidR="005D1BF5" w:rsidRPr="005D1BF5" w:rsidRDefault="005D1BF5" w:rsidP="005D1BF5">
      <w:pPr>
        <w:numPr>
          <w:ilvl w:val="0"/>
          <w:numId w:val="8"/>
        </w:numPr>
        <w:contextualSpacing/>
        <w:rPr>
          <w:rFonts w:ascii="Redford-Regular" w:hAnsi="Redford-Regular" w:cs="Redford-Regular"/>
          <w:color w:val="231F20"/>
          <w:sz w:val="20"/>
          <w:szCs w:val="20"/>
        </w:rPr>
      </w:pPr>
      <w:r w:rsidRPr="005D1BF5">
        <w:rPr>
          <w:rFonts w:ascii="Redford-Regular" w:hAnsi="Redford-Regular" w:cs="Redford-Regular"/>
          <w:color w:val="231F20"/>
          <w:sz w:val="20"/>
          <w:szCs w:val="20"/>
        </w:rPr>
        <w:t xml:space="preserve">Project changes.  Many organizations and indeed IT departments manage large standard tasks or assignments as projects.  Projects can include everything from on boarding a new customer to integrating a new tool to subcontracting a service to a new vendor.  Projects may involve managing access controls for groups of users and assets. </w:t>
      </w:r>
    </w:p>
    <w:p w14:paraId="043A8F6A" w14:textId="77777777" w:rsidR="005D1BF5" w:rsidRPr="005D1BF5" w:rsidRDefault="005D1BF5" w:rsidP="005D1BF5">
      <w:pPr>
        <w:numPr>
          <w:ilvl w:val="0"/>
          <w:numId w:val="8"/>
        </w:numPr>
        <w:spacing w:after="0"/>
        <w:contextualSpacing/>
        <w:rPr>
          <w:rFonts w:ascii="Redford-Regular" w:hAnsi="Redford-Regular" w:cs="Redford-Regular"/>
          <w:color w:val="231F20"/>
          <w:sz w:val="20"/>
          <w:szCs w:val="20"/>
        </w:rPr>
      </w:pPr>
      <w:r w:rsidRPr="005D1BF5">
        <w:rPr>
          <w:rFonts w:ascii="Redford-Regular" w:hAnsi="Redford-Regular" w:cs="Redford-Regular"/>
          <w:color w:val="231F20"/>
          <w:sz w:val="20"/>
          <w:szCs w:val="20"/>
        </w:rPr>
        <w:t xml:space="preserve">Physical asset changes. Most IT </w:t>
      </w:r>
      <w:proofErr w:type="spellStart"/>
      <w:r w:rsidRPr="005D1BF5">
        <w:rPr>
          <w:rFonts w:ascii="Redford-Regular" w:hAnsi="Redford-Regular" w:cs="Redford-Regular"/>
          <w:color w:val="231F20"/>
          <w:sz w:val="20"/>
          <w:szCs w:val="20"/>
        </w:rPr>
        <w:t>processionals</w:t>
      </w:r>
      <w:proofErr w:type="spellEnd"/>
      <w:r w:rsidRPr="005D1BF5">
        <w:rPr>
          <w:rFonts w:ascii="Redford-Regular" w:hAnsi="Redford-Regular" w:cs="Redford-Regular"/>
          <w:color w:val="231F20"/>
          <w:sz w:val="20"/>
          <w:szCs w:val="20"/>
        </w:rPr>
        <w:t xml:space="preserve"> are focused on virtual technology.  Key cards, key fobs, punch codes, filing cabinet keys, door keys, safe codes, security company disarm codes, </w:t>
      </w:r>
      <w:proofErr w:type="spellStart"/>
      <w:r w:rsidRPr="005D1BF5">
        <w:rPr>
          <w:rFonts w:ascii="Redford-Regular" w:hAnsi="Redford-Regular" w:cs="Redford-Regular"/>
          <w:color w:val="231F20"/>
          <w:sz w:val="20"/>
          <w:szCs w:val="20"/>
        </w:rPr>
        <w:t>etc</w:t>
      </w:r>
      <w:proofErr w:type="spellEnd"/>
      <w:r w:rsidRPr="005D1BF5">
        <w:rPr>
          <w:rFonts w:ascii="Redford-Regular" w:hAnsi="Redford-Regular" w:cs="Redford-Regular"/>
          <w:color w:val="231F20"/>
          <w:sz w:val="20"/>
          <w:szCs w:val="20"/>
        </w:rPr>
        <w:t xml:space="preserve"> are easily forgotten and availability and confidentiality for these physical assets can become at risk.</w:t>
      </w:r>
    </w:p>
    <w:p w14:paraId="559C890F" w14:textId="77777777" w:rsidR="005D1BF5" w:rsidRPr="005D1BF5" w:rsidRDefault="005D1BF5" w:rsidP="005D1BF5">
      <w:pPr>
        <w:spacing w:after="0"/>
        <w:rPr>
          <w:rFonts w:ascii="Redford-Regular" w:hAnsi="Redford-Regular" w:cs="Redford-Regular"/>
          <w:color w:val="231F20"/>
          <w:sz w:val="20"/>
          <w:szCs w:val="20"/>
        </w:rPr>
      </w:pPr>
      <w:r w:rsidRPr="005D1BF5">
        <w:rPr>
          <w:rFonts w:ascii="Redford-Regular" w:hAnsi="Redford-Regular" w:cs="Redford-Regular"/>
          <w:color w:val="231F20"/>
          <w:sz w:val="20"/>
          <w:szCs w:val="20"/>
        </w:rPr>
        <w:t xml:space="preserve">A Service Request submitted or Incident Management system deficiency.  </w:t>
      </w:r>
    </w:p>
    <w:p w14:paraId="7142DD16" w14:textId="77777777" w:rsidR="005D1BF5" w:rsidRPr="005D1BF5" w:rsidRDefault="005D1BF5" w:rsidP="005D1BF5">
      <w:pPr>
        <w:numPr>
          <w:ilvl w:val="0"/>
          <w:numId w:val="1"/>
        </w:numPr>
        <w:contextualSpacing/>
      </w:pPr>
      <w:r w:rsidRPr="005D1BF5">
        <w:t>A Service Request. This is usually initiated through the Service Desk, for lost/forgotten passwords or other user access issues on an exception basis.  The goal of access management is to identify the user and confirm the request is within the user’s rights.</w:t>
      </w:r>
    </w:p>
    <w:p w14:paraId="2D2890A0" w14:textId="77777777" w:rsidR="005D1BF5" w:rsidRPr="005D1BF5" w:rsidRDefault="005D1BF5" w:rsidP="005D1BF5">
      <w:pPr>
        <w:numPr>
          <w:ilvl w:val="0"/>
          <w:numId w:val="1"/>
        </w:numPr>
        <w:contextualSpacing/>
      </w:pPr>
      <w:r w:rsidRPr="005D1BF5">
        <w:t xml:space="preserve">Incident Ticket.  This is usually directly from an Incident Management system and executed with the relevant Technical or Application Management teams.  Any deficiency identified with the access control system should be investigated and corrected with the highest priority.  </w:t>
      </w:r>
    </w:p>
    <w:p w14:paraId="084118E1" w14:textId="77777777" w:rsidR="005D1BF5" w:rsidRPr="005D1BF5" w:rsidRDefault="005D1BF5" w:rsidP="005D1BF5">
      <w:pPr>
        <w:numPr>
          <w:ilvl w:val="0"/>
          <w:numId w:val="1"/>
        </w:numPr>
        <w:contextualSpacing/>
      </w:pPr>
      <w:r w:rsidRPr="005D1BF5">
        <w:t>Audit and regulatory compliance.  This is usually initiated through the Service Desk on a regularly scheduled basis to ensure compliance to relevant regulatory, customer and standard requirements.  A statistically significant sample of users and assets are selected for review and a record of compliance is kept.  Any noncompliance must be escalated to the Incident Management System with top priority.</w:t>
      </w:r>
    </w:p>
    <w:p w14:paraId="7192F473" w14:textId="77777777" w:rsidR="005D1BF5" w:rsidRDefault="005D1BF5" w:rsidP="003D0187">
      <w:pPr>
        <w:autoSpaceDE w:val="0"/>
        <w:autoSpaceDN w:val="0"/>
        <w:adjustRightInd w:val="0"/>
        <w:spacing w:after="0" w:line="240" w:lineRule="auto"/>
        <w:rPr>
          <w:rFonts w:ascii="Redford-Regular" w:hAnsi="Redford-Regular" w:cs="Redford-Regular"/>
          <w:color w:val="231F20"/>
          <w:sz w:val="20"/>
          <w:szCs w:val="20"/>
        </w:rPr>
      </w:pPr>
    </w:p>
    <w:p w14:paraId="569473C6" w14:textId="77777777" w:rsidR="00ED7182" w:rsidRDefault="00ED7182" w:rsidP="003D0187">
      <w:pPr>
        <w:autoSpaceDE w:val="0"/>
        <w:autoSpaceDN w:val="0"/>
        <w:adjustRightInd w:val="0"/>
        <w:spacing w:after="0" w:line="240" w:lineRule="auto"/>
        <w:rPr>
          <w:rFonts w:ascii="Redford-Regular" w:hAnsi="Redford-Regular" w:cs="Redford-Regular"/>
          <w:color w:val="231F20"/>
          <w:sz w:val="20"/>
          <w:szCs w:val="20"/>
        </w:rPr>
      </w:pPr>
    </w:p>
    <w:p w14:paraId="778B9170" w14:textId="12DF6E0A" w:rsidR="0035206F" w:rsidRDefault="0035206F" w:rsidP="00610BDA">
      <w:pPr>
        <w:rPr>
          <w:b/>
          <w:bCs/>
          <w:sz w:val="32"/>
          <w:szCs w:val="32"/>
        </w:rPr>
      </w:pPr>
      <w:r>
        <w:rPr>
          <w:b/>
          <w:bCs/>
          <w:sz w:val="32"/>
          <w:szCs w:val="32"/>
        </w:rPr>
        <w:lastRenderedPageBreak/>
        <w:t>Phased Development</w:t>
      </w:r>
    </w:p>
    <w:p w14:paraId="339D5C36" w14:textId="5C121830" w:rsidR="005D1BF5" w:rsidRDefault="00374B69" w:rsidP="00610BDA">
      <w:pPr>
        <w:rPr>
          <w:b/>
          <w:bCs/>
          <w:sz w:val="32"/>
          <w:szCs w:val="32"/>
        </w:rPr>
      </w:pPr>
      <w:r>
        <w:rPr>
          <w:b/>
          <w:bCs/>
          <w:sz w:val="32"/>
          <w:szCs w:val="32"/>
        </w:rPr>
        <w:t>2</w:t>
      </w:r>
      <w:r w:rsidR="005D1BF5" w:rsidRPr="005D1BF5">
        <w:rPr>
          <w:b/>
          <w:bCs/>
          <w:sz w:val="32"/>
          <w:szCs w:val="32"/>
        </w:rPr>
        <w:t xml:space="preserve"> – Create the </w:t>
      </w:r>
      <w:r>
        <w:rPr>
          <w:b/>
          <w:bCs/>
          <w:sz w:val="32"/>
          <w:szCs w:val="32"/>
        </w:rPr>
        <w:t>commercial platform</w:t>
      </w:r>
      <w:r w:rsidR="005D1BF5" w:rsidRPr="005D1BF5">
        <w:rPr>
          <w:b/>
          <w:bCs/>
          <w:sz w:val="32"/>
          <w:szCs w:val="32"/>
        </w:rPr>
        <w:t xml:space="preserve">  </w:t>
      </w:r>
    </w:p>
    <w:p w14:paraId="41643630" w14:textId="54FFD2D5" w:rsidR="002C53D4" w:rsidRDefault="008A308D" w:rsidP="00155040">
      <w:pPr>
        <w:pStyle w:val="ListParagraph"/>
        <w:numPr>
          <w:ilvl w:val="0"/>
          <w:numId w:val="13"/>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Commercial website</w:t>
      </w:r>
    </w:p>
    <w:p w14:paraId="2AED7010" w14:textId="77777777" w:rsidR="008A308D" w:rsidRDefault="008A308D" w:rsidP="00155040">
      <w:pPr>
        <w:pStyle w:val="ListParagraph"/>
        <w:numPr>
          <w:ilvl w:val="0"/>
          <w:numId w:val="13"/>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E-commerce</w:t>
      </w:r>
    </w:p>
    <w:p w14:paraId="3FD0B288" w14:textId="77777777" w:rsidR="00EA5638" w:rsidRDefault="00CE2230" w:rsidP="00155040">
      <w:pPr>
        <w:pStyle w:val="ListParagraph"/>
        <w:numPr>
          <w:ilvl w:val="0"/>
          <w:numId w:val="13"/>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Free trial</w:t>
      </w:r>
    </w:p>
    <w:p w14:paraId="7439DFF6" w14:textId="128CD4E9" w:rsidR="00CE2230" w:rsidRDefault="00EA5638" w:rsidP="00EA5638">
      <w:pPr>
        <w:pStyle w:val="ListParagraph"/>
        <w:numPr>
          <w:ilvl w:val="1"/>
          <w:numId w:val="13"/>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Create environment</w:t>
      </w:r>
    </w:p>
    <w:p w14:paraId="516C6222" w14:textId="77777777" w:rsidR="00CE2230" w:rsidRDefault="00CE2230" w:rsidP="00155040">
      <w:pPr>
        <w:pStyle w:val="ListParagraph"/>
        <w:numPr>
          <w:ilvl w:val="0"/>
          <w:numId w:val="13"/>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Ops Website</w:t>
      </w:r>
    </w:p>
    <w:p w14:paraId="7CDDBA46" w14:textId="77777777" w:rsidR="00A64936" w:rsidRDefault="00A64936" w:rsidP="00CE2230">
      <w:pPr>
        <w:pStyle w:val="ListParagraph"/>
        <w:numPr>
          <w:ilvl w:val="1"/>
          <w:numId w:val="13"/>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Sign on</w:t>
      </w:r>
    </w:p>
    <w:p w14:paraId="6F8AC500" w14:textId="069AD4AE" w:rsidR="00D77869" w:rsidRDefault="00D77869" w:rsidP="00CE2230">
      <w:pPr>
        <w:pStyle w:val="ListParagraph"/>
        <w:numPr>
          <w:ilvl w:val="1"/>
          <w:numId w:val="13"/>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Segregation of client environments</w:t>
      </w:r>
    </w:p>
    <w:p w14:paraId="3C463741" w14:textId="642160C8" w:rsidR="00B75315" w:rsidRDefault="00B75315" w:rsidP="00CE2230">
      <w:pPr>
        <w:pStyle w:val="ListParagraph"/>
        <w:numPr>
          <w:ilvl w:val="1"/>
          <w:numId w:val="13"/>
        </w:numPr>
        <w:autoSpaceDE w:val="0"/>
        <w:autoSpaceDN w:val="0"/>
        <w:adjustRightInd w:val="0"/>
        <w:spacing w:after="0" w:line="240" w:lineRule="auto"/>
        <w:rPr>
          <w:rFonts w:ascii="Redford-Regular" w:hAnsi="Redford-Regular" w:cs="Redford-Regular"/>
          <w:color w:val="231F20"/>
          <w:sz w:val="20"/>
          <w:szCs w:val="20"/>
        </w:rPr>
      </w:pPr>
      <w:r w:rsidRPr="00155040">
        <w:rPr>
          <w:rFonts w:ascii="Redford-Regular" w:hAnsi="Redford-Regular" w:cs="Redford-Regular"/>
          <w:color w:val="231F20"/>
          <w:sz w:val="20"/>
          <w:szCs w:val="20"/>
        </w:rPr>
        <w:t>Database architecture</w:t>
      </w:r>
      <w:r w:rsidR="00D77869">
        <w:rPr>
          <w:rFonts w:ascii="Redford-Regular" w:hAnsi="Redford-Regular" w:cs="Redford-Regular"/>
          <w:color w:val="231F20"/>
          <w:sz w:val="20"/>
          <w:szCs w:val="20"/>
        </w:rPr>
        <w:t>, encrypted</w:t>
      </w:r>
    </w:p>
    <w:p w14:paraId="6D81AED0" w14:textId="754DDF0A" w:rsidR="00D77869" w:rsidRPr="00155040" w:rsidRDefault="006E55AA" w:rsidP="00CE2230">
      <w:pPr>
        <w:pStyle w:val="ListParagraph"/>
        <w:numPr>
          <w:ilvl w:val="1"/>
          <w:numId w:val="13"/>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Environments firewalled from each other</w:t>
      </w:r>
    </w:p>
    <w:p w14:paraId="47CDEFA0" w14:textId="77777777" w:rsidR="00B75315" w:rsidRPr="00BD11DB" w:rsidRDefault="00B75315" w:rsidP="00BD11DB">
      <w:pPr>
        <w:autoSpaceDE w:val="0"/>
        <w:autoSpaceDN w:val="0"/>
        <w:adjustRightInd w:val="0"/>
        <w:spacing w:after="0" w:line="240" w:lineRule="auto"/>
        <w:rPr>
          <w:rFonts w:ascii="Redford-Regular" w:hAnsi="Redford-Regular" w:cs="Redford-Regular"/>
          <w:color w:val="231F20"/>
          <w:sz w:val="20"/>
          <w:szCs w:val="20"/>
        </w:rPr>
      </w:pPr>
    </w:p>
    <w:p w14:paraId="49EFFFE2" w14:textId="462981C5" w:rsidR="00BE66F8" w:rsidRDefault="0035206F" w:rsidP="00610BDA">
      <w:pPr>
        <w:rPr>
          <w:b/>
          <w:bCs/>
          <w:sz w:val="32"/>
          <w:szCs w:val="32"/>
        </w:rPr>
      </w:pPr>
      <w:r>
        <w:rPr>
          <w:b/>
          <w:bCs/>
          <w:sz w:val="32"/>
          <w:szCs w:val="32"/>
        </w:rPr>
        <w:t xml:space="preserve">1 – Create the </w:t>
      </w:r>
      <w:r w:rsidR="0065428B">
        <w:rPr>
          <w:b/>
          <w:bCs/>
          <w:sz w:val="32"/>
          <w:szCs w:val="32"/>
        </w:rPr>
        <w:t xml:space="preserve">basic structure of the repositories.  </w:t>
      </w:r>
    </w:p>
    <w:p w14:paraId="0CCBA475" w14:textId="6845FEFE" w:rsidR="00A64936" w:rsidRPr="00A64936" w:rsidRDefault="00A64936" w:rsidP="00A64936">
      <w:pPr>
        <w:pStyle w:val="ListParagraph"/>
        <w:numPr>
          <w:ilvl w:val="0"/>
          <w:numId w:val="13"/>
        </w:numPr>
        <w:autoSpaceDE w:val="0"/>
        <w:autoSpaceDN w:val="0"/>
        <w:adjustRightInd w:val="0"/>
        <w:spacing w:after="0" w:line="240" w:lineRule="auto"/>
        <w:rPr>
          <w:rFonts w:ascii="Redford-Regular" w:hAnsi="Redford-Regular" w:cs="Redford-Regular"/>
          <w:color w:val="231F20"/>
          <w:sz w:val="20"/>
          <w:szCs w:val="20"/>
        </w:rPr>
      </w:pPr>
      <w:r w:rsidRPr="00A64936">
        <w:rPr>
          <w:rFonts w:ascii="Redford-Regular" w:hAnsi="Redford-Regular" w:cs="Redford-Regular"/>
          <w:color w:val="231F20"/>
          <w:sz w:val="20"/>
          <w:szCs w:val="20"/>
        </w:rPr>
        <w:t>Approvers</w:t>
      </w:r>
    </w:p>
    <w:p w14:paraId="7B70D9B8" w14:textId="60544158" w:rsidR="00A64936" w:rsidRPr="00A64936" w:rsidRDefault="00A64936" w:rsidP="00A64936">
      <w:pPr>
        <w:pStyle w:val="ListParagraph"/>
        <w:numPr>
          <w:ilvl w:val="0"/>
          <w:numId w:val="13"/>
        </w:numPr>
        <w:autoSpaceDE w:val="0"/>
        <w:autoSpaceDN w:val="0"/>
        <w:adjustRightInd w:val="0"/>
        <w:spacing w:after="0" w:line="240" w:lineRule="auto"/>
        <w:rPr>
          <w:rFonts w:ascii="Redford-Regular" w:hAnsi="Redford-Regular" w:cs="Redford-Regular"/>
          <w:color w:val="231F20"/>
          <w:sz w:val="20"/>
          <w:szCs w:val="20"/>
        </w:rPr>
      </w:pPr>
      <w:r w:rsidRPr="00A64936">
        <w:rPr>
          <w:rFonts w:ascii="Redford-Regular" w:hAnsi="Redford-Regular" w:cs="Redford-Regular"/>
          <w:color w:val="231F20"/>
          <w:sz w:val="20"/>
          <w:szCs w:val="20"/>
        </w:rPr>
        <w:t>Users</w:t>
      </w:r>
    </w:p>
    <w:p w14:paraId="335D510B" w14:textId="1B5BBC77" w:rsidR="00A64936" w:rsidRPr="00A64936" w:rsidRDefault="00A64936" w:rsidP="00A64936">
      <w:pPr>
        <w:pStyle w:val="ListParagraph"/>
        <w:numPr>
          <w:ilvl w:val="0"/>
          <w:numId w:val="13"/>
        </w:numPr>
        <w:autoSpaceDE w:val="0"/>
        <w:autoSpaceDN w:val="0"/>
        <w:adjustRightInd w:val="0"/>
        <w:spacing w:after="0" w:line="240" w:lineRule="auto"/>
        <w:rPr>
          <w:rFonts w:ascii="Redford-Regular" w:hAnsi="Redford-Regular" w:cs="Redford-Regular"/>
          <w:color w:val="231F20"/>
          <w:sz w:val="20"/>
          <w:szCs w:val="20"/>
        </w:rPr>
      </w:pPr>
      <w:r w:rsidRPr="00A64936">
        <w:rPr>
          <w:rFonts w:ascii="Redford-Regular" w:hAnsi="Redford-Regular" w:cs="Redford-Regular"/>
          <w:color w:val="231F20"/>
          <w:sz w:val="20"/>
          <w:szCs w:val="20"/>
        </w:rPr>
        <w:t xml:space="preserve">Assets </w:t>
      </w:r>
    </w:p>
    <w:p w14:paraId="1DFAEDBD" w14:textId="2959DF7F" w:rsidR="00A64936" w:rsidRPr="00A64936" w:rsidRDefault="00A64936" w:rsidP="00A64936">
      <w:pPr>
        <w:pStyle w:val="ListParagraph"/>
        <w:numPr>
          <w:ilvl w:val="0"/>
          <w:numId w:val="13"/>
        </w:numPr>
        <w:autoSpaceDE w:val="0"/>
        <w:autoSpaceDN w:val="0"/>
        <w:adjustRightInd w:val="0"/>
        <w:spacing w:after="0" w:line="240" w:lineRule="auto"/>
        <w:rPr>
          <w:rFonts w:ascii="Redford-Regular" w:hAnsi="Redford-Regular" w:cs="Redford-Regular"/>
          <w:color w:val="231F20"/>
          <w:sz w:val="20"/>
          <w:szCs w:val="20"/>
        </w:rPr>
      </w:pPr>
      <w:r w:rsidRPr="00A64936">
        <w:rPr>
          <w:rFonts w:ascii="Redford-Regular" w:hAnsi="Redford-Regular" w:cs="Redford-Regular"/>
          <w:color w:val="231F20"/>
          <w:sz w:val="20"/>
          <w:szCs w:val="20"/>
        </w:rPr>
        <w:t>Roles</w:t>
      </w:r>
    </w:p>
    <w:p w14:paraId="3E7F1DDD" w14:textId="77DFE2CD" w:rsidR="00A64936" w:rsidRPr="00A64936" w:rsidRDefault="00A64936" w:rsidP="00A64936">
      <w:pPr>
        <w:pStyle w:val="ListParagraph"/>
        <w:numPr>
          <w:ilvl w:val="0"/>
          <w:numId w:val="13"/>
        </w:numPr>
        <w:autoSpaceDE w:val="0"/>
        <w:autoSpaceDN w:val="0"/>
        <w:adjustRightInd w:val="0"/>
        <w:spacing w:after="0" w:line="240" w:lineRule="auto"/>
        <w:rPr>
          <w:rFonts w:ascii="Redford-Regular" w:hAnsi="Redford-Regular" w:cs="Redford-Regular"/>
          <w:color w:val="231F20"/>
          <w:sz w:val="20"/>
          <w:szCs w:val="20"/>
        </w:rPr>
      </w:pPr>
      <w:r w:rsidRPr="00A64936">
        <w:rPr>
          <w:rFonts w:ascii="Redford-Regular" w:hAnsi="Redford-Regular" w:cs="Redford-Regular"/>
          <w:color w:val="231F20"/>
          <w:sz w:val="20"/>
          <w:szCs w:val="20"/>
        </w:rPr>
        <w:t>Groups</w:t>
      </w:r>
    </w:p>
    <w:p w14:paraId="2DA97596" w14:textId="77777777" w:rsidR="00A64936" w:rsidRPr="00A64936" w:rsidRDefault="00A64936" w:rsidP="00A64936">
      <w:pPr>
        <w:pStyle w:val="ListParagraph"/>
        <w:numPr>
          <w:ilvl w:val="0"/>
          <w:numId w:val="13"/>
        </w:numPr>
        <w:autoSpaceDE w:val="0"/>
        <w:autoSpaceDN w:val="0"/>
        <w:adjustRightInd w:val="0"/>
        <w:spacing w:after="0" w:line="240" w:lineRule="auto"/>
        <w:rPr>
          <w:rFonts w:ascii="Redford-Regular" w:hAnsi="Redford-Regular" w:cs="Redford-Regular"/>
          <w:color w:val="231F20"/>
          <w:sz w:val="20"/>
          <w:szCs w:val="20"/>
        </w:rPr>
      </w:pPr>
      <w:r w:rsidRPr="00A64936">
        <w:rPr>
          <w:rFonts w:ascii="Redford-Regular" w:hAnsi="Redford-Regular" w:cs="Redford-Regular"/>
          <w:color w:val="231F20"/>
          <w:sz w:val="20"/>
          <w:szCs w:val="20"/>
        </w:rPr>
        <w:t>Ticket System</w:t>
      </w:r>
    </w:p>
    <w:p w14:paraId="5910CE36" w14:textId="77777777" w:rsidR="00A64936" w:rsidRPr="00A64936" w:rsidRDefault="00A64936" w:rsidP="00A64936">
      <w:pPr>
        <w:pStyle w:val="ListParagraph"/>
        <w:numPr>
          <w:ilvl w:val="0"/>
          <w:numId w:val="13"/>
        </w:numPr>
        <w:autoSpaceDE w:val="0"/>
        <w:autoSpaceDN w:val="0"/>
        <w:adjustRightInd w:val="0"/>
        <w:spacing w:after="0" w:line="240" w:lineRule="auto"/>
        <w:rPr>
          <w:rFonts w:ascii="Redford-Regular" w:hAnsi="Redford-Regular" w:cs="Redford-Regular"/>
          <w:color w:val="231F20"/>
          <w:sz w:val="20"/>
          <w:szCs w:val="20"/>
        </w:rPr>
      </w:pPr>
      <w:r w:rsidRPr="00A64936">
        <w:rPr>
          <w:rFonts w:ascii="Redford-Regular" w:hAnsi="Redford-Regular" w:cs="Redford-Regular"/>
          <w:color w:val="231F20"/>
          <w:sz w:val="20"/>
          <w:szCs w:val="20"/>
        </w:rPr>
        <w:t>Audit System</w:t>
      </w:r>
    </w:p>
    <w:p w14:paraId="74C3DBD5" w14:textId="77777777" w:rsidR="00A64936" w:rsidRPr="00A64936" w:rsidRDefault="00A64936" w:rsidP="00A64936">
      <w:pPr>
        <w:pStyle w:val="ListParagraph"/>
        <w:numPr>
          <w:ilvl w:val="0"/>
          <w:numId w:val="13"/>
        </w:numPr>
        <w:autoSpaceDE w:val="0"/>
        <w:autoSpaceDN w:val="0"/>
        <w:adjustRightInd w:val="0"/>
        <w:spacing w:after="0" w:line="240" w:lineRule="auto"/>
        <w:rPr>
          <w:rFonts w:ascii="Redford-Regular" w:hAnsi="Redford-Regular" w:cs="Redford-Regular"/>
          <w:color w:val="231F20"/>
          <w:sz w:val="20"/>
          <w:szCs w:val="20"/>
        </w:rPr>
      </w:pPr>
      <w:r w:rsidRPr="00A64936">
        <w:rPr>
          <w:rFonts w:ascii="Redford-Regular" w:hAnsi="Redford-Regular" w:cs="Redford-Regular"/>
          <w:color w:val="231F20"/>
          <w:sz w:val="20"/>
          <w:szCs w:val="20"/>
        </w:rPr>
        <w:t>System Admin Set-up</w:t>
      </w:r>
    </w:p>
    <w:p w14:paraId="71B00B14" w14:textId="18D58200" w:rsidR="00A64936" w:rsidRDefault="00A64936" w:rsidP="00A64936">
      <w:pPr>
        <w:pStyle w:val="ListParagraph"/>
        <w:numPr>
          <w:ilvl w:val="0"/>
          <w:numId w:val="13"/>
        </w:numPr>
        <w:autoSpaceDE w:val="0"/>
        <w:autoSpaceDN w:val="0"/>
        <w:adjustRightInd w:val="0"/>
        <w:spacing w:after="0" w:line="240" w:lineRule="auto"/>
        <w:rPr>
          <w:rFonts w:ascii="Redford-Regular" w:hAnsi="Redford-Regular" w:cs="Redford-Regular"/>
          <w:color w:val="231F20"/>
          <w:sz w:val="20"/>
          <w:szCs w:val="20"/>
        </w:rPr>
      </w:pPr>
      <w:r w:rsidRPr="00A64936">
        <w:rPr>
          <w:rFonts w:ascii="Redford-Regular" w:hAnsi="Redford-Regular" w:cs="Redford-Regular"/>
          <w:color w:val="231F20"/>
          <w:sz w:val="20"/>
          <w:szCs w:val="20"/>
        </w:rPr>
        <w:t>AI Engine Set-up</w:t>
      </w:r>
    </w:p>
    <w:p w14:paraId="0DE4978E" w14:textId="77777777" w:rsidR="00DB4D8C" w:rsidRPr="00DB4D8C" w:rsidRDefault="00DB4D8C" w:rsidP="00DB4D8C">
      <w:pPr>
        <w:autoSpaceDE w:val="0"/>
        <w:autoSpaceDN w:val="0"/>
        <w:adjustRightInd w:val="0"/>
        <w:spacing w:after="0" w:line="240" w:lineRule="auto"/>
        <w:rPr>
          <w:rFonts w:ascii="Redford-Regular" w:hAnsi="Redford-Regular" w:cs="Redford-Regular"/>
          <w:color w:val="231F20"/>
          <w:sz w:val="20"/>
          <w:szCs w:val="20"/>
        </w:rPr>
      </w:pPr>
    </w:p>
    <w:p w14:paraId="082DD811" w14:textId="035B8865" w:rsidR="004E0F8B" w:rsidRDefault="000E6141">
      <w:pPr>
        <w:rPr>
          <w:b/>
          <w:bCs/>
          <w:sz w:val="32"/>
          <w:szCs w:val="32"/>
        </w:rPr>
      </w:pPr>
      <w:r>
        <w:object w:dxaOrig="8868" w:dyaOrig="10860" w14:anchorId="3A59C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35pt;height:543.35pt" o:ole="">
            <v:imagedata r:id="rId5" o:title=""/>
          </v:shape>
          <o:OLEObject Type="Embed" ProgID="Visio.Drawing.15" ShapeID="_x0000_i1025" DrawAspect="Content" ObjectID="_1705221160" r:id="rId6"/>
        </w:object>
      </w:r>
      <w:r>
        <w:rPr>
          <w:b/>
          <w:bCs/>
          <w:sz w:val="32"/>
          <w:szCs w:val="32"/>
        </w:rPr>
        <w:t xml:space="preserve"> </w:t>
      </w:r>
      <w:r w:rsidR="004E0F8B">
        <w:rPr>
          <w:b/>
          <w:bCs/>
          <w:sz w:val="32"/>
          <w:szCs w:val="32"/>
        </w:rPr>
        <w:br w:type="page"/>
      </w:r>
    </w:p>
    <w:p w14:paraId="62A86641" w14:textId="5B995D40" w:rsidR="0035206F" w:rsidRDefault="00444F0D" w:rsidP="00610BDA">
      <w:pPr>
        <w:rPr>
          <w:b/>
          <w:bCs/>
          <w:sz w:val="32"/>
          <w:szCs w:val="32"/>
        </w:rPr>
      </w:pPr>
      <w:r w:rsidRPr="00444F0D">
        <w:rPr>
          <w:b/>
          <w:bCs/>
          <w:sz w:val="32"/>
          <w:szCs w:val="32"/>
        </w:rPr>
        <w:lastRenderedPageBreak/>
        <w:t xml:space="preserve">User Story </w:t>
      </w:r>
      <w:r w:rsidR="004E0F8B">
        <w:rPr>
          <w:b/>
          <w:bCs/>
          <w:sz w:val="32"/>
          <w:szCs w:val="32"/>
        </w:rPr>
        <w:t>1</w:t>
      </w:r>
      <w:r w:rsidR="00821303">
        <w:rPr>
          <w:b/>
          <w:bCs/>
          <w:sz w:val="32"/>
          <w:szCs w:val="32"/>
        </w:rPr>
        <w:t xml:space="preserve"> </w:t>
      </w:r>
      <w:r w:rsidR="004E1D1B">
        <w:rPr>
          <w:b/>
          <w:bCs/>
          <w:sz w:val="32"/>
          <w:szCs w:val="32"/>
        </w:rPr>
        <w:t xml:space="preserve">– Basic </w:t>
      </w:r>
      <w:r w:rsidR="00821303">
        <w:rPr>
          <w:b/>
          <w:bCs/>
          <w:sz w:val="32"/>
          <w:szCs w:val="32"/>
        </w:rPr>
        <w:t xml:space="preserve">Manger </w:t>
      </w:r>
      <w:r w:rsidR="00821303" w:rsidRPr="00821303">
        <w:rPr>
          <w:b/>
          <w:bCs/>
          <w:sz w:val="32"/>
          <w:szCs w:val="32"/>
        </w:rPr>
        <w:t>Workflow</w:t>
      </w:r>
    </w:p>
    <w:p w14:paraId="7E6C02FB" w14:textId="351AD8FC" w:rsidR="00900808" w:rsidRPr="00645810" w:rsidRDefault="00900808" w:rsidP="00EA2525">
      <w:pPr>
        <w:pStyle w:val="ListParagraph"/>
        <w:numPr>
          <w:ilvl w:val="0"/>
          <w:numId w:val="15"/>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Daniel</w:t>
      </w:r>
      <w:r w:rsidRPr="00645810">
        <w:rPr>
          <w:rFonts w:ascii="Redford-Regular" w:hAnsi="Redford-Regular" w:cs="Redford-Regular"/>
          <w:color w:val="231F20"/>
          <w:sz w:val="20"/>
          <w:szCs w:val="20"/>
        </w:rPr>
        <w:t xml:space="preserve"> onboards</w:t>
      </w:r>
      <w:r>
        <w:rPr>
          <w:rFonts w:ascii="Redford-Regular" w:hAnsi="Redford-Regular" w:cs="Redford-Regular"/>
          <w:color w:val="231F20"/>
          <w:sz w:val="20"/>
          <w:szCs w:val="20"/>
        </w:rPr>
        <w:t xml:space="preserve"> a</w:t>
      </w:r>
      <w:r w:rsidRPr="00645810">
        <w:rPr>
          <w:rFonts w:ascii="Redford-Regular" w:hAnsi="Redford-Regular" w:cs="Redford-Regular"/>
          <w:color w:val="231F20"/>
          <w:sz w:val="20"/>
          <w:szCs w:val="20"/>
        </w:rPr>
        <w:t xml:space="preserve"> new employee.</w:t>
      </w:r>
    </w:p>
    <w:p w14:paraId="05B082AC" w14:textId="77777777" w:rsidR="00385D1C" w:rsidRDefault="00115006" w:rsidP="00EA2525">
      <w:pPr>
        <w:pStyle w:val="ListParagraph"/>
        <w:numPr>
          <w:ilvl w:val="0"/>
          <w:numId w:val="15"/>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 xml:space="preserve">Daniel </w:t>
      </w:r>
      <w:r w:rsidRPr="00645810">
        <w:rPr>
          <w:rFonts w:ascii="Redford-Regular" w:hAnsi="Redford-Regular" w:cs="Redford-Regular"/>
          <w:color w:val="231F20"/>
          <w:sz w:val="20"/>
          <w:szCs w:val="20"/>
        </w:rPr>
        <w:t>reviews the Role –</w:t>
      </w:r>
    </w:p>
    <w:p w14:paraId="10BB409C" w14:textId="05DC4355" w:rsidR="00900808" w:rsidRDefault="00115006" w:rsidP="00385D1C">
      <w:pPr>
        <w:pStyle w:val="ListParagraph"/>
        <w:numPr>
          <w:ilvl w:val="1"/>
          <w:numId w:val="15"/>
        </w:numPr>
        <w:autoSpaceDE w:val="0"/>
        <w:autoSpaceDN w:val="0"/>
        <w:adjustRightInd w:val="0"/>
        <w:spacing w:after="0" w:line="240" w:lineRule="auto"/>
        <w:rPr>
          <w:rFonts w:ascii="Redford-Regular" w:hAnsi="Redford-Regular" w:cs="Redford-Regular"/>
          <w:color w:val="231F20"/>
          <w:sz w:val="20"/>
          <w:szCs w:val="20"/>
        </w:rPr>
      </w:pPr>
      <w:r w:rsidRPr="00645810">
        <w:rPr>
          <w:rFonts w:ascii="Redford-Regular" w:hAnsi="Redford-Regular" w:cs="Redford-Regular"/>
          <w:color w:val="231F20"/>
          <w:sz w:val="20"/>
          <w:szCs w:val="20"/>
        </w:rPr>
        <w:t>A new Role need</w:t>
      </w:r>
      <w:r w:rsidR="004A0FB4">
        <w:rPr>
          <w:rFonts w:ascii="Redford-Regular" w:hAnsi="Redford-Regular" w:cs="Redford-Regular"/>
          <w:color w:val="231F20"/>
          <w:sz w:val="20"/>
          <w:szCs w:val="20"/>
        </w:rPr>
        <w:t>ed</w:t>
      </w:r>
      <w:r w:rsidRPr="00645810">
        <w:rPr>
          <w:rFonts w:ascii="Redford-Regular" w:hAnsi="Redford-Regular" w:cs="Redford-Regular"/>
          <w:color w:val="231F20"/>
          <w:sz w:val="20"/>
          <w:szCs w:val="20"/>
        </w:rPr>
        <w:t xml:space="preserve"> to be created this new hire.</w:t>
      </w:r>
    </w:p>
    <w:p w14:paraId="0B566EAE" w14:textId="232BAF6C" w:rsidR="004A0FB4" w:rsidRDefault="004A0FB4" w:rsidP="00385D1C">
      <w:pPr>
        <w:pStyle w:val="ListParagraph"/>
        <w:numPr>
          <w:ilvl w:val="1"/>
          <w:numId w:val="15"/>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Assets and access are assigned to the Role</w:t>
      </w:r>
    </w:p>
    <w:p w14:paraId="6103A71E" w14:textId="2449591B" w:rsidR="00900808" w:rsidRDefault="0066157E" w:rsidP="00EA2525">
      <w:pPr>
        <w:pStyle w:val="ListParagraph"/>
        <w:numPr>
          <w:ilvl w:val="0"/>
          <w:numId w:val="15"/>
        </w:numPr>
        <w:autoSpaceDE w:val="0"/>
        <w:autoSpaceDN w:val="0"/>
        <w:adjustRightInd w:val="0"/>
        <w:spacing w:after="0" w:line="240" w:lineRule="auto"/>
        <w:rPr>
          <w:rFonts w:ascii="Redford-Regular" w:hAnsi="Redford-Regular" w:cs="Redford-Regular"/>
          <w:color w:val="231F20"/>
          <w:sz w:val="20"/>
          <w:szCs w:val="20"/>
        </w:rPr>
      </w:pPr>
      <w:r w:rsidRPr="0066157E">
        <w:rPr>
          <w:rFonts w:ascii="Redford-Regular" w:hAnsi="Redford-Regular" w:cs="Redford-Regular"/>
          <w:color w:val="231F20"/>
          <w:sz w:val="20"/>
          <w:szCs w:val="20"/>
        </w:rPr>
        <w:t xml:space="preserve">Daniel </w:t>
      </w:r>
      <w:r w:rsidR="00900808" w:rsidRPr="00645810">
        <w:rPr>
          <w:rFonts w:ascii="Redford-Regular" w:hAnsi="Redford-Regular" w:cs="Redford-Regular"/>
          <w:color w:val="231F20"/>
          <w:sz w:val="20"/>
          <w:szCs w:val="20"/>
        </w:rPr>
        <w:t xml:space="preserve">creates the User </w:t>
      </w:r>
      <w:r w:rsidR="00900808">
        <w:rPr>
          <w:rFonts w:ascii="Redford-Regular" w:hAnsi="Redford-Regular" w:cs="Redford-Regular"/>
          <w:color w:val="231F20"/>
          <w:sz w:val="20"/>
          <w:szCs w:val="20"/>
        </w:rPr>
        <w:t>and completes the profile a</w:t>
      </w:r>
      <w:r w:rsidR="00900808" w:rsidRPr="00645810">
        <w:rPr>
          <w:rFonts w:ascii="Redford-Regular" w:hAnsi="Redford-Regular" w:cs="Redford-Regular"/>
          <w:color w:val="231F20"/>
          <w:sz w:val="20"/>
          <w:szCs w:val="20"/>
        </w:rPr>
        <w:t xml:space="preserve">s </w:t>
      </w:r>
      <w:r>
        <w:rPr>
          <w:rFonts w:ascii="Redford-Regular" w:hAnsi="Redford-Regular" w:cs="Redford-Regular"/>
          <w:color w:val="231F20"/>
          <w:sz w:val="20"/>
          <w:szCs w:val="20"/>
        </w:rPr>
        <w:t>required.</w:t>
      </w:r>
      <w:r w:rsidR="00860534">
        <w:rPr>
          <w:rFonts w:ascii="Redford-Regular" w:hAnsi="Redford-Regular" w:cs="Redford-Regular"/>
          <w:color w:val="231F20"/>
          <w:sz w:val="20"/>
          <w:szCs w:val="20"/>
        </w:rPr>
        <w:t xml:space="preserve"> </w:t>
      </w:r>
      <w:r w:rsidR="00860534" w:rsidRPr="00860534">
        <w:rPr>
          <w:rFonts w:ascii="Redford-Regular" w:hAnsi="Redford-Regular" w:cs="Redford-Regular"/>
          <w:color w:val="231F20"/>
          <w:sz w:val="20"/>
          <w:szCs w:val="20"/>
        </w:rPr>
        <w:t>User Status is set to ”</w:t>
      </w:r>
      <w:r w:rsidR="00860534">
        <w:rPr>
          <w:rFonts w:ascii="Redford-Regular" w:hAnsi="Redford-Regular" w:cs="Redford-Regular"/>
          <w:color w:val="231F20"/>
          <w:sz w:val="20"/>
          <w:szCs w:val="20"/>
        </w:rPr>
        <w:t>New</w:t>
      </w:r>
      <w:r w:rsidR="00860534" w:rsidRPr="00860534">
        <w:rPr>
          <w:rFonts w:ascii="Redford-Regular" w:hAnsi="Redford-Regular" w:cs="Redford-Regular"/>
          <w:color w:val="231F20"/>
          <w:sz w:val="20"/>
          <w:szCs w:val="20"/>
        </w:rPr>
        <w:t>”</w:t>
      </w:r>
    </w:p>
    <w:p w14:paraId="642F1F29" w14:textId="37355BB4" w:rsidR="00900808" w:rsidRDefault="00900808" w:rsidP="00EA2525">
      <w:pPr>
        <w:pStyle w:val="ListParagraph"/>
        <w:numPr>
          <w:ilvl w:val="1"/>
          <w:numId w:val="15"/>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Assigns the Name</w:t>
      </w:r>
      <w:r w:rsidR="0066157E">
        <w:rPr>
          <w:rFonts w:ascii="Redford-Regular" w:hAnsi="Redford-Regular" w:cs="Redford-Regular"/>
          <w:color w:val="231F20"/>
          <w:sz w:val="20"/>
          <w:szCs w:val="20"/>
        </w:rPr>
        <w:t>.</w:t>
      </w:r>
    </w:p>
    <w:p w14:paraId="7ECB4BFF" w14:textId="77777777" w:rsidR="00900808" w:rsidRDefault="00900808" w:rsidP="00EA2525">
      <w:pPr>
        <w:pStyle w:val="ListParagraph"/>
        <w:numPr>
          <w:ilvl w:val="1"/>
          <w:numId w:val="15"/>
        </w:numPr>
        <w:autoSpaceDE w:val="0"/>
        <w:autoSpaceDN w:val="0"/>
        <w:adjustRightInd w:val="0"/>
        <w:spacing w:after="0" w:line="240" w:lineRule="auto"/>
        <w:rPr>
          <w:rFonts w:ascii="Redford-Regular" w:hAnsi="Redford-Regular" w:cs="Redford-Regular"/>
          <w:color w:val="231F20"/>
          <w:sz w:val="20"/>
          <w:szCs w:val="20"/>
        </w:rPr>
      </w:pPr>
      <w:r w:rsidRPr="00645810">
        <w:rPr>
          <w:rFonts w:ascii="Redford-Regular" w:hAnsi="Redford-Regular" w:cs="Redford-Regular"/>
          <w:color w:val="231F20"/>
          <w:sz w:val="20"/>
          <w:szCs w:val="20"/>
        </w:rPr>
        <w:t>Assigns the Role</w:t>
      </w:r>
      <w:r>
        <w:rPr>
          <w:rFonts w:ascii="Redford-Regular" w:hAnsi="Redford-Regular" w:cs="Redford-Regular"/>
          <w:color w:val="231F20"/>
          <w:sz w:val="20"/>
          <w:szCs w:val="20"/>
        </w:rPr>
        <w:t>.</w:t>
      </w:r>
    </w:p>
    <w:p w14:paraId="582F6940" w14:textId="77777777" w:rsidR="00900808" w:rsidRDefault="00900808" w:rsidP="00EA2525">
      <w:pPr>
        <w:pStyle w:val="ListParagraph"/>
        <w:numPr>
          <w:ilvl w:val="1"/>
          <w:numId w:val="15"/>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Attaches the documents.</w:t>
      </w:r>
    </w:p>
    <w:p w14:paraId="2DE5A095" w14:textId="77777777" w:rsidR="00900808" w:rsidRPr="002C03B3" w:rsidRDefault="00900808" w:rsidP="00EA2525">
      <w:pPr>
        <w:pStyle w:val="ListParagraph"/>
        <w:numPr>
          <w:ilvl w:val="1"/>
          <w:numId w:val="15"/>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 xml:space="preserve">Assigns Laptop </w:t>
      </w:r>
      <w:r w:rsidRPr="00645810">
        <w:rPr>
          <w:rFonts w:ascii="Redford-Regular" w:hAnsi="Redford-Regular" w:cs="Redford-Regular"/>
          <w:color w:val="231F20"/>
          <w:sz w:val="20"/>
          <w:szCs w:val="20"/>
        </w:rPr>
        <w:t>Asset</w:t>
      </w:r>
      <w:r>
        <w:rPr>
          <w:rFonts w:ascii="Redford-Regular" w:hAnsi="Redford-Regular" w:cs="Redford-Regular"/>
          <w:color w:val="231F20"/>
          <w:sz w:val="20"/>
          <w:szCs w:val="20"/>
        </w:rPr>
        <w:t>.</w:t>
      </w:r>
    </w:p>
    <w:p w14:paraId="19A3FFB6" w14:textId="77777777" w:rsidR="000C0815" w:rsidRDefault="000C0815" w:rsidP="00EA2525">
      <w:pPr>
        <w:pStyle w:val="ListParagraph"/>
        <w:numPr>
          <w:ilvl w:val="0"/>
          <w:numId w:val="15"/>
        </w:numPr>
        <w:autoSpaceDE w:val="0"/>
        <w:autoSpaceDN w:val="0"/>
        <w:adjustRightInd w:val="0"/>
        <w:spacing w:after="0" w:line="240" w:lineRule="auto"/>
        <w:rPr>
          <w:rFonts w:ascii="Redford-Regular" w:hAnsi="Redford-Regular" w:cs="Redford-Regular"/>
          <w:color w:val="231F20"/>
          <w:sz w:val="20"/>
          <w:szCs w:val="20"/>
        </w:rPr>
      </w:pPr>
      <w:r w:rsidRPr="000C0815">
        <w:rPr>
          <w:rFonts w:ascii="Redford-Regular" w:hAnsi="Redford-Regular" w:cs="Redford-Regular"/>
          <w:color w:val="231F20"/>
          <w:sz w:val="20"/>
          <w:szCs w:val="20"/>
        </w:rPr>
        <w:t>Daniel</w:t>
      </w:r>
      <w:r w:rsidR="00900808" w:rsidRPr="00645810">
        <w:rPr>
          <w:rFonts w:ascii="Redford-Regular" w:hAnsi="Redford-Regular" w:cs="Redford-Regular"/>
          <w:color w:val="231F20"/>
          <w:sz w:val="20"/>
          <w:szCs w:val="20"/>
        </w:rPr>
        <w:t xml:space="preserve"> </w:t>
      </w:r>
      <w:r w:rsidR="00900808">
        <w:rPr>
          <w:rFonts w:ascii="Redford-Regular" w:hAnsi="Redford-Regular" w:cs="Redford-Regular"/>
          <w:color w:val="231F20"/>
          <w:sz w:val="20"/>
          <w:szCs w:val="20"/>
        </w:rPr>
        <w:t xml:space="preserve">sends the User for Approval – Email shows Access Config and missing info in highlighted.  </w:t>
      </w:r>
    </w:p>
    <w:p w14:paraId="5D4E2FEC" w14:textId="4F9EF24B" w:rsidR="00900808" w:rsidRDefault="00900808" w:rsidP="00EA2525">
      <w:pPr>
        <w:pStyle w:val="ListParagraph"/>
        <w:numPr>
          <w:ilvl w:val="1"/>
          <w:numId w:val="15"/>
        </w:numPr>
        <w:autoSpaceDE w:val="0"/>
        <w:autoSpaceDN w:val="0"/>
        <w:adjustRightInd w:val="0"/>
        <w:spacing w:after="0" w:line="240" w:lineRule="auto"/>
        <w:rPr>
          <w:rFonts w:ascii="Redford-Regular" w:hAnsi="Redford-Regular" w:cs="Redford-Regular"/>
          <w:color w:val="231F20"/>
          <w:sz w:val="20"/>
          <w:szCs w:val="20"/>
        </w:rPr>
      </w:pPr>
      <w:r w:rsidRPr="00DA1B13">
        <w:rPr>
          <w:rFonts w:ascii="Redford-Regular" w:hAnsi="Redford-Regular" w:cs="Redford-Regular"/>
          <w:color w:val="231F20"/>
          <w:sz w:val="20"/>
          <w:szCs w:val="20"/>
        </w:rPr>
        <w:t xml:space="preserve">Ticket is </w:t>
      </w:r>
      <w:r w:rsidR="000C0815">
        <w:rPr>
          <w:rFonts w:ascii="Redford-Regular" w:hAnsi="Redford-Regular" w:cs="Redford-Regular"/>
          <w:color w:val="231F20"/>
          <w:sz w:val="20"/>
          <w:szCs w:val="20"/>
        </w:rPr>
        <w:t xml:space="preserve">created in Ticket System and </w:t>
      </w:r>
      <w:r w:rsidRPr="00DA1B13">
        <w:rPr>
          <w:rFonts w:ascii="Redford-Regular" w:hAnsi="Redford-Regular" w:cs="Redford-Regular"/>
          <w:color w:val="231F20"/>
          <w:sz w:val="20"/>
          <w:szCs w:val="20"/>
        </w:rPr>
        <w:t>set to</w:t>
      </w:r>
      <w:r>
        <w:rPr>
          <w:rFonts w:ascii="Redford-Regular" w:hAnsi="Redford-Regular" w:cs="Redford-Regular"/>
          <w:color w:val="231F20"/>
          <w:sz w:val="20"/>
          <w:szCs w:val="20"/>
        </w:rPr>
        <w:t xml:space="preserve"> </w:t>
      </w:r>
      <w:r w:rsidRPr="00DA1B13">
        <w:rPr>
          <w:rFonts w:ascii="Redford-Regular" w:hAnsi="Redford-Regular" w:cs="Redford-Regular"/>
          <w:color w:val="231F20"/>
          <w:sz w:val="20"/>
          <w:szCs w:val="20"/>
        </w:rPr>
        <w:t>”</w:t>
      </w:r>
      <w:r>
        <w:rPr>
          <w:rFonts w:ascii="Redford-Regular" w:hAnsi="Redford-Regular" w:cs="Redford-Regular"/>
          <w:color w:val="231F20"/>
          <w:sz w:val="20"/>
          <w:szCs w:val="20"/>
        </w:rPr>
        <w:t>Sent for Approval</w:t>
      </w:r>
      <w:r w:rsidRPr="00DA1B13">
        <w:rPr>
          <w:rFonts w:ascii="Redford-Regular" w:hAnsi="Redford-Regular" w:cs="Redford-Regular"/>
          <w:color w:val="231F20"/>
          <w:sz w:val="20"/>
          <w:szCs w:val="20"/>
        </w:rPr>
        <w:t>”</w:t>
      </w:r>
    </w:p>
    <w:p w14:paraId="537FA5FB" w14:textId="164CF5D4" w:rsidR="005F42F0" w:rsidRPr="008E189F" w:rsidRDefault="005F42F0" w:rsidP="008E189F">
      <w:pPr>
        <w:pStyle w:val="ListParagraph"/>
        <w:numPr>
          <w:ilvl w:val="1"/>
          <w:numId w:val="15"/>
        </w:numPr>
        <w:autoSpaceDE w:val="0"/>
        <w:autoSpaceDN w:val="0"/>
        <w:adjustRightInd w:val="0"/>
        <w:spacing w:after="0" w:line="240" w:lineRule="auto"/>
        <w:rPr>
          <w:rFonts w:ascii="Redford-Regular" w:hAnsi="Redford-Regular" w:cs="Redford-Regular"/>
          <w:color w:val="231F20"/>
          <w:sz w:val="20"/>
          <w:szCs w:val="20"/>
        </w:rPr>
      </w:pPr>
      <w:r w:rsidRPr="00860534">
        <w:rPr>
          <w:rFonts w:ascii="Redford-Regular" w:hAnsi="Redford-Regular" w:cs="Redford-Regular"/>
          <w:color w:val="231F20"/>
          <w:sz w:val="20"/>
          <w:szCs w:val="20"/>
        </w:rPr>
        <w:t>User Status is set to ”</w:t>
      </w:r>
      <w:r w:rsidR="008E189F" w:rsidRPr="008E189F">
        <w:t xml:space="preserve"> </w:t>
      </w:r>
      <w:r w:rsidR="008E189F" w:rsidRPr="008E189F">
        <w:rPr>
          <w:rFonts w:ascii="Redford-Regular" w:hAnsi="Redford-Regular" w:cs="Redford-Regular"/>
          <w:color w:val="231F20"/>
          <w:sz w:val="20"/>
          <w:szCs w:val="20"/>
        </w:rPr>
        <w:t>Sent for Approval</w:t>
      </w:r>
      <w:r w:rsidRPr="00860534">
        <w:rPr>
          <w:rFonts w:ascii="Redford-Regular" w:hAnsi="Redford-Regular" w:cs="Redford-Regular"/>
          <w:color w:val="231F20"/>
          <w:sz w:val="20"/>
          <w:szCs w:val="20"/>
        </w:rPr>
        <w:t>”</w:t>
      </w:r>
      <w:r w:rsidR="008E189F">
        <w:rPr>
          <w:rFonts w:ascii="Redford-Regular" w:hAnsi="Redford-Regular" w:cs="Redford-Regular"/>
          <w:color w:val="231F20"/>
          <w:sz w:val="20"/>
          <w:szCs w:val="20"/>
        </w:rPr>
        <w:t xml:space="preserve"> and locked for editing.</w:t>
      </w:r>
    </w:p>
    <w:p w14:paraId="67AF6332" w14:textId="2F65E937" w:rsidR="00900808" w:rsidRDefault="00B6658E" w:rsidP="00EA2525">
      <w:pPr>
        <w:pStyle w:val="ListParagraph"/>
        <w:numPr>
          <w:ilvl w:val="0"/>
          <w:numId w:val="15"/>
        </w:numPr>
        <w:autoSpaceDE w:val="0"/>
        <w:autoSpaceDN w:val="0"/>
        <w:adjustRightInd w:val="0"/>
        <w:spacing w:after="0" w:line="240" w:lineRule="auto"/>
        <w:rPr>
          <w:rFonts w:ascii="Redford-Regular" w:hAnsi="Redford-Regular" w:cs="Redford-Regular"/>
          <w:color w:val="231F20"/>
          <w:sz w:val="20"/>
          <w:szCs w:val="20"/>
        </w:rPr>
      </w:pPr>
      <w:r w:rsidRPr="00B6658E">
        <w:rPr>
          <w:rFonts w:ascii="Redford-Regular" w:hAnsi="Redford-Regular" w:cs="Redford-Regular"/>
          <w:color w:val="231F20"/>
          <w:sz w:val="20"/>
          <w:szCs w:val="20"/>
        </w:rPr>
        <w:t xml:space="preserve">Daniel </w:t>
      </w:r>
      <w:r w:rsidR="00900808" w:rsidRPr="00645810">
        <w:rPr>
          <w:rFonts w:ascii="Redford-Regular" w:hAnsi="Redford-Regular" w:cs="Redford-Regular"/>
          <w:color w:val="231F20"/>
          <w:sz w:val="20"/>
          <w:szCs w:val="20"/>
        </w:rPr>
        <w:t>approves the Access</w:t>
      </w:r>
      <w:r w:rsidR="00900808">
        <w:rPr>
          <w:rFonts w:ascii="Redford-Regular" w:hAnsi="Redford-Regular" w:cs="Redford-Regular"/>
          <w:color w:val="231F20"/>
          <w:sz w:val="20"/>
          <w:szCs w:val="20"/>
        </w:rPr>
        <w:t xml:space="preserve">.  </w:t>
      </w:r>
      <w:r w:rsidR="00900808" w:rsidRPr="00BC70D2">
        <w:rPr>
          <w:rFonts w:ascii="Redford-Regular" w:hAnsi="Redford-Regular" w:cs="Redford-Regular"/>
          <w:color w:val="231F20"/>
          <w:sz w:val="20"/>
          <w:szCs w:val="20"/>
        </w:rPr>
        <w:t>Ticket Status is set to ”Approv</w:t>
      </w:r>
      <w:r w:rsidR="00900808">
        <w:rPr>
          <w:rFonts w:ascii="Redford-Regular" w:hAnsi="Redford-Regular" w:cs="Redford-Regular"/>
          <w:color w:val="231F20"/>
          <w:sz w:val="20"/>
          <w:szCs w:val="20"/>
        </w:rPr>
        <w:t>ed</w:t>
      </w:r>
      <w:r w:rsidR="00900808" w:rsidRPr="00BC70D2">
        <w:rPr>
          <w:rFonts w:ascii="Redford-Regular" w:hAnsi="Redford-Regular" w:cs="Redford-Regular"/>
          <w:color w:val="231F20"/>
          <w:sz w:val="20"/>
          <w:szCs w:val="20"/>
        </w:rPr>
        <w:t>”</w:t>
      </w:r>
      <w:r w:rsidR="00900808">
        <w:rPr>
          <w:rFonts w:ascii="Redford-Regular" w:hAnsi="Redford-Regular" w:cs="Redford-Regular"/>
          <w:color w:val="231F20"/>
          <w:sz w:val="20"/>
          <w:szCs w:val="20"/>
        </w:rPr>
        <w:t xml:space="preserve">  User</w:t>
      </w:r>
      <w:r w:rsidR="00900808" w:rsidRPr="00A47251">
        <w:rPr>
          <w:rFonts w:ascii="Redford-Regular" w:hAnsi="Redford-Regular" w:cs="Redford-Regular"/>
          <w:color w:val="231F20"/>
          <w:sz w:val="20"/>
          <w:szCs w:val="20"/>
        </w:rPr>
        <w:t xml:space="preserve"> Status is set to ”Approv</w:t>
      </w:r>
      <w:r>
        <w:rPr>
          <w:rFonts w:ascii="Redford-Regular" w:hAnsi="Redford-Regular" w:cs="Redford-Regular"/>
          <w:color w:val="231F20"/>
          <w:sz w:val="20"/>
          <w:szCs w:val="20"/>
        </w:rPr>
        <w:t>ed</w:t>
      </w:r>
      <w:r w:rsidR="00900808" w:rsidRPr="00A47251">
        <w:rPr>
          <w:rFonts w:ascii="Redford-Regular" w:hAnsi="Redford-Regular" w:cs="Redford-Regular"/>
          <w:color w:val="231F20"/>
          <w:sz w:val="20"/>
          <w:szCs w:val="20"/>
        </w:rPr>
        <w:t>”</w:t>
      </w:r>
    </w:p>
    <w:p w14:paraId="4E7D761D" w14:textId="36FA86AF" w:rsidR="00900808" w:rsidRDefault="0013472A" w:rsidP="00EA2525">
      <w:pPr>
        <w:pStyle w:val="ListParagraph"/>
        <w:numPr>
          <w:ilvl w:val="0"/>
          <w:numId w:val="15"/>
        </w:numPr>
        <w:autoSpaceDE w:val="0"/>
        <w:autoSpaceDN w:val="0"/>
        <w:adjustRightInd w:val="0"/>
        <w:spacing w:after="0" w:line="240" w:lineRule="auto"/>
        <w:rPr>
          <w:rFonts w:ascii="Redford-Regular" w:hAnsi="Redford-Regular" w:cs="Redford-Regular"/>
          <w:color w:val="231F20"/>
          <w:sz w:val="20"/>
          <w:szCs w:val="20"/>
        </w:rPr>
      </w:pPr>
      <w:r w:rsidRPr="0013472A">
        <w:rPr>
          <w:rFonts w:ascii="Redford-Regular" w:hAnsi="Redford-Regular" w:cs="Redford-Regular"/>
          <w:color w:val="231F20"/>
          <w:sz w:val="20"/>
          <w:szCs w:val="20"/>
        </w:rPr>
        <w:t>Daniel</w:t>
      </w:r>
      <w:r>
        <w:rPr>
          <w:rFonts w:ascii="Redford-Regular" w:hAnsi="Redford-Regular" w:cs="Redford-Regular"/>
          <w:color w:val="231F20"/>
          <w:sz w:val="20"/>
          <w:szCs w:val="20"/>
        </w:rPr>
        <w:t xml:space="preserve"> </w:t>
      </w:r>
      <w:r w:rsidR="00B41C5A">
        <w:rPr>
          <w:rFonts w:ascii="Redford-Regular" w:hAnsi="Redford-Regular" w:cs="Redford-Regular"/>
          <w:color w:val="231F20"/>
          <w:sz w:val="20"/>
          <w:szCs w:val="20"/>
        </w:rPr>
        <w:t xml:space="preserve">assigns </w:t>
      </w:r>
      <w:r w:rsidR="00900808">
        <w:rPr>
          <w:rFonts w:ascii="Redford-Regular" w:hAnsi="Redford-Regular" w:cs="Redford-Regular"/>
          <w:color w:val="231F20"/>
          <w:sz w:val="20"/>
          <w:szCs w:val="20"/>
        </w:rPr>
        <w:t>Access in the appropriate systems as required.</w:t>
      </w:r>
      <w:r w:rsidR="00900808" w:rsidRPr="0016719A">
        <w:rPr>
          <w:rFonts w:ascii="Redford-Regular" w:hAnsi="Redford-Regular" w:cs="Redford-Regular"/>
          <w:color w:val="231F20"/>
          <w:sz w:val="20"/>
          <w:szCs w:val="20"/>
        </w:rPr>
        <w:t xml:space="preserve"> </w:t>
      </w:r>
    </w:p>
    <w:p w14:paraId="3E292787" w14:textId="1E673335" w:rsidR="00900808" w:rsidRPr="000A4728" w:rsidRDefault="00B41C5A" w:rsidP="00EA2525">
      <w:pPr>
        <w:pStyle w:val="ListParagraph"/>
        <w:numPr>
          <w:ilvl w:val="0"/>
          <w:numId w:val="15"/>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 xml:space="preserve">Daniel </w:t>
      </w:r>
      <w:r w:rsidR="00900808">
        <w:rPr>
          <w:rFonts w:ascii="Redford-Regular" w:hAnsi="Redford-Regular" w:cs="Redford-Regular"/>
          <w:color w:val="231F20"/>
          <w:sz w:val="20"/>
          <w:szCs w:val="20"/>
        </w:rPr>
        <w:t xml:space="preserve">closes the Ticket.  </w:t>
      </w:r>
      <w:r w:rsidR="00900808" w:rsidRPr="00A47251">
        <w:rPr>
          <w:rFonts w:ascii="Redford-Regular" w:hAnsi="Redford-Regular" w:cs="Redford-Regular"/>
          <w:color w:val="231F20"/>
          <w:sz w:val="20"/>
          <w:szCs w:val="20"/>
        </w:rPr>
        <w:t>Ticket Status is set to ”</w:t>
      </w:r>
      <w:r w:rsidR="00F33D78">
        <w:rPr>
          <w:rFonts w:ascii="Redford-Regular" w:hAnsi="Redford-Regular" w:cs="Redford-Regular"/>
          <w:color w:val="231F20"/>
          <w:sz w:val="20"/>
          <w:szCs w:val="20"/>
        </w:rPr>
        <w:t>Access Granted</w:t>
      </w:r>
      <w:r w:rsidR="00900808" w:rsidRPr="00A47251">
        <w:rPr>
          <w:rFonts w:ascii="Redford-Regular" w:hAnsi="Redford-Regular" w:cs="Redford-Regular"/>
          <w:color w:val="231F20"/>
          <w:sz w:val="20"/>
          <w:szCs w:val="20"/>
        </w:rPr>
        <w:t>”</w:t>
      </w:r>
    </w:p>
    <w:p w14:paraId="1D07EFCB" w14:textId="77777777" w:rsidR="004E0F8B" w:rsidRDefault="004E0F8B" w:rsidP="00610BDA">
      <w:pPr>
        <w:rPr>
          <w:b/>
          <w:bCs/>
          <w:sz w:val="32"/>
          <w:szCs w:val="32"/>
        </w:rPr>
      </w:pPr>
    </w:p>
    <w:p w14:paraId="534E5030" w14:textId="39A0CCB1" w:rsidR="00DE5669" w:rsidRPr="00610BDA" w:rsidRDefault="00DE5669" w:rsidP="00610BDA">
      <w:pPr>
        <w:rPr>
          <w:b/>
          <w:bCs/>
          <w:sz w:val="32"/>
          <w:szCs w:val="32"/>
        </w:rPr>
      </w:pPr>
      <w:r w:rsidRPr="00610BDA">
        <w:rPr>
          <w:b/>
          <w:bCs/>
          <w:sz w:val="32"/>
          <w:szCs w:val="32"/>
        </w:rPr>
        <w:t xml:space="preserve">User Story </w:t>
      </w:r>
      <w:r w:rsidR="00953ED1">
        <w:rPr>
          <w:b/>
          <w:bCs/>
          <w:sz w:val="32"/>
          <w:szCs w:val="32"/>
        </w:rPr>
        <w:t>2</w:t>
      </w:r>
      <w:r w:rsidRPr="00610BDA">
        <w:rPr>
          <w:b/>
          <w:bCs/>
          <w:sz w:val="32"/>
          <w:szCs w:val="32"/>
        </w:rPr>
        <w:t xml:space="preserve"> – New User</w:t>
      </w:r>
      <w:r w:rsidR="00652D6B">
        <w:rPr>
          <w:b/>
          <w:bCs/>
          <w:sz w:val="32"/>
          <w:szCs w:val="32"/>
        </w:rPr>
        <w:t xml:space="preserve"> Workflow</w:t>
      </w:r>
    </w:p>
    <w:p w14:paraId="7BF1F558" w14:textId="0FAED5F4" w:rsidR="00FF0938" w:rsidRPr="00645810" w:rsidRDefault="00FF0938" w:rsidP="00EA2525">
      <w:pPr>
        <w:pStyle w:val="ListParagraph"/>
        <w:numPr>
          <w:ilvl w:val="0"/>
          <w:numId w:val="16"/>
        </w:numPr>
        <w:autoSpaceDE w:val="0"/>
        <w:autoSpaceDN w:val="0"/>
        <w:adjustRightInd w:val="0"/>
        <w:spacing w:after="0" w:line="240" w:lineRule="auto"/>
        <w:rPr>
          <w:rFonts w:ascii="Redford-Regular" w:hAnsi="Redford-Regular" w:cs="Redford-Regular"/>
          <w:color w:val="231F20"/>
          <w:sz w:val="20"/>
          <w:szCs w:val="20"/>
        </w:rPr>
      </w:pPr>
      <w:r w:rsidRPr="00645810">
        <w:rPr>
          <w:rFonts w:ascii="Redford-Regular" w:hAnsi="Redford-Regular" w:cs="Redford-Regular"/>
          <w:color w:val="231F20"/>
          <w:sz w:val="20"/>
          <w:szCs w:val="20"/>
        </w:rPr>
        <w:t xml:space="preserve">HR </w:t>
      </w:r>
      <w:r w:rsidR="00096A8D" w:rsidRPr="00645810">
        <w:rPr>
          <w:rFonts w:ascii="Redford-Regular" w:hAnsi="Redford-Regular" w:cs="Redford-Regular"/>
          <w:color w:val="231F20"/>
          <w:sz w:val="20"/>
          <w:szCs w:val="20"/>
        </w:rPr>
        <w:t>onboards</w:t>
      </w:r>
      <w:r w:rsidR="0065162F">
        <w:rPr>
          <w:rFonts w:ascii="Redford-Regular" w:hAnsi="Redford-Regular" w:cs="Redford-Regular"/>
          <w:color w:val="231F20"/>
          <w:sz w:val="20"/>
          <w:szCs w:val="20"/>
        </w:rPr>
        <w:t xml:space="preserve"> a</w:t>
      </w:r>
      <w:r w:rsidR="00096A8D" w:rsidRPr="00645810">
        <w:rPr>
          <w:rFonts w:ascii="Redford-Regular" w:hAnsi="Redford-Regular" w:cs="Redford-Regular"/>
          <w:color w:val="231F20"/>
          <w:sz w:val="20"/>
          <w:szCs w:val="20"/>
        </w:rPr>
        <w:t xml:space="preserve"> new employee.</w:t>
      </w:r>
    </w:p>
    <w:p w14:paraId="0FA7E4BE" w14:textId="448099E6" w:rsidR="0075369C" w:rsidRDefault="00DE5669" w:rsidP="00EA2525">
      <w:pPr>
        <w:pStyle w:val="ListParagraph"/>
        <w:numPr>
          <w:ilvl w:val="0"/>
          <w:numId w:val="16"/>
        </w:numPr>
        <w:autoSpaceDE w:val="0"/>
        <w:autoSpaceDN w:val="0"/>
        <w:adjustRightInd w:val="0"/>
        <w:spacing w:after="0" w:line="240" w:lineRule="auto"/>
        <w:rPr>
          <w:rFonts w:ascii="Redford-Regular" w:hAnsi="Redford-Regular" w:cs="Redford-Regular"/>
          <w:color w:val="231F20"/>
          <w:sz w:val="20"/>
          <w:szCs w:val="20"/>
        </w:rPr>
      </w:pPr>
      <w:r w:rsidRPr="00645810">
        <w:rPr>
          <w:rFonts w:ascii="Redford-Regular" w:hAnsi="Redford-Regular" w:cs="Redford-Regular"/>
          <w:color w:val="231F20"/>
          <w:sz w:val="20"/>
          <w:szCs w:val="20"/>
        </w:rPr>
        <w:t>HR sends the Ticket Module a</w:t>
      </w:r>
      <w:r w:rsidR="00224E9E" w:rsidRPr="00645810">
        <w:rPr>
          <w:rFonts w:ascii="Redford-Regular" w:hAnsi="Redford-Regular" w:cs="Redford-Regular"/>
          <w:color w:val="231F20"/>
          <w:sz w:val="20"/>
          <w:szCs w:val="20"/>
        </w:rPr>
        <w:t>n email indicating new hire Name and Role.</w:t>
      </w:r>
    </w:p>
    <w:p w14:paraId="6E11A2FB" w14:textId="262889FF" w:rsidR="00D96A99" w:rsidRDefault="00D96A99" w:rsidP="00EA2525">
      <w:pPr>
        <w:pStyle w:val="ListParagraph"/>
        <w:numPr>
          <w:ilvl w:val="1"/>
          <w:numId w:val="16"/>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Attached NDA</w:t>
      </w:r>
      <w:r w:rsidR="004E2A2C">
        <w:rPr>
          <w:rFonts w:ascii="Redford-Regular" w:hAnsi="Redford-Regular" w:cs="Redford-Regular"/>
          <w:color w:val="231F20"/>
          <w:sz w:val="20"/>
          <w:szCs w:val="20"/>
        </w:rPr>
        <w:t xml:space="preserve"> and </w:t>
      </w:r>
      <w:r w:rsidR="00B9671B">
        <w:rPr>
          <w:rFonts w:ascii="Redford-Regular" w:hAnsi="Redford-Regular" w:cs="Redford-Regular"/>
          <w:color w:val="231F20"/>
          <w:sz w:val="20"/>
          <w:szCs w:val="20"/>
        </w:rPr>
        <w:t>Contract.</w:t>
      </w:r>
    </w:p>
    <w:p w14:paraId="39BEE523" w14:textId="4045037A" w:rsidR="00ED368B" w:rsidRPr="0075369C" w:rsidRDefault="00ED368B" w:rsidP="00EA2525">
      <w:pPr>
        <w:pStyle w:val="ListParagraph"/>
        <w:numPr>
          <w:ilvl w:val="1"/>
          <w:numId w:val="16"/>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This user will need to be issued a laptop.</w:t>
      </w:r>
    </w:p>
    <w:p w14:paraId="5918D0EF" w14:textId="32A33351" w:rsidR="003D38E7" w:rsidRDefault="003D38E7" w:rsidP="00EA2525">
      <w:pPr>
        <w:pStyle w:val="ListParagraph"/>
        <w:numPr>
          <w:ilvl w:val="0"/>
          <w:numId w:val="16"/>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 xml:space="preserve">Ticket appears on the Dashboard as </w:t>
      </w:r>
      <w:r w:rsidR="00670B18">
        <w:rPr>
          <w:rFonts w:ascii="Redford-Regular" w:hAnsi="Redford-Regular" w:cs="Redford-Regular"/>
          <w:color w:val="231F20"/>
          <w:sz w:val="20"/>
          <w:szCs w:val="20"/>
        </w:rPr>
        <w:t>‘</w:t>
      </w:r>
      <w:r>
        <w:rPr>
          <w:rFonts w:ascii="Redford-Regular" w:hAnsi="Redford-Regular" w:cs="Redford-Regular"/>
          <w:color w:val="231F20"/>
          <w:sz w:val="20"/>
          <w:szCs w:val="20"/>
        </w:rPr>
        <w:t>New</w:t>
      </w:r>
      <w:r w:rsidR="00670B18">
        <w:rPr>
          <w:rFonts w:ascii="Redford-Regular" w:hAnsi="Redford-Regular" w:cs="Redford-Regular"/>
          <w:color w:val="231F20"/>
          <w:sz w:val="20"/>
          <w:szCs w:val="20"/>
        </w:rPr>
        <w:t>’</w:t>
      </w:r>
      <w:r>
        <w:rPr>
          <w:rFonts w:ascii="Redford-Regular" w:hAnsi="Redford-Regular" w:cs="Redford-Regular"/>
          <w:color w:val="231F20"/>
          <w:sz w:val="20"/>
          <w:szCs w:val="20"/>
        </w:rPr>
        <w:t>.</w:t>
      </w:r>
    </w:p>
    <w:p w14:paraId="3FC08FFD" w14:textId="62987787" w:rsidR="00760708" w:rsidRPr="00645810" w:rsidRDefault="00760708" w:rsidP="00EA2525">
      <w:pPr>
        <w:pStyle w:val="ListParagraph"/>
        <w:numPr>
          <w:ilvl w:val="0"/>
          <w:numId w:val="16"/>
        </w:numPr>
        <w:autoSpaceDE w:val="0"/>
        <w:autoSpaceDN w:val="0"/>
        <w:adjustRightInd w:val="0"/>
        <w:spacing w:after="0" w:line="240" w:lineRule="auto"/>
        <w:rPr>
          <w:rFonts w:ascii="Redford-Regular" w:hAnsi="Redford-Regular" w:cs="Redford-Regular"/>
          <w:color w:val="231F20"/>
          <w:sz w:val="20"/>
          <w:szCs w:val="20"/>
        </w:rPr>
      </w:pPr>
      <w:r w:rsidRPr="00645810">
        <w:rPr>
          <w:rFonts w:ascii="Redford-Regular" w:hAnsi="Redford-Regular" w:cs="Redford-Regular"/>
          <w:color w:val="231F20"/>
          <w:sz w:val="20"/>
          <w:szCs w:val="20"/>
        </w:rPr>
        <w:t>IT admin review</w:t>
      </w:r>
      <w:r w:rsidR="00D32346" w:rsidRPr="00645810">
        <w:rPr>
          <w:rFonts w:ascii="Redford-Regular" w:hAnsi="Redford-Regular" w:cs="Redford-Regular"/>
          <w:color w:val="231F20"/>
          <w:sz w:val="20"/>
          <w:szCs w:val="20"/>
        </w:rPr>
        <w:t>s</w:t>
      </w:r>
      <w:r w:rsidRPr="00645810">
        <w:rPr>
          <w:rFonts w:ascii="Redford-Regular" w:hAnsi="Redford-Regular" w:cs="Redford-Regular"/>
          <w:color w:val="231F20"/>
          <w:sz w:val="20"/>
          <w:szCs w:val="20"/>
        </w:rPr>
        <w:t xml:space="preserve"> the </w:t>
      </w:r>
      <w:r w:rsidR="00096A8D" w:rsidRPr="00645810">
        <w:rPr>
          <w:rFonts w:ascii="Redford-Regular" w:hAnsi="Redford-Regular" w:cs="Redford-Regular"/>
          <w:color w:val="231F20"/>
          <w:sz w:val="20"/>
          <w:szCs w:val="20"/>
        </w:rPr>
        <w:t>Role</w:t>
      </w:r>
      <w:r w:rsidR="00D32346" w:rsidRPr="00645810">
        <w:rPr>
          <w:rFonts w:ascii="Redford-Regular" w:hAnsi="Redford-Regular" w:cs="Redford-Regular"/>
          <w:color w:val="231F20"/>
          <w:sz w:val="20"/>
          <w:szCs w:val="20"/>
        </w:rPr>
        <w:t xml:space="preserve"> </w:t>
      </w:r>
      <w:r w:rsidR="004B6530" w:rsidRPr="00645810">
        <w:rPr>
          <w:rFonts w:ascii="Redford-Regular" w:hAnsi="Redford-Regular" w:cs="Redford-Regular"/>
          <w:color w:val="231F20"/>
          <w:sz w:val="20"/>
          <w:szCs w:val="20"/>
        </w:rPr>
        <w:t xml:space="preserve">– A new Role may need to be created </w:t>
      </w:r>
      <w:r w:rsidR="00F12EA2" w:rsidRPr="00645810">
        <w:rPr>
          <w:rFonts w:ascii="Redford-Regular" w:hAnsi="Redford-Regular" w:cs="Redford-Regular"/>
          <w:color w:val="231F20"/>
          <w:sz w:val="20"/>
          <w:szCs w:val="20"/>
        </w:rPr>
        <w:t xml:space="preserve">with HR/Managers </w:t>
      </w:r>
      <w:r w:rsidR="009639FA" w:rsidRPr="00645810">
        <w:rPr>
          <w:rFonts w:ascii="Redford-Regular" w:hAnsi="Redford-Regular" w:cs="Redford-Regular"/>
          <w:color w:val="231F20"/>
          <w:sz w:val="20"/>
          <w:szCs w:val="20"/>
        </w:rPr>
        <w:t>for this new hire.</w:t>
      </w:r>
      <w:r w:rsidRPr="00645810">
        <w:rPr>
          <w:rFonts w:ascii="Redford-Regular" w:hAnsi="Redford-Regular" w:cs="Redford-Regular"/>
          <w:color w:val="231F20"/>
          <w:sz w:val="20"/>
          <w:szCs w:val="20"/>
        </w:rPr>
        <w:t xml:space="preserve"> </w:t>
      </w:r>
    </w:p>
    <w:p w14:paraId="3C1F18A1" w14:textId="0BABF447" w:rsidR="008F3033" w:rsidRDefault="00760708" w:rsidP="00EA2525">
      <w:pPr>
        <w:pStyle w:val="ListParagraph"/>
        <w:numPr>
          <w:ilvl w:val="0"/>
          <w:numId w:val="16"/>
        </w:numPr>
        <w:autoSpaceDE w:val="0"/>
        <w:autoSpaceDN w:val="0"/>
        <w:adjustRightInd w:val="0"/>
        <w:spacing w:after="0" w:line="240" w:lineRule="auto"/>
        <w:rPr>
          <w:rFonts w:ascii="Redford-Regular" w:hAnsi="Redford-Regular" w:cs="Redford-Regular"/>
          <w:color w:val="231F20"/>
          <w:sz w:val="20"/>
          <w:szCs w:val="20"/>
        </w:rPr>
      </w:pPr>
      <w:r w:rsidRPr="00645810">
        <w:rPr>
          <w:rFonts w:ascii="Redford-Regular" w:hAnsi="Redford-Regular" w:cs="Redford-Regular"/>
          <w:color w:val="231F20"/>
          <w:sz w:val="20"/>
          <w:szCs w:val="20"/>
        </w:rPr>
        <w:t xml:space="preserve">IT admin creates the </w:t>
      </w:r>
      <w:r w:rsidR="00764064" w:rsidRPr="00645810">
        <w:rPr>
          <w:rFonts w:ascii="Redford-Regular" w:hAnsi="Redford-Regular" w:cs="Redford-Regular"/>
          <w:color w:val="231F20"/>
          <w:sz w:val="20"/>
          <w:szCs w:val="20"/>
        </w:rPr>
        <w:t>U</w:t>
      </w:r>
      <w:r w:rsidRPr="00645810">
        <w:rPr>
          <w:rFonts w:ascii="Redford-Regular" w:hAnsi="Redford-Regular" w:cs="Redford-Regular"/>
          <w:color w:val="231F20"/>
          <w:sz w:val="20"/>
          <w:szCs w:val="20"/>
        </w:rPr>
        <w:t>ser</w:t>
      </w:r>
      <w:r w:rsidR="00AC3A4E" w:rsidRPr="00645810">
        <w:rPr>
          <w:rFonts w:ascii="Redford-Regular" w:hAnsi="Redford-Regular" w:cs="Redford-Regular"/>
          <w:color w:val="231F20"/>
          <w:sz w:val="20"/>
          <w:szCs w:val="20"/>
        </w:rPr>
        <w:t xml:space="preserve"> </w:t>
      </w:r>
      <w:r w:rsidR="00FF0E4E">
        <w:rPr>
          <w:rFonts w:ascii="Redford-Regular" w:hAnsi="Redford-Regular" w:cs="Redford-Regular"/>
          <w:color w:val="231F20"/>
          <w:sz w:val="20"/>
          <w:szCs w:val="20"/>
        </w:rPr>
        <w:t>and completes the profile a</w:t>
      </w:r>
      <w:r w:rsidR="00FF0E4E" w:rsidRPr="00645810">
        <w:rPr>
          <w:rFonts w:ascii="Redford-Regular" w:hAnsi="Redford-Regular" w:cs="Redford-Regular"/>
          <w:color w:val="231F20"/>
          <w:sz w:val="20"/>
          <w:szCs w:val="20"/>
        </w:rPr>
        <w:t xml:space="preserve">s </w:t>
      </w:r>
      <w:r w:rsidR="00FF0E4E">
        <w:rPr>
          <w:rFonts w:ascii="Redford-Regular" w:hAnsi="Redford-Regular" w:cs="Redford-Regular"/>
          <w:color w:val="231F20"/>
          <w:sz w:val="20"/>
          <w:szCs w:val="20"/>
        </w:rPr>
        <w:t>indicated in the Ticket.</w:t>
      </w:r>
    </w:p>
    <w:p w14:paraId="1BA72314" w14:textId="77777777" w:rsidR="002C6455" w:rsidRDefault="00FF0E4E" w:rsidP="00EA2525">
      <w:pPr>
        <w:pStyle w:val="ListParagraph"/>
        <w:numPr>
          <w:ilvl w:val="1"/>
          <w:numId w:val="16"/>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 xml:space="preserve">Assigns the Name </w:t>
      </w:r>
      <w:r w:rsidR="002C6455">
        <w:rPr>
          <w:rFonts w:ascii="Redford-Regular" w:hAnsi="Redford-Regular" w:cs="Redford-Regular"/>
          <w:color w:val="231F20"/>
          <w:sz w:val="20"/>
          <w:szCs w:val="20"/>
        </w:rPr>
        <w:t>linked to AD</w:t>
      </w:r>
    </w:p>
    <w:p w14:paraId="76BC34FB" w14:textId="7CFE4852" w:rsidR="008F3033" w:rsidRDefault="00764064" w:rsidP="00EA2525">
      <w:pPr>
        <w:pStyle w:val="ListParagraph"/>
        <w:numPr>
          <w:ilvl w:val="1"/>
          <w:numId w:val="16"/>
        </w:numPr>
        <w:autoSpaceDE w:val="0"/>
        <w:autoSpaceDN w:val="0"/>
        <w:adjustRightInd w:val="0"/>
        <w:spacing w:after="0" w:line="240" w:lineRule="auto"/>
        <w:rPr>
          <w:rFonts w:ascii="Redford-Regular" w:hAnsi="Redford-Regular" w:cs="Redford-Regular"/>
          <w:color w:val="231F20"/>
          <w:sz w:val="20"/>
          <w:szCs w:val="20"/>
        </w:rPr>
      </w:pPr>
      <w:r w:rsidRPr="00645810">
        <w:rPr>
          <w:rFonts w:ascii="Redford-Regular" w:hAnsi="Redford-Regular" w:cs="Redford-Regular"/>
          <w:color w:val="231F20"/>
          <w:sz w:val="20"/>
          <w:szCs w:val="20"/>
        </w:rPr>
        <w:t xml:space="preserve">Assigns </w:t>
      </w:r>
      <w:r w:rsidR="00AC3A4E" w:rsidRPr="00645810">
        <w:rPr>
          <w:rFonts w:ascii="Redford-Regular" w:hAnsi="Redford-Regular" w:cs="Redford-Regular"/>
          <w:color w:val="231F20"/>
          <w:sz w:val="20"/>
          <w:szCs w:val="20"/>
        </w:rPr>
        <w:t>the Role</w:t>
      </w:r>
      <w:r w:rsidR="002C6455">
        <w:rPr>
          <w:rFonts w:ascii="Redford-Regular" w:hAnsi="Redford-Regular" w:cs="Redford-Regular"/>
          <w:color w:val="231F20"/>
          <w:sz w:val="20"/>
          <w:szCs w:val="20"/>
        </w:rPr>
        <w:t>.</w:t>
      </w:r>
    </w:p>
    <w:p w14:paraId="09A3DE76" w14:textId="197D9D9F" w:rsidR="008F3033" w:rsidRDefault="008F3033" w:rsidP="00EA2525">
      <w:pPr>
        <w:pStyle w:val="ListParagraph"/>
        <w:numPr>
          <w:ilvl w:val="1"/>
          <w:numId w:val="16"/>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 xml:space="preserve">Attaches the </w:t>
      </w:r>
      <w:r w:rsidR="00FF0E4E">
        <w:rPr>
          <w:rFonts w:ascii="Redford-Regular" w:hAnsi="Redford-Regular" w:cs="Redford-Regular"/>
          <w:color w:val="231F20"/>
          <w:sz w:val="20"/>
          <w:szCs w:val="20"/>
        </w:rPr>
        <w:t>documents.</w:t>
      </w:r>
    </w:p>
    <w:p w14:paraId="040B6319" w14:textId="1ADCF694" w:rsidR="002C03B3" w:rsidRPr="002C03B3" w:rsidRDefault="002C6455" w:rsidP="00EA2525">
      <w:pPr>
        <w:pStyle w:val="ListParagraph"/>
        <w:numPr>
          <w:ilvl w:val="1"/>
          <w:numId w:val="16"/>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 xml:space="preserve">Assigns </w:t>
      </w:r>
      <w:r w:rsidR="00FF0E4E">
        <w:rPr>
          <w:rFonts w:ascii="Redford-Regular" w:hAnsi="Redford-Regular" w:cs="Redford-Regular"/>
          <w:color w:val="231F20"/>
          <w:sz w:val="20"/>
          <w:szCs w:val="20"/>
        </w:rPr>
        <w:t xml:space="preserve">Laptop </w:t>
      </w:r>
      <w:r w:rsidR="00FF0E4E" w:rsidRPr="00645810">
        <w:rPr>
          <w:rFonts w:ascii="Redford-Regular" w:hAnsi="Redford-Regular" w:cs="Redford-Regular"/>
          <w:color w:val="231F20"/>
          <w:sz w:val="20"/>
          <w:szCs w:val="20"/>
        </w:rPr>
        <w:t>Asset</w:t>
      </w:r>
      <w:r>
        <w:rPr>
          <w:rFonts w:ascii="Redford-Regular" w:hAnsi="Redford-Regular" w:cs="Redford-Regular"/>
          <w:color w:val="231F20"/>
          <w:sz w:val="20"/>
          <w:szCs w:val="20"/>
        </w:rPr>
        <w:t>.</w:t>
      </w:r>
    </w:p>
    <w:p w14:paraId="17560BAB" w14:textId="77777777" w:rsidR="009F235B" w:rsidRDefault="00D044EC" w:rsidP="00EA2525">
      <w:pPr>
        <w:pStyle w:val="ListParagraph"/>
        <w:numPr>
          <w:ilvl w:val="0"/>
          <w:numId w:val="16"/>
        </w:numPr>
        <w:autoSpaceDE w:val="0"/>
        <w:autoSpaceDN w:val="0"/>
        <w:adjustRightInd w:val="0"/>
        <w:spacing w:after="0" w:line="240" w:lineRule="auto"/>
        <w:rPr>
          <w:rFonts w:ascii="Redford-Regular" w:hAnsi="Redford-Regular" w:cs="Redford-Regular"/>
          <w:color w:val="231F20"/>
          <w:sz w:val="20"/>
          <w:szCs w:val="20"/>
        </w:rPr>
      </w:pPr>
      <w:r w:rsidRPr="00645810">
        <w:rPr>
          <w:rFonts w:ascii="Redford-Regular" w:hAnsi="Redford-Regular" w:cs="Redford-Regular"/>
          <w:color w:val="231F20"/>
          <w:sz w:val="20"/>
          <w:szCs w:val="20"/>
        </w:rPr>
        <w:t xml:space="preserve">IT </w:t>
      </w:r>
      <w:r w:rsidR="002C03B3">
        <w:rPr>
          <w:rFonts w:ascii="Redford-Regular" w:hAnsi="Redford-Regular" w:cs="Redford-Regular"/>
          <w:color w:val="231F20"/>
          <w:sz w:val="20"/>
          <w:szCs w:val="20"/>
        </w:rPr>
        <w:t>send</w:t>
      </w:r>
      <w:r w:rsidR="00E03F48">
        <w:rPr>
          <w:rFonts w:ascii="Redford-Regular" w:hAnsi="Redford-Regular" w:cs="Redford-Regular"/>
          <w:color w:val="231F20"/>
          <w:sz w:val="20"/>
          <w:szCs w:val="20"/>
        </w:rPr>
        <w:t xml:space="preserve">s the </w:t>
      </w:r>
      <w:r w:rsidR="000B2552">
        <w:rPr>
          <w:rFonts w:ascii="Redford-Regular" w:hAnsi="Redford-Regular" w:cs="Redford-Regular"/>
          <w:color w:val="231F20"/>
          <w:sz w:val="20"/>
          <w:szCs w:val="20"/>
        </w:rPr>
        <w:t xml:space="preserve">User for Approval </w:t>
      </w:r>
      <w:r w:rsidR="00E03F48">
        <w:rPr>
          <w:rFonts w:ascii="Redford-Regular" w:hAnsi="Redford-Regular" w:cs="Redford-Regular"/>
          <w:color w:val="231F20"/>
          <w:sz w:val="20"/>
          <w:szCs w:val="20"/>
        </w:rPr>
        <w:t>(Approver</w:t>
      </w:r>
      <w:r w:rsidR="00CF0AEE">
        <w:rPr>
          <w:rFonts w:ascii="Redford-Regular" w:hAnsi="Redford-Regular" w:cs="Redford-Regular"/>
          <w:color w:val="231F20"/>
          <w:sz w:val="20"/>
          <w:szCs w:val="20"/>
        </w:rPr>
        <w:t xml:space="preserve"> is typically the user’s Manager</w:t>
      </w:r>
      <w:r w:rsidR="00E03F48">
        <w:rPr>
          <w:rFonts w:ascii="Redford-Regular" w:hAnsi="Redford-Regular" w:cs="Redford-Regular"/>
          <w:color w:val="231F20"/>
          <w:sz w:val="20"/>
          <w:szCs w:val="20"/>
        </w:rPr>
        <w:t>)</w:t>
      </w:r>
      <w:r w:rsidR="000E37A8">
        <w:rPr>
          <w:rFonts w:ascii="Redford-Regular" w:hAnsi="Redford-Regular" w:cs="Redford-Regular"/>
          <w:color w:val="231F20"/>
          <w:sz w:val="20"/>
          <w:szCs w:val="20"/>
        </w:rPr>
        <w:t xml:space="preserve"> </w:t>
      </w:r>
      <w:r w:rsidR="0054300B">
        <w:rPr>
          <w:rFonts w:ascii="Redford-Regular" w:hAnsi="Redford-Regular" w:cs="Redford-Regular"/>
          <w:color w:val="231F20"/>
          <w:sz w:val="20"/>
          <w:szCs w:val="20"/>
        </w:rPr>
        <w:t>–</w:t>
      </w:r>
      <w:r w:rsidR="000E37A8">
        <w:rPr>
          <w:rFonts w:ascii="Redford-Regular" w:hAnsi="Redford-Regular" w:cs="Redford-Regular"/>
          <w:color w:val="231F20"/>
          <w:sz w:val="20"/>
          <w:szCs w:val="20"/>
        </w:rPr>
        <w:t xml:space="preserve"> </w:t>
      </w:r>
      <w:r w:rsidR="0054300B" w:rsidRPr="001D64AE">
        <w:rPr>
          <w:rFonts w:ascii="Redford-Regular" w:hAnsi="Redford-Regular" w:cs="Redford-Regular"/>
          <w:color w:val="231F20"/>
          <w:sz w:val="20"/>
          <w:szCs w:val="20"/>
        </w:rPr>
        <w:t>Email shows</w:t>
      </w:r>
      <w:r w:rsidR="0054300B">
        <w:rPr>
          <w:rFonts w:ascii="Redford-Regular" w:hAnsi="Redford-Regular" w:cs="Redford-Regular"/>
          <w:color w:val="231F20"/>
          <w:sz w:val="20"/>
          <w:szCs w:val="20"/>
        </w:rPr>
        <w:t xml:space="preserve"> Access Config</w:t>
      </w:r>
      <w:r w:rsidR="002C6455">
        <w:rPr>
          <w:rFonts w:ascii="Redford-Regular" w:hAnsi="Redford-Regular" w:cs="Redford-Regular"/>
          <w:color w:val="231F20"/>
          <w:sz w:val="20"/>
          <w:szCs w:val="20"/>
        </w:rPr>
        <w:t xml:space="preserve"> and missing </w:t>
      </w:r>
      <w:r w:rsidR="00887F16">
        <w:rPr>
          <w:rFonts w:ascii="Redford-Regular" w:hAnsi="Redford-Regular" w:cs="Redford-Regular"/>
          <w:color w:val="231F20"/>
          <w:sz w:val="20"/>
          <w:szCs w:val="20"/>
        </w:rPr>
        <w:t>info in highlighted.</w:t>
      </w:r>
      <w:r w:rsidR="00DA1B13">
        <w:rPr>
          <w:rFonts w:ascii="Redford-Regular" w:hAnsi="Redford-Regular" w:cs="Redford-Regular"/>
          <w:color w:val="231F20"/>
          <w:sz w:val="20"/>
          <w:szCs w:val="20"/>
        </w:rPr>
        <w:t xml:space="preserve">  </w:t>
      </w:r>
    </w:p>
    <w:p w14:paraId="5D5E8F88" w14:textId="45B04BBA" w:rsidR="00876BF4" w:rsidRDefault="00DA1B13" w:rsidP="009F235B">
      <w:pPr>
        <w:pStyle w:val="ListParagraph"/>
        <w:numPr>
          <w:ilvl w:val="1"/>
          <w:numId w:val="16"/>
        </w:numPr>
        <w:autoSpaceDE w:val="0"/>
        <w:autoSpaceDN w:val="0"/>
        <w:adjustRightInd w:val="0"/>
        <w:spacing w:after="0" w:line="240" w:lineRule="auto"/>
        <w:rPr>
          <w:rFonts w:ascii="Redford-Regular" w:hAnsi="Redford-Regular" w:cs="Redford-Regular"/>
          <w:color w:val="231F20"/>
          <w:sz w:val="20"/>
          <w:szCs w:val="20"/>
        </w:rPr>
      </w:pPr>
      <w:r w:rsidRPr="00DA1B13">
        <w:rPr>
          <w:rFonts w:ascii="Redford-Regular" w:hAnsi="Redford-Regular" w:cs="Redford-Regular"/>
          <w:color w:val="231F20"/>
          <w:sz w:val="20"/>
          <w:szCs w:val="20"/>
        </w:rPr>
        <w:t>Ticket Status is set to</w:t>
      </w:r>
      <w:r>
        <w:rPr>
          <w:rFonts w:ascii="Redford-Regular" w:hAnsi="Redford-Regular" w:cs="Redford-Regular"/>
          <w:color w:val="231F20"/>
          <w:sz w:val="20"/>
          <w:szCs w:val="20"/>
        </w:rPr>
        <w:t xml:space="preserve"> </w:t>
      </w:r>
      <w:r w:rsidRPr="00DA1B13">
        <w:rPr>
          <w:rFonts w:ascii="Redford-Regular" w:hAnsi="Redford-Regular" w:cs="Redford-Regular"/>
          <w:color w:val="231F20"/>
          <w:sz w:val="20"/>
          <w:szCs w:val="20"/>
        </w:rPr>
        <w:t>”</w:t>
      </w:r>
      <w:r>
        <w:rPr>
          <w:rFonts w:ascii="Redford-Regular" w:hAnsi="Redford-Regular" w:cs="Redford-Regular"/>
          <w:color w:val="231F20"/>
          <w:sz w:val="20"/>
          <w:szCs w:val="20"/>
        </w:rPr>
        <w:t>Sent for Approval</w:t>
      </w:r>
      <w:r w:rsidRPr="00DA1B13">
        <w:rPr>
          <w:rFonts w:ascii="Redford-Regular" w:hAnsi="Redford-Regular" w:cs="Redford-Regular"/>
          <w:color w:val="231F20"/>
          <w:sz w:val="20"/>
          <w:szCs w:val="20"/>
        </w:rPr>
        <w:t>”</w:t>
      </w:r>
    </w:p>
    <w:p w14:paraId="6F14A1C2" w14:textId="77777777" w:rsidR="009F235B" w:rsidRPr="008E189F" w:rsidRDefault="009F235B" w:rsidP="009F235B">
      <w:pPr>
        <w:pStyle w:val="ListParagraph"/>
        <w:numPr>
          <w:ilvl w:val="1"/>
          <w:numId w:val="16"/>
        </w:numPr>
        <w:autoSpaceDE w:val="0"/>
        <w:autoSpaceDN w:val="0"/>
        <w:adjustRightInd w:val="0"/>
        <w:spacing w:after="0" w:line="240" w:lineRule="auto"/>
        <w:rPr>
          <w:rFonts w:ascii="Redford-Regular" w:hAnsi="Redford-Regular" w:cs="Redford-Regular"/>
          <w:color w:val="231F20"/>
          <w:sz w:val="20"/>
          <w:szCs w:val="20"/>
        </w:rPr>
      </w:pPr>
      <w:r w:rsidRPr="00860534">
        <w:rPr>
          <w:rFonts w:ascii="Redford-Regular" w:hAnsi="Redford-Regular" w:cs="Redford-Regular"/>
          <w:color w:val="231F20"/>
          <w:sz w:val="20"/>
          <w:szCs w:val="20"/>
        </w:rPr>
        <w:t>User Status is set to ”</w:t>
      </w:r>
      <w:r w:rsidRPr="008E189F">
        <w:t xml:space="preserve"> </w:t>
      </w:r>
      <w:r w:rsidRPr="008E189F">
        <w:rPr>
          <w:rFonts w:ascii="Redford-Regular" w:hAnsi="Redford-Regular" w:cs="Redford-Regular"/>
          <w:color w:val="231F20"/>
          <w:sz w:val="20"/>
          <w:szCs w:val="20"/>
        </w:rPr>
        <w:t>Sent for Approval</w:t>
      </w:r>
      <w:r w:rsidRPr="00860534">
        <w:rPr>
          <w:rFonts w:ascii="Redford-Regular" w:hAnsi="Redford-Regular" w:cs="Redford-Regular"/>
          <w:color w:val="231F20"/>
          <w:sz w:val="20"/>
          <w:szCs w:val="20"/>
        </w:rPr>
        <w:t>”</w:t>
      </w:r>
      <w:r>
        <w:rPr>
          <w:rFonts w:ascii="Redford-Regular" w:hAnsi="Redford-Regular" w:cs="Redford-Regular"/>
          <w:color w:val="231F20"/>
          <w:sz w:val="20"/>
          <w:szCs w:val="20"/>
        </w:rPr>
        <w:t xml:space="preserve"> and locked for editing.</w:t>
      </w:r>
    </w:p>
    <w:p w14:paraId="48D8AA88" w14:textId="718A4248" w:rsidR="00C4027B" w:rsidRDefault="00C4027B" w:rsidP="00EA2525">
      <w:pPr>
        <w:pStyle w:val="ListParagraph"/>
        <w:numPr>
          <w:ilvl w:val="0"/>
          <w:numId w:val="16"/>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 xml:space="preserve">Approver reviews the </w:t>
      </w:r>
      <w:r w:rsidR="000E37A8">
        <w:rPr>
          <w:rFonts w:ascii="Redford-Regular" w:hAnsi="Redford-Regular" w:cs="Redford-Regular"/>
          <w:color w:val="231F20"/>
          <w:sz w:val="20"/>
          <w:szCs w:val="20"/>
        </w:rPr>
        <w:t>User Access</w:t>
      </w:r>
      <w:r w:rsidR="007657E5">
        <w:rPr>
          <w:rFonts w:ascii="Redford-Regular" w:hAnsi="Redford-Regular" w:cs="Redford-Regular"/>
          <w:color w:val="231F20"/>
          <w:sz w:val="20"/>
          <w:szCs w:val="20"/>
        </w:rPr>
        <w:t>.</w:t>
      </w:r>
    </w:p>
    <w:p w14:paraId="641C9973" w14:textId="432335BF" w:rsidR="00C4027B" w:rsidRDefault="007657E5" w:rsidP="00EA2525">
      <w:pPr>
        <w:pStyle w:val="ListParagraph"/>
        <w:numPr>
          <w:ilvl w:val="0"/>
          <w:numId w:val="16"/>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 xml:space="preserve">Approver </w:t>
      </w:r>
      <w:r w:rsidR="00154F93">
        <w:rPr>
          <w:rFonts w:ascii="Redford-Regular" w:hAnsi="Redford-Regular" w:cs="Redford-Regular"/>
          <w:color w:val="231F20"/>
          <w:sz w:val="20"/>
          <w:szCs w:val="20"/>
        </w:rPr>
        <w:t>rejects</w:t>
      </w:r>
      <w:r w:rsidR="00154F93" w:rsidRPr="00645810">
        <w:rPr>
          <w:rFonts w:ascii="Redford-Regular" w:hAnsi="Redford-Regular" w:cs="Redford-Regular"/>
          <w:color w:val="231F20"/>
          <w:sz w:val="20"/>
          <w:szCs w:val="20"/>
        </w:rPr>
        <w:t xml:space="preserve"> the Access</w:t>
      </w:r>
      <w:r w:rsidR="00154F93">
        <w:rPr>
          <w:rFonts w:ascii="Redford-Regular" w:hAnsi="Redford-Regular" w:cs="Redford-Regular"/>
          <w:color w:val="231F20"/>
          <w:sz w:val="20"/>
          <w:szCs w:val="20"/>
        </w:rPr>
        <w:t xml:space="preserve">. </w:t>
      </w:r>
      <w:r w:rsidR="00FF3159">
        <w:rPr>
          <w:rFonts w:ascii="Redford-Regular" w:hAnsi="Redford-Regular" w:cs="Redford-Regular"/>
          <w:color w:val="231F20"/>
          <w:sz w:val="20"/>
          <w:szCs w:val="20"/>
        </w:rPr>
        <w:t>–</w:t>
      </w:r>
      <w:r w:rsidR="00154F93">
        <w:rPr>
          <w:rFonts w:ascii="Redford-Regular" w:hAnsi="Redford-Regular" w:cs="Redford-Regular"/>
          <w:color w:val="231F20"/>
          <w:sz w:val="20"/>
          <w:szCs w:val="20"/>
        </w:rPr>
        <w:t xml:space="preserve"> </w:t>
      </w:r>
      <w:r w:rsidR="00ED15B7">
        <w:rPr>
          <w:rFonts w:ascii="Redford-Regular" w:hAnsi="Redford-Regular" w:cs="Redford-Regular"/>
          <w:color w:val="231F20"/>
          <w:sz w:val="20"/>
          <w:szCs w:val="20"/>
        </w:rPr>
        <w:t>Indicates a m</w:t>
      </w:r>
      <w:r>
        <w:rPr>
          <w:rFonts w:ascii="Redford-Regular" w:hAnsi="Redford-Regular" w:cs="Redford-Regular"/>
          <w:color w:val="231F20"/>
          <w:sz w:val="20"/>
          <w:szCs w:val="20"/>
        </w:rPr>
        <w:t xml:space="preserve">issing </w:t>
      </w:r>
      <w:r w:rsidR="00ED15B7">
        <w:rPr>
          <w:rFonts w:ascii="Redford-Regular" w:hAnsi="Redford-Regular" w:cs="Redford-Regular"/>
          <w:color w:val="231F20"/>
          <w:sz w:val="20"/>
          <w:szCs w:val="20"/>
        </w:rPr>
        <w:t>Group</w:t>
      </w:r>
      <w:r>
        <w:rPr>
          <w:rFonts w:ascii="Redford-Regular" w:hAnsi="Redford-Regular" w:cs="Redford-Regular"/>
          <w:color w:val="231F20"/>
          <w:sz w:val="20"/>
          <w:szCs w:val="20"/>
        </w:rPr>
        <w:t xml:space="preserve"> </w:t>
      </w:r>
      <w:r w:rsidR="00AB2E04">
        <w:rPr>
          <w:rFonts w:ascii="Redford-Regular" w:hAnsi="Redford-Regular" w:cs="Redford-Regular"/>
          <w:color w:val="231F20"/>
          <w:sz w:val="20"/>
          <w:szCs w:val="20"/>
        </w:rPr>
        <w:t xml:space="preserve">for a project. - </w:t>
      </w:r>
      <w:r w:rsidR="00DB719A">
        <w:rPr>
          <w:rFonts w:ascii="Redford-Regular" w:hAnsi="Redford-Regular" w:cs="Redford-Regular"/>
          <w:color w:val="231F20"/>
          <w:sz w:val="20"/>
          <w:szCs w:val="20"/>
        </w:rPr>
        <w:t xml:space="preserve">Email </w:t>
      </w:r>
      <w:r w:rsidR="00AB2E04">
        <w:rPr>
          <w:rFonts w:ascii="Redford-Regular" w:hAnsi="Redford-Regular" w:cs="Redford-Regular"/>
          <w:color w:val="231F20"/>
          <w:sz w:val="20"/>
          <w:szCs w:val="20"/>
        </w:rPr>
        <w:t xml:space="preserve">response is </w:t>
      </w:r>
      <w:r w:rsidR="00DB719A">
        <w:rPr>
          <w:rFonts w:ascii="Redford-Regular" w:hAnsi="Redford-Regular" w:cs="Redford-Regular"/>
          <w:color w:val="231F20"/>
          <w:sz w:val="20"/>
          <w:szCs w:val="20"/>
        </w:rPr>
        <w:t>added to the Ticket</w:t>
      </w:r>
      <w:r w:rsidR="00AB2E04">
        <w:rPr>
          <w:rFonts w:ascii="Redford-Regular" w:hAnsi="Redford-Regular" w:cs="Redford-Regular"/>
          <w:color w:val="231F20"/>
          <w:sz w:val="20"/>
          <w:szCs w:val="20"/>
        </w:rPr>
        <w:t>.</w:t>
      </w:r>
      <w:r w:rsidR="00DA1B13">
        <w:rPr>
          <w:rFonts w:ascii="Redford-Regular" w:hAnsi="Redford-Regular" w:cs="Redford-Regular"/>
          <w:color w:val="231F20"/>
          <w:sz w:val="20"/>
          <w:szCs w:val="20"/>
        </w:rPr>
        <w:t xml:space="preserve">  Ticket Status is set to ”Rejected”</w:t>
      </w:r>
      <w:r w:rsidR="00A47251">
        <w:rPr>
          <w:rFonts w:ascii="Redford-Regular" w:hAnsi="Redford-Regular" w:cs="Redford-Regular"/>
          <w:color w:val="231F20"/>
          <w:sz w:val="20"/>
          <w:szCs w:val="20"/>
        </w:rPr>
        <w:t xml:space="preserve">  </w:t>
      </w:r>
      <w:r w:rsidR="00A47251" w:rsidRPr="00A47251">
        <w:rPr>
          <w:rFonts w:ascii="Redford-Regular" w:hAnsi="Redford-Regular" w:cs="Redford-Regular"/>
          <w:color w:val="231F20"/>
          <w:sz w:val="20"/>
          <w:szCs w:val="20"/>
        </w:rPr>
        <w:t>User Status is set to ”Approval”</w:t>
      </w:r>
    </w:p>
    <w:p w14:paraId="40900C3E" w14:textId="031B0399" w:rsidR="00645810" w:rsidRPr="00645810" w:rsidRDefault="00645810" w:rsidP="00EA2525">
      <w:pPr>
        <w:pStyle w:val="ListParagraph"/>
        <w:numPr>
          <w:ilvl w:val="0"/>
          <w:numId w:val="16"/>
        </w:numPr>
        <w:autoSpaceDE w:val="0"/>
        <w:autoSpaceDN w:val="0"/>
        <w:adjustRightInd w:val="0"/>
        <w:spacing w:after="0" w:line="240" w:lineRule="auto"/>
        <w:rPr>
          <w:rFonts w:ascii="Redford-Regular" w:hAnsi="Redford-Regular" w:cs="Redford-Regular"/>
          <w:color w:val="231F20"/>
          <w:sz w:val="20"/>
          <w:szCs w:val="20"/>
        </w:rPr>
      </w:pPr>
      <w:r w:rsidRPr="00645810">
        <w:rPr>
          <w:rFonts w:ascii="Redford-Regular" w:hAnsi="Redford-Regular" w:cs="Redford-Regular"/>
          <w:color w:val="231F20"/>
          <w:sz w:val="20"/>
          <w:szCs w:val="20"/>
        </w:rPr>
        <w:t>IT actions the ticket</w:t>
      </w:r>
      <w:r w:rsidR="00260945">
        <w:rPr>
          <w:rFonts w:ascii="Redford-Regular" w:hAnsi="Redford-Regular" w:cs="Redford-Regular"/>
          <w:color w:val="231F20"/>
          <w:sz w:val="20"/>
          <w:szCs w:val="20"/>
        </w:rPr>
        <w:t xml:space="preserve"> </w:t>
      </w:r>
      <w:r w:rsidR="002623C4">
        <w:rPr>
          <w:rFonts w:ascii="Redford-Regular" w:hAnsi="Redford-Regular" w:cs="Redford-Regular"/>
          <w:color w:val="231F20"/>
          <w:sz w:val="20"/>
          <w:szCs w:val="20"/>
        </w:rPr>
        <w:t>and re</w:t>
      </w:r>
      <w:r w:rsidR="00260945" w:rsidRPr="00260945">
        <w:rPr>
          <w:rFonts w:ascii="Redford-Regular" w:hAnsi="Redford-Regular" w:cs="Redford-Regular"/>
          <w:color w:val="231F20"/>
          <w:sz w:val="20"/>
          <w:szCs w:val="20"/>
        </w:rPr>
        <w:t>sends the User for Approval</w:t>
      </w:r>
      <w:r w:rsidR="002623C4">
        <w:rPr>
          <w:rFonts w:ascii="Redford-Regular" w:hAnsi="Redford-Regular" w:cs="Redford-Regular"/>
          <w:color w:val="231F20"/>
          <w:sz w:val="20"/>
          <w:szCs w:val="20"/>
        </w:rPr>
        <w:t xml:space="preserve"> </w:t>
      </w:r>
      <w:r w:rsidR="00260945" w:rsidRPr="00260945">
        <w:rPr>
          <w:rFonts w:ascii="Redford-Regular" w:hAnsi="Redford-Regular" w:cs="Redford-Regular"/>
          <w:color w:val="231F20"/>
          <w:sz w:val="20"/>
          <w:szCs w:val="20"/>
        </w:rPr>
        <w:t>– Email shows Access Config</w:t>
      </w:r>
      <w:r w:rsidR="002623C4">
        <w:rPr>
          <w:rFonts w:ascii="Redford-Regular" w:hAnsi="Redford-Regular" w:cs="Redford-Regular"/>
          <w:color w:val="231F20"/>
          <w:sz w:val="20"/>
          <w:szCs w:val="20"/>
        </w:rPr>
        <w:t>.</w:t>
      </w:r>
      <w:r w:rsidR="00BC70D2">
        <w:rPr>
          <w:rFonts w:ascii="Redford-Regular" w:hAnsi="Redford-Regular" w:cs="Redford-Regular"/>
          <w:color w:val="231F20"/>
          <w:sz w:val="20"/>
          <w:szCs w:val="20"/>
        </w:rPr>
        <w:t xml:space="preserve">  </w:t>
      </w:r>
      <w:r w:rsidR="00BC70D2" w:rsidRPr="00BC70D2">
        <w:rPr>
          <w:rFonts w:ascii="Redford-Regular" w:hAnsi="Redford-Regular" w:cs="Redford-Regular"/>
          <w:color w:val="231F20"/>
          <w:sz w:val="20"/>
          <w:szCs w:val="20"/>
        </w:rPr>
        <w:t>Ticket Status is set to ”Sent for Approval”</w:t>
      </w:r>
    </w:p>
    <w:p w14:paraId="3B108A6D" w14:textId="77777777" w:rsidR="00817195" w:rsidRDefault="00645810" w:rsidP="00EA2525">
      <w:pPr>
        <w:pStyle w:val="ListParagraph"/>
        <w:numPr>
          <w:ilvl w:val="0"/>
          <w:numId w:val="16"/>
        </w:numPr>
        <w:autoSpaceDE w:val="0"/>
        <w:autoSpaceDN w:val="0"/>
        <w:adjustRightInd w:val="0"/>
        <w:spacing w:after="0" w:line="240" w:lineRule="auto"/>
        <w:rPr>
          <w:rFonts w:ascii="Redford-Regular" w:hAnsi="Redford-Regular" w:cs="Redford-Regular"/>
          <w:color w:val="231F20"/>
          <w:sz w:val="20"/>
          <w:szCs w:val="20"/>
        </w:rPr>
      </w:pPr>
      <w:r w:rsidRPr="00645810">
        <w:rPr>
          <w:rFonts w:ascii="Redford-Regular" w:hAnsi="Redford-Regular" w:cs="Redford-Regular"/>
          <w:color w:val="231F20"/>
          <w:sz w:val="20"/>
          <w:szCs w:val="20"/>
        </w:rPr>
        <w:t>Manager approves the Access</w:t>
      </w:r>
      <w:r w:rsidR="00A06639">
        <w:rPr>
          <w:rFonts w:ascii="Redford-Regular" w:hAnsi="Redford-Regular" w:cs="Redford-Regular"/>
          <w:color w:val="231F20"/>
          <w:sz w:val="20"/>
          <w:szCs w:val="20"/>
        </w:rPr>
        <w:t>.</w:t>
      </w:r>
      <w:r w:rsidR="008D2A1E">
        <w:rPr>
          <w:rFonts w:ascii="Redford-Regular" w:hAnsi="Redford-Regular" w:cs="Redford-Regular"/>
          <w:color w:val="231F20"/>
          <w:sz w:val="20"/>
          <w:szCs w:val="20"/>
        </w:rPr>
        <w:t xml:space="preserve">  </w:t>
      </w:r>
    </w:p>
    <w:p w14:paraId="53E3BAA1" w14:textId="77777777" w:rsidR="00817195" w:rsidRDefault="00BC70D2" w:rsidP="00817195">
      <w:pPr>
        <w:pStyle w:val="ListParagraph"/>
        <w:numPr>
          <w:ilvl w:val="1"/>
          <w:numId w:val="16"/>
        </w:numPr>
        <w:autoSpaceDE w:val="0"/>
        <w:autoSpaceDN w:val="0"/>
        <w:adjustRightInd w:val="0"/>
        <w:spacing w:after="0" w:line="240" w:lineRule="auto"/>
        <w:rPr>
          <w:rFonts w:ascii="Redford-Regular" w:hAnsi="Redford-Regular" w:cs="Redford-Regular"/>
          <w:color w:val="231F20"/>
          <w:sz w:val="20"/>
          <w:szCs w:val="20"/>
        </w:rPr>
      </w:pPr>
      <w:r w:rsidRPr="00BC70D2">
        <w:rPr>
          <w:rFonts w:ascii="Redford-Regular" w:hAnsi="Redford-Regular" w:cs="Redford-Regular"/>
          <w:color w:val="231F20"/>
          <w:sz w:val="20"/>
          <w:szCs w:val="20"/>
        </w:rPr>
        <w:t>Ticket Status is set to ”Approv</w:t>
      </w:r>
      <w:r>
        <w:rPr>
          <w:rFonts w:ascii="Redford-Regular" w:hAnsi="Redford-Regular" w:cs="Redford-Regular"/>
          <w:color w:val="231F20"/>
          <w:sz w:val="20"/>
          <w:szCs w:val="20"/>
        </w:rPr>
        <w:t>ed</w:t>
      </w:r>
      <w:r w:rsidRPr="00BC70D2">
        <w:rPr>
          <w:rFonts w:ascii="Redford-Regular" w:hAnsi="Redford-Regular" w:cs="Redford-Regular"/>
          <w:color w:val="231F20"/>
          <w:sz w:val="20"/>
          <w:szCs w:val="20"/>
        </w:rPr>
        <w:t>”</w:t>
      </w:r>
      <w:r w:rsidR="00A47251">
        <w:rPr>
          <w:rFonts w:ascii="Redford-Regular" w:hAnsi="Redford-Regular" w:cs="Redford-Regular"/>
          <w:color w:val="231F20"/>
          <w:sz w:val="20"/>
          <w:szCs w:val="20"/>
        </w:rPr>
        <w:t xml:space="preserve">  </w:t>
      </w:r>
    </w:p>
    <w:p w14:paraId="502653CC" w14:textId="049B4647" w:rsidR="00A06639" w:rsidRDefault="00A47251" w:rsidP="00817195">
      <w:pPr>
        <w:pStyle w:val="ListParagraph"/>
        <w:numPr>
          <w:ilvl w:val="1"/>
          <w:numId w:val="16"/>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User</w:t>
      </w:r>
      <w:r w:rsidRPr="00A47251">
        <w:rPr>
          <w:rFonts w:ascii="Redford-Regular" w:hAnsi="Redford-Regular" w:cs="Redford-Regular"/>
          <w:color w:val="231F20"/>
          <w:sz w:val="20"/>
          <w:szCs w:val="20"/>
        </w:rPr>
        <w:t xml:space="preserve"> Status is set to ”Appro</w:t>
      </w:r>
      <w:r w:rsidR="00B6658E">
        <w:rPr>
          <w:rFonts w:ascii="Redford-Regular" w:hAnsi="Redford-Regular" w:cs="Redford-Regular"/>
          <w:color w:val="231F20"/>
          <w:sz w:val="20"/>
          <w:szCs w:val="20"/>
        </w:rPr>
        <w:t>ved</w:t>
      </w:r>
      <w:r w:rsidRPr="00A47251">
        <w:rPr>
          <w:rFonts w:ascii="Redford-Regular" w:hAnsi="Redford-Regular" w:cs="Redford-Regular"/>
          <w:color w:val="231F20"/>
          <w:sz w:val="20"/>
          <w:szCs w:val="20"/>
        </w:rPr>
        <w:t>”</w:t>
      </w:r>
    </w:p>
    <w:p w14:paraId="776EE3E7" w14:textId="77777777" w:rsidR="000C19A7" w:rsidRDefault="008977D6" w:rsidP="00EA2525">
      <w:pPr>
        <w:pStyle w:val="ListParagraph"/>
        <w:numPr>
          <w:ilvl w:val="0"/>
          <w:numId w:val="16"/>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 xml:space="preserve">IT grants the Access </w:t>
      </w:r>
      <w:r w:rsidR="0016719A">
        <w:rPr>
          <w:rFonts w:ascii="Redford-Regular" w:hAnsi="Redford-Regular" w:cs="Redford-Regular"/>
          <w:color w:val="231F20"/>
          <w:sz w:val="20"/>
          <w:szCs w:val="20"/>
        </w:rPr>
        <w:t xml:space="preserve">in the </w:t>
      </w:r>
      <w:r w:rsidR="000C19A7">
        <w:rPr>
          <w:rFonts w:ascii="Redford-Regular" w:hAnsi="Redford-Regular" w:cs="Redford-Regular"/>
          <w:color w:val="231F20"/>
          <w:sz w:val="20"/>
          <w:szCs w:val="20"/>
        </w:rPr>
        <w:t>appropriate systems a</w:t>
      </w:r>
      <w:r>
        <w:rPr>
          <w:rFonts w:ascii="Redford-Regular" w:hAnsi="Redford-Regular" w:cs="Redford-Regular"/>
          <w:color w:val="231F20"/>
          <w:sz w:val="20"/>
          <w:szCs w:val="20"/>
        </w:rPr>
        <w:t>s required.</w:t>
      </w:r>
      <w:r w:rsidR="0016719A" w:rsidRPr="0016719A">
        <w:rPr>
          <w:rFonts w:ascii="Redford-Regular" w:hAnsi="Redford-Regular" w:cs="Redford-Regular"/>
          <w:color w:val="231F20"/>
          <w:sz w:val="20"/>
          <w:szCs w:val="20"/>
        </w:rPr>
        <w:t xml:space="preserve"> </w:t>
      </w:r>
    </w:p>
    <w:p w14:paraId="5EFBDB33" w14:textId="44A69BE4" w:rsidR="00E4136D" w:rsidRDefault="00E4136D" w:rsidP="00EA2525">
      <w:pPr>
        <w:pStyle w:val="ListParagraph"/>
        <w:numPr>
          <w:ilvl w:val="0"/>
          <w:numId w:val="16"/>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Laptop given to user</w:t>
      </w:r>
    </w:p>
    <w:p w14:paraId="38BAA494" w14:textId="3759057A" w:rsidR="00817195" w:rsidRDefault="000C19A7" w:rsidP="00817195">
      <w:pPr>
        <w:pStyle w:val="ListParagraph"/>
        <w:numPr>
          <w:ilvl w:val="0"/>
          <w:numId w:val="16"/>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IT closes the Ticket</w:t>
      </w:r>
      <w:r w:rsidR="002623C4">
        <w:rPr>
          <w:rFonts w:ascii="Redford-Regular" w:hAnsi="Redford-Regular" w:cs="Redford-Regular"/>
          <w:color w:val="231F20"/>
          <w:sz w:val="20"/>
          <w:szCs w:val="20"/>
        </w:rPr>
        <w:t>.</w:t>
      </w:r>
      <w:r w:rsidR="00A47251">
        <w:rPr>
          <w:rFonts w:ascii="Redford-Regular" w:hAnsi="Redford-Regular" w:cs="Redford-Regular"/>
          <w:color w:val="231F20"/>
          <w:sz w:val="20"/>
          <w:szCs w:val="20"/>
        </w:rPr>
        <w:t xml:space="preserve">  </w:t>
      </w:r>
      <w:r w:rsidR="00A47251" w:rsidRPr="00A47251">
        <w:rPr>
          <w:rFonts w:ascii="Redford-Regular" w:hAnsi="Redford-Regular" w:cs="Redford-Regular"/>
          <w:color w:val="231F20"/>
          <w:sz w:val="20"/>
          <w:szCs w:val="20"/>
        </w:rPr>
        <w:t xml:space="preserve">Ticket Status is set to </w:t>
      </w:r>
      <w:r w:rsidR="00F33D78" w:rsidRPr="00F33D78">
        <w:rPr>
          <w:rFonts w:ascii="Redford-Regular" w:hAnsi="Redford-Regular" w:cs="Redford-Regular"/>
          <w:color w:val="231F20"/>
          <w:sz w:val="20"/>
          <w:szCs w:val="20"/>
        </w:rPr>
        <w:t>”Access Granted”</w:t>
      </w:r>
    </w:p>
    <w:p w14:paraId="7CA841B4" w14:textId="77777777" w:rsidR="00817195" w:rsidRPr="00817195" w:rsidRDefault="00817195" w:rsidP="00817195">
      <w:pPr>
        <w:autoSpaceDE w:val="0"/>
        <w:autoSpaceDN w:val="0"/>
        <w:adjustRightInd w:val="0"/>
        <w:spacing w:after="0" w:line="240" w:lineRule="auto"/>
        <w:rPr>
          <w:rFonts w:ascii="Redford-Regular" w:hAnsi="Redford-Regular" w:cs="Redford-Regular"/>
          <w:color w:val="231F20"/>
          <w:sz w:val="20"/>
          <w:szCs w:val="20"/>
        </w:rPr>
      </w:pPr>
    </w:p>
    <w:p w14:paraId="42346092" w14:textId="77777777" w:rsidR="000E6141" w:rsidRDefault="000E6141">
      <w:pPr>
        <w:rPr>
          <w:b/>
          <w:bCs/>
          <w:sz w:val="32"/>
          <w:szCs w:val="32"/>
        </w:rPr>
      </w:pPr>
      <w:r>
        <w:rPr>
          <w:b/>
          <w:bCs/>
          <w:sz w:val="32"/>
          <w:szCs w:val="32"/>
        </w:rPr>
        <w:br w:type="page"/>
      </w:r>
    </w:p>
    <w:p w14:paraId="2AADF34D" w14:textId="698C30AE" w:rsidR="00817195" w:rsidRDefault="00953ED1">
      <w:pPr>
        <w:rPr>
          <w:b/>
          <w:bCs/>
          <w:sz w:val="32"/>
          <w:szCs w:val="32"/>
        </w:rPr>
      </w:pPr>
      <w:r w:rsidRPr="00953ED1">
        <w:rPr>
          <w:b/>
          <w:bCs/>
          <w:sz w:val="32"/>
          <w:szCs w:val="32"/>
        </w:rPr>
        <w:lastRenderedPageBreak/>
        <w:t xml:space="preserve">User Story </w:t>
      </w:r>
      <w:r w:rsidR="008B78A7">
        <w:rPr>
          <w:b/>
          <w:bCs/>
          <w:sz w:val="32"/>
          <w:szCs w:val="32"/>
        </w:rPr>
        <w:t>3</w:t>
      </w:r>
      <w:r w:rsidRPr="00953ED1">
        <w:rPr>
          <w:b/>
          <w:bCs/>
          <w:sz w:val="32"/>
          <w:szCs w:val="32"/>
        </w:rPr>
        <w:t xml:space="preserve"> – New </w:t>
      </w:r>
      <w:r>
        <w:rPr>
          <w:b/>
          <w:bCs/>
          <w:sz w:val="32"/>
          <w:szCs w:val="32"/>
        </w:rPr>
        <w:t>Asset</w:t>
      </w:r>
      <w:r w:rsidRPr="00953ED1">
        <w:rPr>
          <w:b/>
          <w:bCs/>
          <w:sz w:val="32"/>
          <w:szCs w:val="32"/>
        </w:rPr>
        <w:t xml:space="preserve"> Workflow</w:t>
      </w:r>
    </w:p>
    <w:p w14:paraId="17371C19" w14:textId="71881687" w:rsidR="000556EA" w:rsidRDefault="00516308" w:rsidP="00872C2E">
      <w:pPr>
        <w:pStyle w:val="ListParagraph"/>
        <w:numPr>
          <w:ilvl w:val="0"/>
          <w:numId w:val="17"/>
        </w:numPr>
      </w:pPr>
      <w:r>
        <w:t xml:space="preserve">Nagesh creates a new </w:t>
      </w:r>
      <w:r w:rsidR="000E6141">
        <w:t xml:space="preserve">internal </w:t>
      </w:r>
      <w:r>
        <w:t>commercial website for a new app</w:t>
      </w:r>
      <w:r w:rsidR="00154761">
        <w:t>.</w:t>
      </w:r>
    </w:p>
    <w:p w14:paraId="0CD53474" w14:textId="02788564" w:rsidR="007D6D1B" w:rsidRPr="007852A4" w:rsidRDefault="006E55AA" w:rsidP="007D6D1B">
      <w:pPr>
        <w:pStyle w:val="ListParagraph"/>
        <w:numPr>
          <w:ilvl w:val="1"/>
          <w:numId w:val="17"/>
        </w:numPr>
      </w:pPr>
      <w:r w:rsidRPr="007852A4">
        <w:t>Only Managers and Admins can create new assets</w:t>
      </w:r>
    </w:p>
    <w:p w14:paraId="64A20DEA" w14:textId="13A61C50" w:rsidR="006E55AA" w:rsidRPr="007852A4" w:rsidRDefault="006E55AA" w:rsidP="007D6D1B">
      <w:pPr>
        <w:pStyle w:val="ListParagraph"/>
        <w:numPr>
          <w:ilvl w:val="1"/>
          <w:numId w:val="17"/>
        </w:numPr>
      </w:pPr>
      <w:r w:rsidRPr="007852A4">
        <w:t xml:space="preserve">Manager Logs into the system (limited options) click on &lt;New Asset&gt; form homepage. </w:t>
      </w:r>
    </w:p>
    <w:p w14:paraId="71AF3F41" w14:textId="7F270D77" w:rsidR="004D218A" w:rsidRDefault="00355240" w:rsidP="00154761">
      <w:pPr>
        <w:pStyle w:val="ListParagraph"/>
        <w:numPr>
          <w:ilvl w:val="0"/>
          <w:numId w:val="17"/>
        </w:numPr>
      </w:pPr>
      <w:r>
        <w:t>Nagesh</w:t>
      </w:r>
      <w:r w:rsidR="00154761">
        <w:t xml:space="preserve"> creates a new Asset</w:t>
      </w:r>
      <w:r w:rsidR="004D218A">
        <w:t xml:space="preserve"> in the system.</w:t>
      </w:r>
    </w:p>
    <w:p w14:paraId="6570E8E9" w14:textId="6698E8E6" w:rsidR="00474524" w:rsidRDefault="00474524" w:rsidP="00474524">
      <w:pPr>
        <w:pStyle w:val="ListParagraph"/>
        <w:numPr>
          <w:ilvl w:val="1"/>
          <w:numId w:val="17"/>
        </w:numPr>
      </w:pPr>
      <w:r>
        <w:t>Assigns the Asset Description</w:t>
      </w:r>
    </w:p>
    <w:p w14:paraId="2EC43D16" w14:textId="745C5C36" w:rsidR="00474524" w:rsidRDefault="00474524" w:rsidP="00474524">
      <w:pPr>
        <w:pStyle w:val="ListParagraph"/>
        <w:numPr>
          <w:ilvl w:val="1"/>
          <w:numId w:val="17"/>
        </w:numPr>
      </w:pPr>
      <w:r w:rsidRPr="00474524">
        <w:t xml:space="preserve">Assigns </w:t>
      </w:r>
      <w:r>
        <w:t>Date Asset First Activ</w:t>
      </w:r>
      <w:r w:rsidR="007852A4">
        <w:t>e</w:t>
      </w:r>
      <w:r>
        <w:t>:</w:t>
      </w:r>
    </w:p>
    <w:p w14:paraId="3968446B" w14:textId="06E1605C" w:rsidR="00474524" w:rsidRDefault="00A96C5F" w:rsidP="00474524">
      <w:pPr>
        <w:pStyle w:val="ListParagraph"/>
        <w:numPr>
          <w:ilvl w:val="1"/>
          <w:numId w:val="17"/>
        </w:numPr>
      </w:pPr>
      <w:r>
        <w:t xml:space="preserve">Enters </w:t>
      </w:r>
      <w:r w:rsidR="00474524">
        <w:t>Asset Location</w:t>
      </w:r>
    </w:p>
    <w:p w14:paraId="70158506" w14:textId="006152FD" w:rsidR="00474524" w:rsidRDefault="008B78A7" w:rsidP="00474524">
      <w:pPr>
        <w:pStyle w:val="ListParagraph"/>
        <w:numPr>
          <w:ilvl w:val="1"/>
          <w:numId w:val="17"/>
        </w:numPr>
      </w:pPr>
      <w:r w:rsidRPr="008B78A7">
        <w:t xml:space="preserve">Assigns </w:t>
      </w:r>
      <w:r w:rsidR="00474524">
        <w:t xml:space="preserve">Asset Owner: &lt;Dropdown list&gt; </w:t>
      </w:r>
    </w:p>
    <w:p w14:paraId="049D3450" w14:textId="4FF316AE" w:rsidR="00474524" w:rsidRDefault="008B78A7" w:rsidP="00474524">
      <w:pPr>
        <w:pStyle w:val="ListParagraph"/>
        <w:numPr>
          <w:ilvl w:val="1"/>
          <w:numId w:val="17"/>
        </w:numPr>
      </w:pPr>
      <w:r w:rsidRPr="008B78A7">
        <w:t xml:space="preserve">Assigns </w:t>
      </w:r>
      <w:r w:rsidR="00474524">
        <w:t xml:space="preserve">Risk Ranking: &lt;Dropdown list&gt; </w:t>
      </w:r>
      <w:r w:rsidR="00A96C5F">
        <w:t xml:space="preserve">Low </w:t>
      </w:r>
    </w:p>
    <w:p w14:paraId="1DECA1BA" w14:textId="01D7E17B" w:rsidR="00474524" w:rsidRDefault="008B78A7" w:rsidP="00474524">
      <w:pPr>
        <w:pStyle w:val="ListParagraph"/>
        <w:numPr>
          <w:ilvl w:val="1"/>
          <w:numId w:val="17"/>
        </w:numPr>
      </w:pPr>
      <w:r>
        <w:t xml:space="preserve">Enters </w:t>
      </w:r>
      <w:r w:rsidR="00474524">
        <w:t>Asset type: &lt;Dropdown list&gt;</w:t>
      </w:r>
      <w:r w:rsidR="00A96C5F" w:rsidRPr="00A96C5F">
        <w:t xml:space="preserve"> </w:t>
      </w:r>
      <w:r w:rsidR="00A96C5F">
        <w:t>Website</w:t>
      </w:r>
    </w:p>
    <w:p w14:paraId="6FECAE4C" w14:textId="32E7F489" w:rsidR="007D16D2" w:rsidRDefault="00474524" w:rsidP="00474524">
      <w:pPr>
        <w:pStyle w:val="ListParagraph"/>
        <w:numPr>
          <w:ilvl w:val="1"/>
          <w:numId w:val="17"/>
        </w:numPr>
      </w:pPr>
      <w:r>
        <w:t>Attach</w:t>
      </w:r>
      <w:r w:rsidR="008B78A7">
        <w:t>es</w:t>
      </w:r>
      <w:r>
        <w:t xml:space="preserve"> Asset Info:</w:t>
      </w:r>
      <w:r w:rsidR="008B78A7">
        <w:t xml:space="preserve"> such as the URL and Admin Login information.</w:t>
      </w:r>
      <w:r w:rsidR="00A96C5F">
        <w:t xml:space="preserve"> </w:t>
      </w:r>
    </w:p>
    <w:p w14:paraId="352A5CA2" w14:textId="0881DEDA" w:rsidR="007D6D1B" w:rsidRDefault="006B40F7" w:rsidP="007D6D1B">
      <w:pPr>
        <w:pStyle w:val="ListParagraph"/>
        <w:numPr>
          <w:ilvl w:val="0"/>
          <w:numId w:val="17"/>
        </w:numPr>
      </w:pPr>
      <w:r w:rsidRPr="006B40F7">
        <w:t xml:space="preserve">Nagesh </w:t>
      </w:r>
      <w:r w:rsidR="007D6D1B">
        <w:t>assigns the Asset</w:t>
      </w:r>
      <w:r w:rsidR="00013576">
        <w:t xml:space="preserve"> to a</w:t>
      </w:r>
      <w:r w:rsidR="007D6D1B">
        <w:t>n existing</w:t>
      </w:r>
      <w:r w:rsidR="00013576">
        <w:t xml:space="preserve"> Role </w:t>
      </w:r>
      <w:r w:rsidR="007D6D1B">
        <w:t xml:space="preserve"> ‘website</w:t>
      </w:r>
      <w:r w:rsidR="002176A0">
        <w:t xml:space="preserve"> admin</w:t>
      </w:r>
      <w:r w:rsidR="007D6D1B">
        <w:t>istration’</w:t>
      </w:r>
    </w:p>
    <w:p w14:paraId="247069E5" w14:textId="1518D2D1" w:rsidR="000D4A5F" w:rsidRDefault="00BE0A8E" w:rsidP="00BE0A8E">
      <w:pPr>
        <w:pStyle w:val="ListParagraph"/>
        <w:numPr>
          <w:ilvl w:val="0"/>
          <w:numId w:val="17"/>
        </w:numPr>
      </w:pPr>
      <w:r>
        <w:t>On save and exit</w:t>
      </w:r>
      <w:r w:rsidR="007D6D1B">
        <w:t>:  Workflow</w:t>
      </w:r>
    </w:p>
    <w:p w14:paraId="7A94F5E2" w14:textId="3427B810" w:rsidR="00BE0A8E" w:rsidRDefault="00BE0A8E" w:rsidP="000D4A5F">
      <w:pPr>
        <w:pStyle w:val="ListParagraph"/>
        <w:numPr>
          <w:ilvl w:val="1"/>
          <w:numId w:val="17"/>
        </w:numPr>
      </w:pPr>
      <w:r>
        <w:t xml:space="preserve">System </w:t>
      </w:r>
      <w:r w:rsidR="00707D5D">
        <w:t>queries which</w:t>
      </w:r>
      <w:r>
        <w:t xml:space="preserve"> users </w:t>
      </w:r>
      <w:r w:rsidR="00707D5D">
        <w:t xml:space="preserve">are effected by the change - </w:t>
      </w:r>
      <w:r>
        <w:t>that need to be granted access</w:t>
      </w:r>
    </w:p>
    <w:p w14:paraId="3FA9E18D" w14:textId="3E7BE961" w:rsidR="00BE0A8E" w:rsidRDefault="00BE0A8E" w:rsidP="00BE0A8E">
      <w:pPr>
        <w:pStyle w:val="ListParagraph"/>
        <w:numPr>
          <w:ilvl w:val="1"/>
          <w:numId w:val="17"/>
        </w:numPr>
      </w:pPr>
      <w:r>
        <w:t xml:space="preserve">User status is set to </w:t>
      </w:r>
      <w:r w:rsidR="00707D5D">
        <w:t>“</w:t>
      </w:r>
      <w:r>
        <w:t>Modified</w:t>
      </w:r>
      <w:r w:rsidR="00707D5D">
        <w:t>”</w:t>
      </w:r>
      <w:r w:rsidR="006447FA">
        <w:t xml:space="preserve"> for users affected.</w:t>
      </w:r>
    </w:p>
    <w:p w14:paraId="733EC133" w14:textId="7BB07716" w:rsidR="00BE0A8E" w:rsidRDefault="00BE0A8E" w:rsidP="00BE0A8E">
      <w:pPr>
        <w:pStyle w:val="ListParagraph"/>
        <w:numPr>
          <w:ilvl w:val="1"/>
          <w:numId w:val="17"/>
        </w:numPr>
      </w:pPr>
      <w:r>
        <w:t xml:space="preserve">Ticket is created </w:t>
      </w:r>
      <w:r w:rsidR="009E4C76">
        <w:t xml:space="preserve">for </w:t>
      </w:r>
      <w:r w:rsidR="00707D5D">
        <w:t xml:space="preserve">each </w:t>
      </w:r>
      <w:r w:rsidR="009E4C76">
        <w:t xml:space="preserve">user affected. </w:t>
      </w:r>
    </w:p>
    <w:p w14:paraId="08268CB5" w14:textId="4045611A" w:rsidR="007D6D1B" w:rsidRDefault="006E55AA" w:rsidP="007D6D1B">
      <w:pPr>
        <w:pStyle w:val="ListParagraph"/>
        <w:numPr>
          <w:ilvl w:val="0"/>
          <w:numId w:val="17"/>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 xml:space="preserve">System sends </w:t>
      </w:r>
      <w:r w:rsidR="007D6D1B">
        <w:rPr>
          <w:rFonts w:ascii="Redford-Regular" w:hAnsi="Redford-Regular" w:cs="Redford-Regular"/>
          <w:color w:val="231F20"/>
          <w:sz w:val="20"/>
          <w:szCs w:val="20"/>
        </w:rPr>
        <w:t xml:space="preserve">the User for Approval (Approver is typically the user’s Manager) – </w:t>
      </w:r>
      <w:r w:rsidR="007D6D1B" w:rsidRPr="001D64AE">
        <w:rPr>
          <w:rFonts w:ascii="Redford-Regular" w:hAnsi="Redford-Regular" w:cs="Redford-Regular"/>
          <w:color w:val="231F20"/>
          <w:sz w:val="20"/>
          <w:szCs w:val="20"/>
        </w:rPr>
        <w:t>Email shows</w:t>
      </w:r>
      <w:r w:rsidR="007D6D1B">
        <w:rPr>
          <w:rFonts w:ascii="Redford-Regular" w:hAnsi="Redford-Regular" w:cs="Redford-Regular"/>
          <w:color w:val="231F20"/>
          <w:sz w:val="20"/>
          <w:szCs w:val="20"/>
        </w:rPr>
        <w:t xml:space="preserve"> Access Config and missing info in highlighted.  </w:t>
      </w:r>
    </w:p>
    <w:p w14:paraId="49F0B1DA" w14:textId="77777777" w:rsidR="007D6D1B" w:rsidRDefault="007D6D1B" w:rsidP="007D6D1B">
      <w:pPr>
        <w:pStyle w:val="ListParagraph"/>
        <w:numPr>
          <w:ilvl w:val="1"/>
          <w:numId w:val="17"/>
        </w:numPr>
        <w:autoSpaceDE w:val="0"/>
        <w:autoSpaceDN w:val="0"/>
        <w:adjustRightInd w:val="0"/>
        <w:spacing w:after="0" w:line="240" w:lineRule="auto"/>
        <w:rPr>
          <w:rFonts w:ascii="Redford-Regular" w:hAnsi="Redford-Regular" w:cs="Redford-Regular"/>
          <w:color w:val="231F20"/>
          <w:sz w:val="20"/>
          <w:szCs w:val="20"/>
        </w:rPr>
      </w:pPr>
      <w:r w:rsidRPr="00DA1B13">
        <w:rPr>
          <w:rFonts w:ascii="Redford-Regular" w:hAnsi="Redford-Regular" w:cs="Redford-Regular"/>
          <w:color w:val="231F20"/>
          <w:sz w:val="20"/>
          <w:szCs w:val="20"/>
        </w:rPr>
        <w:t>Ticket Status is set to</w:t>
      </w:r>
      <w:r>
        <w:rPr>
          <w:rFonts w:ascii="Redford-Regular" w:hAnsi="Redford-Regular" w:cs="Redford-Regular"/>
          <w:color w:val="231F20"/>
          <w:sz w:val="20"/>
          <w:szCs w:val="20"/>
        </w:rPr>
        <w:t xml:space="preserve"> </w:t>
      </w:r>
      <w:r w:rsidRPr="00DA1B13">
        <w:rPr>
          <w:rFonts w:ascii="Redford-Regular" w:hAnsi="Redford-Regular" w:cs="Redford-Regular"/>
          <w:color w:val="231F20"/>
          <w:sz w:val="20"/>
          <w:szCs w:val="20"/>
        </w:rPr>
        <w:t>”</w:t>
      </w:r>
      <w:r>
        <w:rPr>
          <w:rFonts w:ascii="Redford-Regular" w:hAnsi="Redford-Regular" w:cs="Redford-Regular"/>
          <w:color w:val="231F20"/>
          <w:sz w:val="20"/>
          <w:szCs w:val="20"/>
        </w:rPr>
        <w:t>Sent for Approval</w:t>
      </w:r>
      <w:r w:rsidRPr="00DA1B13">
        <w:rPr>
          <w:rFonts w:ascii="Redford-Regular" w:hAnsi="Redford-Regular" w:cs="Redford-Regular"/>
          <w:color w:val="231F20"/>
          <w:sz w:val="20"/>
          <w:szCs w:val="20"/>
        </w:rPr>
        <w:t>”</w:t>
      </w:r>
    </w:p>
    <w:p w14:paraId="31E3D795" w14:textId="77777777" w:rsidR="007D6D1B" w:rsidRPr="008E189F" w:rsidRDefault="007D6D1B" w:rsidP="007D6D1B">
      <w:pPr>
        <w:pStyle w:val="ListParagraph"/>
        <w:numPr>
          <w:ilvl w:val="1"/>
          <w:numId w:val="17"/>
        </w:numPr>
        <w:autoSpaceDE w:val="0"/>
        <w:autoSpaceDN w:val="0"/>
        <w:adjustRightInd w:val="0"/>
        <w:spacing w:after="0" w:line="240" w:lineRule="auto"/>
        <w:rPr>
          <w:rFonts w:ascii="Redford-Regular" w:hAnsi="Redford-Regular" w:cs="Redford-Regular"/>
          <w:color w:val="231F20"/>
          <w:sz w:val="20"/>
          <w:szCs w:val="20"/>
        </w:rPr>
      </w:pPr>
      <w:r w:rsidRPr="00860534">
        <w:rPr>
          <w:rFonts w:ascii="Redford-Regular" w:hAnsi="Redford-Regular" w:cs="Redford-Regular"/>
          <w:color w:val="231F20"/>
          <w:sz w:val="20"/>
          <w:szCs w:val="20"/>
        </w:rPr>
        <w:t>User Status is set to ”</w:t>
      </w:r>
      <w:r w:rsidRPr="008E189F">
        <w:t xml:space="preserve"> </w:t>
      </w:r>
      <w:r w:rsidRPr="008E189F">
        <w:rPr>
          <w:rFonts w:ascii="Redford-Regular" w:hAnsi="Redford-Regular" w:cs="Redford-Regular"/>
          <w:color w:val="231F20"/>
          <w:sz w:val="20"/>
          <w:szCs w:val="20"/>
        </w:rPr>
        <w:t>Sent for Approval</w:t>
      </w:r>
      <w:r w:rsidRPr="00860534">
        <w:rPr>
          <w:rFonts w:ascii="Redford-Regular" w:hAnsi="Redford-Regular" w:cs="Redford-Regular"/>
          <w:color w:val="231F20"/>
          <w:sz w:val="20"/>
          <w:szCs w:val="20"/>
        </w:rPr>
        <w:t>”</w:t>
      </w:r>
      <w:r>
        <w:rPr>
          <w:rFonts w:ascii="Redford-Regular" w:hAnsi="Redford-Regular" w:cs="Redford-Regular"/>
          <w:color w:val="231F20"/>
          <w:sz w:val="20"/>
          <w:szCs w:val="20"/>
        </w:rPr>
        <w:t xml:space="preserve"> and locked for editing.</w:t>
      </w:r>
    </w:p>
    <w:p w14:paraId="0CD22B60" w14:textId="77777777" w:rsidR="007D6D1B" w:rsidRDefault="007D6D1B" w:rsidP="007D6D1B">
      <w:pPr>
        <w:pStyle w:val="ListParagraph"/>
        <w:numPr>
          <w:ilvl w:val="0"/>
          <w:numId w:val="17"/>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Approver reviews the User Access.</w:t>
      </w:r>
    </w:p>
    <w:p w14:paraId="284C2341" w14:textId="7E3BD2AB" w:rsidR="007D6D1B" w:rsidRDefault="007D6D1B" w:rsidP="007D6D1B">
      <w:pPr>
        <w:pStyle w:val="ListParagraph"/>
        <w:numPr>
          <w:ilvl w:val="0"/>
          <w:numId w:val="17"/>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Approver</w:t>
      </w:r>
      <w:r w:rsidRPr="00645810">
        <w:rPr>
          <w:rFonts w:ascii="Redford-Regular" w:hAnsi="Redford-Regular" w:cs="Redford-Regular"/>
          <w:color w:val="231F20"/>
          <w:sz w:val="20"/>
          <w:szCs w:val="20"/>
        </w:rPr>
        <w:t xml:space="preserve"> approves the Access</w:t>
      </w:r>
      <w:r>
        <w:rPr>
          <w:rFonts w:ascii="Redford-Regular" w:hAnsi="Redford-Regular" w:cs="Redford-Regular"/>
          <w:color w:val="231F20"/>
          <w:sz w:val="20"/>
          <w:szCs w:val="20"/>
        </w:rPr>
        <w:t xml:space="preserve">.  </w:t>
      </w:r>
    </w:p>
    <w:p w14:paraId="0BF140BE" w14:textId="77777777" w:rsidR="007D6D1B" w:rsidRDefault="007D6D1B" w:rsidP="007D6D1B">
      <w:pPr>
        <w:pStyle w:val="ListParagraph"/>
        <w:numPr>
          <w:ilvl w:val="1"/>
          <w:numId w:val="17"/>
        </w:numPr>
        <w:autoSpaceDE w:val="0"/>
        <w:autoSpaceDN w:val="0"/>
        <w:adjustRightInd w:val="0"/>
        <w:spacing w:after="0" w:line="240" w:lineRule="auto"/>
        <w:rPr>
          <w:rFonts w:ascii="Redford-Regular" w:hAnsi="Redford-Regular" w:cs="Redford-Regular"/>
          <w:color w:val="231F20"/>
          <w:sz w:val="20"/>
          <w:szCs w:val="20"/>
        </w:rPr>
      </w:pPr>
      <w:r w:rsidRPr="00BC70D2">
        <w:rPr>
          <w:rFonts w:ascii="Redford-Regular" w:hAnsi="Redford-Regular" w:cs="Redford-Regular"/>
          <w:color w:val="231F20"/>
          <w:sz w:val="20"/>
          <w:szCs w:val="20"/>
        </w:rPr>
        <w:t>Ticket Status is set to ”Approv</w:t>
      </w:r>
      <w:r>
        <w:rPr>
          <w:rFonts w:ascii="Redford-Regular" w:hAnsi="Redford-Regular" w:cs="Redford-Regular"/>
          <w:color w:val="231F20"/>
          <w:sz w:val="20"/>
          <w:szCs w:val="20"/>
        </w:rPr>
        <w:t>ed</w:t>
      </w:r>
      <w:r w:rsidRPr="00BC70D2">
        <w:rPr>
          <w:rFonts w:ascii="Redford-Regular" w:hAnsi="Redford-Regular" w:cs="Redford-Regular"/>
          <w:color w:val="231F20"/>
          <w:sz w:val="20"/>
          <w:szCs w:val="20"/>
        </w:rPr>
        <w:t>”</w:t>
      </w:r>
      <w:r>
        <w:rPr>
          <w:rFonts w:ascii="Redford-Regular" w:hAnsi="Redford-Regular" w:cs="Redford-Regular"/>
          <w:color w:val="231F20"/>
          <w:sz w:val="20"/>
          <w:szCs w:val="20"/>
        </w:rPr>
        <w:t xml:space="preserve">  </w:t>
      </w:r>
    </w:p>
    <w:p w14:paraId="414D817B" w14:textId="77777777" w:rsidR="007D6D1B" w:rsidRDefault="007D6D1B" w:rsidP="007D6D1B">
      <w:pPr>
        <w:pStyle w:val="ListParagraph"/>
        <w:numPr>
          <w:ilvl w:val="1"/>
          <w:numId w:val="17"/>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User</w:t>
      </w:r>
      <w:r w:rsidRPr="00A47251">
        <w:rPr>
          <w:rFonts w:ascii="Redford-Regular" w:hAnsi="Redford-Regular" w:cs="Redford-Regular"/>
          <w:color w:val="231F20"/>
          <w:sz w:val="20"/>
          <w:szCs w:val="20"/>
        </w:rPr>
        <w:t xml:space="preserve"> Status is set to ”Appro</w:t>
      </w:r>
      <w:r>
        <w:rPr>
          <w:rFonts w:ascii="Redford-Regular" w:hAnsi="Redford-Regular" w:cs="Redford-Regular"/>
          <w:color w:val="231F20"/>
          <w:sz w:val="20"/>
          <w:szCs w:val="20"/>
        </w:rPr>
        <w:t>ved</w:t>
      </w:r>
      <w:r w:rsidRPr="00A47251">
        <w:rPr>
          <w:rFonts w:ascii="Redford-Regular" w:hAnsi="Redford-Regular" w:cs="Redford-Regular"/>
          <w:color w:val="231F20"/>
          <w:sz w:val="20"/>
          <w:szCs w:val="20"/>
        </w:rPr>
        <w:t>”</w:t>
      </w:r>
    </w:p>
    <w:p w14:paraId="491F33D1" w14:textId="7A5305A9" w:rsidR="00BE5110" w:rsidRDefault="00BE5110" w:rsidP="00BE5110">
      <w:pPr>
        <w:pStyle w:val="ListParagraph"/>
        <w:numPr>
          <w:ilvl w:val="0"/>
          <w:numId w:val="17"/>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Dashboard shows ticket is approved and implementation is required.</w:t>
      </w:r>
    </w:p>
    <w:p w14:paraId="5E0D105D" w14:textId="31989416" w:rsidR="00BE5110" w:rsidRDefault="00BE5110" w:rsidP="00BE5110">
      <w:pPr>
        <w:pStyle w:val="ListParagraph"/>
        <w:numPr>
          <w:ilvl w:val="1"/>
          <w:numId w:val="17"/>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 xml:space="preserve">Email notifications are sent: </w:t>
      </w:r>
    </w:p>
    <w:p w14:paraId="4575E6AF" w14:textId="30C9EBF5" w:rsidR="00BE5110" w:rsidRDefault="00BE5110" w:rsidP="00BE5110">
      <w:pPr>
        <w:pStyle w:val="ListParagraph"/>
        <w:numPr>
          <w:ilvl w:val="2"/>
          <w:numId w:val="17"/>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Notification of approval / action required,</w:t>
      </w:r>
    </w:p>
    <w:p w14:paraId="4D45072B" w14:textId="128E883B" w:rsidR="00BE5110" w:rsidRDefault="00BE5110" w:rsidP="00BE5110">
      <w:pPr>
        <w:pStyle w:val="ListParagraph"/>
        <w:numPr>
          <w:ilvl w:val="2"/>
          <w:numId w:val="17"/>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Coming due</w:t>
      </w:r>
    </w:p>
    <w:p w14:paraId="010D0652" w14:textId="59483B84" w:rsidR="00BE5110" w:rsidRDefault="00BE5110" w:rsidP="00BE5110">
      <w:pPr>
        <w:pStyle w:val="ListParagraph"/>
        <w:numPr>
          <w:ilvl w:val="2"/>
          <w:numId w:val="17"/>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Due</w:t>
      </w:r>
    </w:p>
    <w:p w14:paraId="46AD101B" w14:textId="77EE8CBF" w:rsidR="00BE5110" w:rsidRDefault="00BE5110" w:rsidP="00BE5110">
      <w:pPr>
        <w:pStyle w:val="ListParagraph"/>
        <w:numPr>
          <w:ilvl w:val="2"/>
          <w:numId w:val="17"/>
        </w:numPr>
        <w:autoSpaceDE w:val="0"/>
        <w:autoSpaceDN w:val="0"/>
        <w:adjustRightInd w:val="0"/>
        <w:spacing w:after="0" w:line="240" w:lineRule="auto"/>
        <w:rPr>
          <w:rFonts w:ascii="Redford-Regular" w:hAnsi="Redford-Regular" w:cs="Redford-Regular"/>
          <w:color w:val="231F20"/>
          <w:sz w:val="20"/>
          <w:szCs w:val="20"/>
        </w:rPr>
      </w:pPr>
      <w:proofErr w:type="gramStart"/>
      <w:r>
        <w:rPr>
          <w:rFonts w:ascii="Redford-Regular" w:hAnsi="Redford-Regular" w:cs="Redford-Regular"/>
          <w:color w:val="231F20"/>
          <w:sz w:val="20"/>
          <w:szCs w:val="20"/>
        </w:rPr>
        <w:t>Over due</w:t>
      </w:r>
      <w:proofErr w:type="gramEnd"/>
    </w:p>
    <w:p w14:paraId="553D0EC2" w14:textId="34DACE0A" w:rsidR="007D6D1B" w:rsidRPr="00BE5110" w:rsidRDefault="007D6D1B" w:rsidP="00BE5110">
      <w:pPr>
        <w:pStyle w:val="ListParagraph"/>
        <w:numPr>
          <w:ilvl w:val="0"/>
          <w:numId w:val="17"/>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 xml:space="preserve">IT grants the Access </w:t>
      </w:r>
      <w:r w:rsidR="00BE5110">
        <w:rPr>
          <w:rFonts w:ascii="Redford-Regular" w:hAnsi="Redford-Regular" w:cs="Redford-Regular"/>
          <w:color w:val="231F20"/>
          <w:sz w:val="20"/>
          <w:szCs w:val="20"/>
        </w:rPr>
        <w:t>for the user to access the website</w:t>
      </w:r>
      <w:r>
        <w:rPr>
          <w:rFonts w:ascii="Redford-Regular" w:hAnsi="Redford-Regular" w:cs="Redford-Regular"/>
          <w:color w:val="231F20"/>
          <w:sz w:val="20"/>
          <w:szCs w:val="20"/>
        </w:rPr>
        <w:t xml:space="preserve"> as required.</w:t>
      </w:r>
      <w:r w:rsidRPr="0016719A">
        <w:rPr>
          <w:rFonts w:ascii="Redford-Regular" w:hAnsi="Redford-Regular" w:cs="Redford-Regular"/>
          <w:color w:val="231F20"/>
          <w:sz w:val="20"/>
          <w:szCs w:val="20"/>
        </w:rPr>
        <w:t xml:space="preserve"> </w:t>
      </w:r>
    </w:p>
    <w:p w14:paraId="3BD57CEE" w14:textId="30F3D2E9" w:rsidR="007D6D1B" w:rsidRPr="00BE5110" w:rsidRDefault="007D6D1B" w:rsidP="00BE5110">
      <w:pPr>
        <w:pStyle w:val="ListParagraph"/>
        <w:numPr>
          <w:ilvl w:val="0"/>
          <w:numId w:val="17"/>
        </w:numPr>
        <w:autoSpaceDE w:val="0"/>
        <w:autoSpaceDN w:val="0"/>
        <w:adjustRightInd w:val="0"/>
        <w:spacing w:after="0" w:line="240" w:lineRule="auto"/>
        <w:rPr>
          <w:rFonts w:ascii="Redford-Regular" w:hAnsi="Redford-Regular" w:cs="Redford-Regular"/>
          <w:color w:val="231F20"/>
          <w:sz w:val="20"/>
          <w:szCs w:val="20"/>
        </w:rPr>
      </w:pPr>
      <w:r>
        <w:rPr>
          <w:rFonts w:ascii="Redford-Regular" w:hAnsi="Redford-Regular" w:cs="Redford-Regular"/>
          <w:color w:val="231F20"/>
          <w:sz w:val="20"/>
          <w:szCs w:val="20"/>
        </w:rPr>
        <w:t xml:space="preserve">IT closes the Ticket.  </w:t>
      </w:r>
      <w:r w:rsidRPr="00A47251">
        <w:rPr>
          <w:rFonts w:ascii="Redford-Regular" w:hAnsi="Redford-Regular" w:cs="Redford-Regular"/>
          <w:color w:val="231F20"/>
          <w:sz w:val="20"/>
          <w:szCs w:val="20"/>
        </w:rPr>
        <w:t xml:space="preserve">Ticket Status is set to </w:t>
      </w:r>
      <w:r w:rsidRPr="00F33D78">
        <w:rPr>
          <w:rFonts w:ascii="Redford-Regular" w:hAnsi="Redford-Regular" w:cs="Redford-Regular"/>
          <w:color w:val="231F20"/>
          <w:sz w:val="20"/>
          <w:szCs w:val="20"/>
        </w:rPr>
        <w:t>”Access Granted”</w:t>
      </w:r>
    </w:p>
    <w:p w14:paraId="343A7E3E" w14:textId="77777777" w:rsidR="006E485A" w:rsidRDefault="006E485A" w:rsidP="006E485A">
      <w:pPr>
        <w:pStyle w:val="ListParagraph"/>
      </w:pPr>
    </w:p>
    <w:p w14:paraId="750F1786" w14:textId="77777777" w:rsidR="006E485A" w:rsidRDefault="006E485A" w:rsidP="006E485A">
      <w:pPr>
        <w:pStyle w:val="ListParagraph"/>
      </w:pPr>
    </w:p>
    <w:p w14:paraId="133E9707" w14:textId="755212A0" w:rsidR="006E485A" w:rsidRPr="0067701B" w:rsidRDefault="006E485A" w:rsidP="006E485A">
      <w:pPr>
        <w:pStyle w:val="ListParagraph"/>
        <w:rPr>
          <w:highlight w:val="yellow"/>
        </w:rPr>
      </w:pPr>
      <w:r w:rsidRPr="0067701B">
        <w:rPr>
          <w:highlight w:val="yellow"/>
        </w:rPr>
        <w:t xml:space="preserve">Ticket system </w:t>
      </w:r>
      <w:r w:rsidR="001B3E87" w:rsidRPr="0067701B">
        <w:rPr>
          <w:highlight w:val="yellow"/>
        </w:rPr>
        <w:t>list of action items.</w:t>
      </w:r>
    </w:p>
    <w:p w14:paraId="1794F9E2" w14:textId="76596B5C" w:rsidR="001B3E87" w:rsidRDefault="001B3E87" w:rsidP="006E485A">
      <w:pPr>
        <w:pStyle w:val="ListParagraph"/>
        <w:rPr>
          <w:highlight w:val="yellow"/>
        </w:rPr>
      </w:pPr>
      <w:r w:rsidRPr="0067701B">
        <w:rPr>
          <w:highlight w:val="yellow"/>
        </w:rPr>
        <w:t xml:space="preserve">AI </w:t>
      </w:r>
      <w:r w:rsidR="00033154">
        <w:rPr>
          <w:highlight w:val="yellow"/>
        </w:rPr>
        <w:t xml:space="preserve">Dashboard </w:t>
      </w:r>
      <w:r w:rsidRPr="0067701B">
        <w:rPr>
          <w:highlight w:val="yellow"/>
        </w:rPr>
        <w:t xml:space="preserve">groups together “tickets” by </w:t>
      </w:r>
      <w:r w:rsidR="00CB3989" w:rsidRPr="0067701B">
        <w:rPr>
          <w:highlight w:val="yellow"/>
        </w:rPr>
        <w:t>U</w:t>
      </w:r>
      <w:r w:rsidRPr="0067701B">
        <w:rPr>
          <w:highlight w:val="yellow"/>
        </w:rPr>
        <w:t xml:space="preserve">ser </w:t>
      </w:r>
      <w:r w:rsidR="00CB3989" w:rsidRPr="0067701B">
        <w:rPr>
          <w:highlight w:val="yellow"/>
        </w:rPr>
        <w:t>or Asset</w:t>
      </w:r>
      <w:r w:rsidR="00242851" w:rsidRPr="0067701B">
        <w:rPr>
          <w:highlight w:val="yellow"/>
        </w:rPr>
        <w:t>.</w:t>
      </w:r>
    </w:p>
    <w:p w14:paraId="79B3B68C" w14:textId="0BB661B9" w:rsidR="006B40F7" w:rsidRDefault="006B40F7" w:rsidP="006B40F7">
      <w:pPr>
        <w:pStyle w:val="ListParagraph"/>
        <w:numPr>
          <w:ilvl w:val="0"/>
          <w:numId w:val="19"/>
        </w:numPr>
        <w:rPr>
          <w:highlight w:val="yellow"/>
        </w:rPr>
      </w:pPr>
      <w:r>
        <w:rPr>
          <w:highlight w:val="yellow"/>
        </w:rPr>
        <w:t>Approval ticket</w:t>
      </w:r>
      <w:r w:rsidR="000F47C7">
        <w:rPr>
          <w:highlight w:val="yellow"/>
        </w:rPr>
        <w:t xml:space="preserve">  </w:t>
      </w:r>
    </w:p>
    <w:p w14:paraId="30120BB9" w14:textId="26D1773A" w:rsidR="000F47C7" w:rsidRDefault="000F47C7" w:rsidP="000F47C7">
      <w:pPr>
        <w:pStyle w:val="ListParagraph"/>
        <w:numPr>
          <w:ilvl w:val="1"/>
          <w:numId w:val="19"/>
        </w:numPr>
        <w:rPr>
          <w:highlight w:val="yellow"/>
        </w:rPr>
      </w:pPr>
      <w:r>
        <w:rPr>
          <w:highlight w:val="yellow"/>
        </w:rPr>
        <w:t>Requested</w:t>
      </w:r>
    </w:p>
    <w:p w14:paraId="0BA55AC5" w14:textId="567B79EA" w:rsidR="000F47C7" w:rsidRDefault="000F47C7" w:rsidP="000F47C7">
      <w:pPr>
        <w:pStyle w:val="ListParagraph"/>
        <w:numPr>
          <w:ilvl w:val="1"/>
          <w:numId w:val="19"/>
        </w:numPr>
        <w:rPr>
          <w:highlight w:val="yellow"/>
        </w:rPr>
      </w:pPr>
      <w:r>
        <w:rPr>
          <w:highlight w:val="yellow"/>
        </w:rPr>
        <w:t xml:space="preserve">Approved </w:t>
      </w:r>
    </w:p>
    <w:p w14:paraId="6E9579A1" w14:textId="22B2C76F" w:rsidR="000F47C7" w:rsidRDefault="000F47C7" w:rsidP="000F47C7">
      <w:pPr>
        <w:pStyle w:val="ListParagraph"/>
        <w:numPr>
          <w:ilvl w:val="1"/>
          <w:numId w:val="19"/>
        </w:numPr>
        <w:rPr>
          <w:highlight w:val="yellow"/>
        </w:rPr>
      </w:pPr>
      <w:r>
        <w:rPr>
          <w:highlight w:val="yellow"/>
        </w:rPr>
        <w:t>Rejected</w:t>
      </w:r>
    </w:p>
    <w:p w14:paraId="0863947A" w14:textId="5F789F08" w:rsidR="000F47C7" w:rsidRDefault="004F46CB" w:rsidP="000F47C7">
      <w:pPr>
        <w:pStyle w:val="ListParagraph"/>
        <w:numPr>
          <w:ilvl w:val="1"/>
          <w:numId w:val="19"/>
        </w:numPr>
        <w:rPr>
          <w:highlight w:val="yellow"/>
        </w:rPr>
      </w:pPr>
      <w:r>
        <w:rPr>
          <w:highlight w:val="yellow"/>
        </w:rPr>
        <w:t>Closed</w:t>
      </w:r>
    </w:p>
    <w:p w14:paraId="3179E46D" w14:textId="5695EF8D" w:rsidR="00033154" w:rsidRDefault="00033154" w:rsidP="00033154">
      <w:pPr>
        <w:pStyle w:val="ListParagraph"/>
        <w:numPr>
          <w:ilvl w:val="0"/>
          <w:numId w:val="19"/>
        </w:numPr>
        <w:rPr>
          <w:highlight w:val="yellow"/>
        </w:rPr>
      </w:pPr>
      <w:r>
        <w:rPr>
          <w:highlight w:val="yellow"/>
        </w:rPr>
        <w:t>Standard workflows (that don’t require adding users or groups or assets)</w:t>
      </w:r>
    </w:p>
    <w:p w14:paraId="7C50E441" w14:textId="59421EAB" w:rsidR="006B40F7" w:rsidRDefault="006B40F7" w:rsidP="00033154">
      <w:pPr>
        <w:pStyle w:val="ListParagraph"/>
        <w:numPr>
          <w:ilvl w:val="1"/>
          <w:numId w:val="19"/>
        </w:numPr>
        <w:rPr>
          <w:highlight w:val="yellow"/>
        </w:rPr>
      </w:pPr>
      <w:r>
        <w:rPr>
          <w:highlight w:val="yellow"/>
        </w:rPr>
        <w:t>Add access ticket</w:t>
      </w:r>
    </w:p>
    <w:p w14:paraId="7927E462" w14:textId="26078427" w:rsidR="006B40F7" w:rsidRDefault="006B40F7" w:rsidP="00033154">
      <w:pPr>
        <w:pStyle w:val="ListParagraph"/>
        <w:numPr>
          <w:ilvl w:val="1"/>
          <w:numId w:val="19"/>
        </w:numPr>
        <w:rPr>
          <w:highlight w:val="yellow"/>
        </w:rPr>
      </w:pPr>
      <w:r>
        <w:rPr>
          <w:highlight w:val="yellow"/>
        </w:rPr>
        <w:t>Remove access ticket</w:t>
      </w:r>
    </w:p>
    <w:p w14:paraId="79B8559B" w14:textId="77777777" w:rsidR="00F961EB" w:rsidRDefault="00F961EB" w:rsidP="00BE5110"/>
    <w:p w14:paraId="68EBBE95" w14:textId="1A176EA2" w:rsidR="00F961EB" w:rsidRDefault="00F961EB" w:rsidP="005479B2">
      <w:pPr>
        <w:pStyle w:val="ListParagraph"/>
      </w:pPr>
    </w:p>
    <w:p w14:paraId="638412D8" w14:textId="77777777" w:rsidR="00516308" w:rsidRDefault="00953ED1" w:rsidP="00516308">
      <w:pPr>
        <w:rPr>
          <w:b/>
          <w:bCs/>
          <w:sz w:val="32"/>
          <w:szCs w:val="32"/>
        </w:rPr>
      </w:pPr>
      <w:r>
        <w:rPr>
          <w:rFonts w:ascii="Calibri" w:eastAsia="Calibri" w:hAnsi="Calibri" w:cs="Calibri"/>
          <w:b/>
          <w:bCs/>
          <w:sz w:val="32"/>
          <w:szCs w:val="32"/>
        </w:rPr>
        <w:br w:type="page"/>
      </w:r>
      <w:r w:rsidR="00516308" w:rsidRPr="00953ED1">
        <w:rPr>
          <w:b/>
          <w:bCs/>
          <w:sz w:val="32"/>
          <w:szCs w:val="32"/>
        </w:rPr>
        <w:lastRenderedPageBreak/>
        <w:t xml:space="preserve">User Story 2 – New </w:t>
      </w:r>
      <w:r w:rsidR="00516308">
        <w:rPr>
          <w:b/>
          <w:bCs/>
          <w:sz w:val="32"/>
          <w:szCs w:val="32"/>
        </w:rPr>
        <w:t>Asset</w:t>
      </w:r>
      <w:r w:rsidR="00516308" w:rsidRPr="00953ED1">
        <w:rPr>
          <w:b/>
          <w:bCs/>
          <w:sz w:val="32"/>
          <w:szCs w:val="32"/>
        </w:rPr>
        <w:t xml:space="preserve"> Workflow</w:t>
      </w:r>
    </w:p>
    <w:p w14:paraId="5CD3D1F7" w14:textId="77777777" w:rsidR="00516308" w:rsidRDefault="00516308" w:rsidP="00516308">
      <w:pPr>
        <w:pStyle w:val="ListParagraph"/>
        <w:numPr>
          <w:ilvl w:val="0"/>
          <w:numId w:val="18"/>
        </w:numPr>
      </w:pPr>
      <w:r>
        <w:t>Slawek onboards a new customer.</w:t>
      </w:r>
    </w:p>
    <w:p w14:paraId="452AE758" w14:textId="77777777" w:rsidR="00516308" w:rsidRDefault="00516308" w:rsidP="00516308">
      <w:pPr>
        <w:pStyle w:val="ListParagraph"/>
        <w:numPr>
          <w:ilvl w:val="1"/>
          <w:numId w:val="18"/>
        </w:numPr>
      </w:pPr>
      <w:r>
        <w:t xml:space="preserve">The project is to update an existing website </w:t>
      </w:r>
    </w:p>
    <w:p w14:paraId="19F9E30D" w14:textId="77777777" w:rsidR="00516308" w:rsidRDefault="00516308" w:rsidP="00516308">
      <w:pPr>
        <w:pStyle w:val="ListParagraph"/>
        <w:numPr>
          <w:ilvl w:val="0"/>
          <w:numId w:val="18"/>
        </w:numPr>
      </w:pPr>
      <w:r>
        <w:t>Slawek creates a new Asset in the system.</w:t>
      </w:r>
    </w:p>
    <w:p w14:paraId="22883986" w14:textId="77777777" w:rsidR="00516308" w:rsidRDefault="00516308" w:rsidP="00516308">
      <w:pPr>
        <w:pStyle w:val="ListParagraph"/>
        <w:numPr>
          <w:ilvl w:val="1"/>
          <w:numId w:val="18"/>
        </w:numPr>
      </w:pPr>
      <w:r>
        <w:t>Assigns the Asset Description:</w:t>
      </w:r>
    </w:p>
    <w:p w14:paraId="5F138E50" w14:textId="77777777" w:rsidR="00516308" w:rsidRDefault="00516308" w:rsidP="00516308">
      <w:pPr>
        <w:pStyle w:val="ListParagraph"/>
        <w:numPr>
          <w:ilvl w:val="1"/>
          <w:numId w:val="18"/>
        </w:numPr>
      </w:pPr>
      <w:r w:rsidRPr="00474524">
        <w:t xml:space="preserve">Assigns </w:t>
      </w:r>
      <w:r>
        <w:t>Date Asset First Active:</w:t>
      </w:r>
    </w:p>
    <w:p w14:paraId="0C477B97" w14:textId="77777777" w:rsidR="00516308" w:rsidRDefault="00516308" w:rsidP="00516308">
      <w:pPr>
        <w:pStyle w:val="ListParagraph"/>
        <w:numPr>
          <w:ilvl w:val="1"/>
          <w:numId w:val="18"/>
        </w:numPr>
      </w:pPr>
      <w:r>
        <w:t>Asset Location</w:t>
      </w:r>
    </w:p>
    <w:p w14:paraId="2D5D123E" w14:textId="77777777" w:rsidR="00516308" w:rsidRDefault="00516308" w:rsidP="00516308">
      <w:pPr>
        <w:pStyle w:val="ListParagraph"/>
        <w:numPr>
          <w:ilvl w:val="1"/>
          <w:numId w:val="18"/>
        </w:numPr>
      </w:pPr>
      <w:r>
        <w:t xml:space="preserve">Asset Owner: &lt;Dropdown list&gt; </w:t>
      </w:r>
    </w:p>
    <w:p w14:paraId="6691ABD0" w14:textId="77777777" w:rsidR="00516308" w:rsidRDefault="00516308" w:rsidP="00516308">
      <w:pPr>
        <w:pStyle w:val="ListParagraph"/>
        <w:numPr>
          <w:ilvl w:val="1"/>
          <w:numId w:val="18"/>
        </w:numPr>
      </w:pPr>
      <w:r>
        <w:t>Risk Ranking: &lt;Dropdown list&gt; (High/Medium/Low)</w:t>
      </w:r>
    </w:p>
    <w:p w14:paraId="38CCE0A6" w14:textId="77777777" w:rsidR="006B40F7" w:rsidRDefault="00516308" w:rsidP="006B40F7">
      <w:pPr>
        <w:pStyle w:val="ListParagraph"/>
        <w:numPr>
          <w:ilvl w:val="1"/>
          <w:numId w:val="18"/>
        </w:numPr>
      </w:pPr>
      <w:r>
        <w:t>Asset type: (Website, Tool, Certificate, Software, Equipment, Location) &lt;Dropdown list&gt;</w:t>
      </w:r>
    </w:p>
    <w:p w14:paraId="53B7697D" w14:textId="0E8C5606" w:rsidR="00953ED1" w:rsidRDefault="00516308" w:rsidP="006B40F7">
      <w:pPr>
        <w:pStyle w:val="ListParagraph"/>
        <w:numPr>
          <w:ilvl w:val="1"/>
          <w:numId w:val="18"/>
        </w:numPr>
      </w:pPr>
      <w:r>
        <w:t>Attach Asset Info:</w:t>
      </w:r>
    </w:p>
    <w:p w14:paraId="6F1115BE" w14:textId="77777777" w:rsidR="00516308" w:rsidRDefault="00516308" w:rsidP="00516308"/>
    <w:p w14:paraId="1C3DBDDF" w14:textId="07A9E204" w:rsidR="00516308" w:rsidRDefault="00516308">
      <w:r>
        <w:br w:type="page"/>
      </w:r>
    </w:p>
    <w:p w14:paraId="1B506A4E" w14:textId="77777777" w:rsidR="00516308" w:rsidRDefault="00516308" w:rsidP="00516308">
      <w:pPr>
        <w:rPr>
          <w:rFonts w:ascii="Calibri" w:eastAsia="Calibri" w:hAnsi="Calibri" w:cs="Calibri"/>
          <w:b/>
          <w:bCs/>
          <w:sz w:val="32"/>
          <w:szCs w:val="32"/>
        </w:rPr>
      </w:pPr>
    </w:p>
    <w:p w14:paraId="046664C2" w14:textId="55450400" w:rsidR="00EC6EEC" w:rsidRPr="00471A2E" w:rsidRDefault="00EC6EEC" w:rsidP="00EC6EEC">
      <w:pPr>
        <w:spacing w:after="0" w:line="240" w:lineRule="auto"/>
        <w:rPr>
          <w:rFonts w:ascii="Calibri" w:eastAsia="Calibri" w:hAnsi="Calibri" w:cs="Calibri"/>
          <w:b/>
          <w:bCs/>
          <w:sz w:val="32"/>
          <w:szCs w:val="32"/>
          <w:u w:val="single"/>
        </w:rPr>
      </w:pPr>
      <w:r w:rsidRPr="00471A2E">
        <w:rPr>
          <w:rFonts w:ascii="Calibri" w:eastAsia="Calibri" w:hAnsi="Calibri" w:cs="Calibri"/>
          <w:b/>
          <w:bCs/>
          <w:sz w:val="32"/>
          <w:szCs w:val="32"/>
          <w:u w:val="single"/>
        </w:rPr>
        <w:t>Access Management Technical Elements</w:t>
      </w:r>
    </w:p>
    <w:p w14:paraId="67340F76" w14:textId="77777777" w:rsidR="00EC6EEC" w:rsidRDefault="00EC6EEC" w:rsidP="00EC6EEC"/>
    <w:p w14:paraId="5342096B" w14:textId="77777777" w:rsidR="00EC6EEC" w:rsidRDefault="00EC6EEC" w:rsidP="00EC6EEC">
      <w:r>
        <w:t>Application Layout</w:t>
      </w:r>
    </w:p>
    <w:p w14:paraId="14D880FB" w14:textId="7A6D4A3C" w:rsidR="00EC6EEC" w:rsidRDefault="004379D2" w:rsidP="00EC6EEC">
      <w:pPr>
        <w:jc w:val="center"/>
      </w:pPr>
      <w:r>
        <w:object w:dxaOrig="11868" w:dyaOrig="7849" w14:anchorId="6B8F21A6">
          <v:shape id="_x0000_i1040" type="#_x0000_t75" style="width:467.35pt;height:309.35pt" o:ole="">
            <v:imagedata r:id="rId7" o:title=""/>
          </v:shape>
          <o:OLEObject Type="Embed" ProgID="Visio.Drawing.15" ShapeID="_x0000_i1040" DrawAspect="Content" ObjectID="_1705221161" r:id="rId8"/>
        </w:object>
      </w:r>
    </w:p>
    <w:p w14:paraId="50D8E33E" w14:textId="77777777" w:rsidR="00EC6EEC" w:rsidRDefault="00EC6EEC" w:rsidP="00EC6EEC">
      <w:pPr>
        <w:jc w:val="center"/>
      </w:pPr>
    </w:p>
    <w:p w14:paraId="7AE78C85" w14:textId="2A151AE1" w:rsidR="00471A2E" w:rsidRPr="00471A2E" w:rsidRDefault="00471A2E" w:rsidP="00471A2E">
      <w:r>
        <w:t>Application Description</w:t>
      </w:r>
    </w:p>
    <w:tbl>
      <w:tblPr>
        <w:tblStyle w:val="TableGrid12"/>
        <w:tblW w:w="0" w:type="auto"/>
        <w:tblLook w:val="04A0" w:firstRow="1" w:lastRow="0" w:firstColumn="1" w:lastColumn="0" w:noHBand="0" w:noVBand="1"/>
      </w:tblPr>
      <w:tblGrid>
        <w:gridCol w:w="4721"/>
        <w:gridCol w:w="4629"/>
      </w:tblGrid>
      <w:tr w:rsidR="00471A2E" w:rsidRPr="00471A2E" w14:paraId="66B3F408" w14:textId="77777777" w:rsidTr="0024632F">
        <w:tc>
          <w:tcPr>
            <w:tcW w:w="4721" w:type="dxa"/>
            <w:shd w:val="clear" w:color="auto" w:fill="ED7D31" w:themeFill="accent2"/>
          </w:tcPr>
          <w:p w14:paraId="2006B1F2" w14:textId="77777777" w:rsidR="00471A2E" w:rsidRPr="00471A2E" w:rsidRDefault="00471A2E" w:rsidP="00471A2E">
            <w:pPr>
              <w:rPr>
                <w:b/>
                <w:bCs/>
                <w:color w:val="FFFFFF" w:themeColor="background1"/>
              </w:rPr>
            </w:pPr>
            <w:r w:rsidRPr="00471A2E">
              <w:rPr>
                <w:b/>
                <w:bCs/>
                <w:color w:val="FFFFFF" w:themeColor="background1"/>
              </w:rPr>
              <w:t>Dashboard - Main Menu OPTIONS</w:t>
            </w:r>
          </w:p>
        </w:tc>
        <w:tc>
          <w:tcPr>
            <w:tcW w:w="4629" w:type="dxa"/>
            <w:shd w:val="clear" w:color="auto" w:fill="ED7D31" w:themeFill="accent2"/>
          </w:tcPr>
          <w:p w14:paraId="3BE54C7C" w14:textId="77777777" w:rsidR="00471A2E" w:rsidRPr="00471A2E" w:rsidRDefault="00471A2E" w:rsidP="00471A2E">
            <w:pPr>
              <w:rPr>
                <w:b/>
                <w:bCs/>
                <w:color w:val="FFFFFF" w:themeColor="background1"/>
              </w:rPr>
            </w:pPr>
          </w:p>
        </w:tc>
      </w:tr>
      <w:tr w:rsidR="00471A2E" w:rsidRPr="00471A2E" w14:paraId="2F603C31" w14:textId="77777777" w:rsidTr="0024632F">
        <w:tc>
          <w:tcPr>
            <w:tcW w:w="4721" w:type="dxa"/>
          </w:tcPr>
          <w:p w14:paraId="20A5BF95" w14:textId="5AC14C06" w:rsidR="00471A2E" w:rsidRPr="00471A2E" w:rsidRDefault="00471A2E" w:rsidP="00471A2E">
            <w:r>
              <w:t>Log-in</w:t>
            </w:r>
            <w:r w:rsidR="00E918E4">
              <w:t xml:space="preserve"> and system access</w:t>
            </w:r>
            <w:r w:rsidR="000379D2">
              <w:t xml:space="preserve"> Module</w:t>
            </w:r>
          </w:p>
        </w:tc>
        <w:tc>
          <w:tcPr>
            <w:tcW w:w="4629" w:type="dxa"/>
          </w:tcPr>
          <w:p w14:paraId="2E1BE933" w14:textId="77777777" w:rsidR="00471A2E" w:rsidRDefault="00471A2E" w:rsidP="00471A2E">
            <w:r>
              <w:t>Systems users are set-up in the System Admin Module.</w:t>
            </w:r>
          </w:p>
          <w:p w14:paraId="08FCAF65" w14:textId="476F9AAD" w:rsidR="00E918E4" w:rsidRDefault="00471A2E" w:rsidP="00E918E4">
            <w:r>
              <w:t xml:space="preserve">Admin – Read / Write / </w:t>
            </w:r>
            <w:r w:rsidR="00DE0641">
              <w:t xml:space="preserve">Delete </w:t>
            </w:r>
            <w:r>
              <w:t xml:space="preserve">Access to all modules in the system.  Escalation emails are sent to Admins. </w:t>
            </w:r>
            <w:r w:rsidR="00E918E4">
              <w:t xml:space="preserve"> The </w:t>
            </w:r>
            <w:proofErr w:type="gramStart"/>
            <w:r w:rsidR="00E918E4">
              <w:t>Admin</w:t>
            </w:r>
            <w:proofErr w:type="gramEnd"/>
            <w:r w:rsidR="00E918E4">
              <w:t>(s) run the system, reviewing the dashboard and ensuring tickets are actioned and closed.</w:t>
            </w:r>
          </w:p>
          <w:p w14:paraId="4D91765B" w14:textId="602BED49" w:rsidR="00471A2E" w:rsidRDefault="00E918E4" w:rsidP="00E918E4">
            <w:r>
              <w:t xml:space="preserve">Managers / Approvers - </w:t>
            </w:r>
            <w:r w:rsidRPr="00E918E4">
              <w:t xml:space="preserve">Read / Write / </w:t>
            </w:r>
            <w:r w:rsidR="00DE0641">
              <w:t>Delete</w:t>
            </w:r>
            <w:r w:rsidRPr="00E918E4">
              <w:t xml:space="preserve"> Access to</w:t>
            </w:r>
            <w:r>
              <w:t xml:space="preserve"> Users, Assets, Roles and Groups.</w:t>
            </w:r>
            <w:r w:rsidR="00362232">
              <w:t xml:space="preserve"> Managers are often approvers.</w:t>
            </w:r>
            <w:r w:rsidR="00411233">
              <w:t xml:space="preserve">  Approval</w:t>
            </w:r>
            <w:r w:rsidR="00411233" w:rsidRPr="00411233">
              <w:t xml:space="preserve"> emails are sent to A</w:t>
            </w:r>
            <w:r w:rsidR="00411233">
              <w:t>pprovers</w:t>
            </w:r>
            <w:r w:rsidR="00411233" w:rsidRPr="00411233">
              <w:t>.</w:t>
            </w:r>
          </w:p>
          <w:p w14:paraId="23AE9720" w14:textId="77777777" w:rsidR="00E918E4" w:rsidRDefault="00E918E4" w:rsidP="00E918E4">
            <w:r w:rsidRPr="00E918E4">
              <w:t>Managers / Approvers</w:t>
            </w:r>
            <w:r>
              <w:t xml:space="preserve"> – Read access to the homepage / Dashboard for reporting and monitoring.</w:t>
            </w:r>
          </w:p>
          <w:p w14:paraId="03061DE2" w14:textId="3B4350EB" w:rsidR="00362232" w:rsidRDefault="00362232" w:rsidP="00E918E4">
            <w:r>
              <w:t xml:space="preserve">Users – Read Access to User profile.  Users don’t need to be added to the system separately form </w:t>
            </w:r>
            <w:r>
              <w:lastRenderedPageBreak/>
              <w:t xml:space="preserve">their </w:t>
            </w:r>
            <w:proofErr w:type="gramStart"/>
            <w:r>
              <w:t>User</w:t>
            </w:r>
            <w:proofErr w:type="gramEnd"/>
            <w:r>
              <w:t xml:space="preserve"> profile for read access.  </w:t>
            </w:r>
            <w:r w:rsidR="000266DE">
              <w:t>Dynamic Email is sent to the user with the data rather than authenticate them on the system</w:t>
            </w:r>
            <w:r w:rsidR="004379D2">
              <w:t>?</w:t>
            </w:r>
          </w:p>
          <w:p w14:paraId="11B38775" w14:textId="4FC10CC6" w:rsidR="00411233" w:rsidRPr="00471A2E" w:rsidRDefault="00411233" w:rsidP="00E918E4">
            <w:r>
              <w:t xml:space="preserve">Auditors – Read / Write / </w:t>
            </w:r>
            <w:r w:rsidR="00DE0641">
              <w:t>Delete</w:t>
            </w:r>
            <w:r>
              <w:t xml:space="preserve"> access to the Audit module.</w:t>
            </w:r>
            <w:r w:rsidR="000379D2">
              <w:t xml:space="preserve">  Auditors get audit notifications and complete audits trails in the Audit module.  </w:t>
            </w:r>
          </w:p>
        </w:tc>
      </w:tr>
      <w:tr w:rsidR="00471A2E" w:rsidRPr="00471A2E" w14:paraId="450F9208" w14:textId="77777777" w:rsidTr="0024632F">
        <w:tc>
          <w:tcPr>
            <w:tcW w:w="4721" w:type="dxa"/>
          </w:tcPr>
          <w:p w14:paraId="7D1A6BC2" w14:textId="5AC3C8A8" w:rsidR="00471A2E" w:rsidRPr="00471A2E" w:rsidRDefault="000379D2" w:rsidP="00471A2E">
            <w:r>
              <w:lastRenderedPageBreak/>
              <w:t>Ticketing Module</w:t>
            </w:r>
          </w:p>
        </w:tc>
        <w:tc>
          <w:tcPr>
            <w:tcW w:w="4629" w:type="dxa"/>
          </w:tcPr>
          <w:p w14:paraId="531FE349" w14:textId="77777777" w:rsidR="00471A2E" w:rsidRDefault="00F526AA" w:rsidP="00471A2E">
            <w:r>
              <w:t>Tickets are used to track workflow.</w:t>
            </w:r>
          </w:p>
          <w:p w14:paraId="671A48D5" w14:textId="77777777" w:rsidR="00F526AA" w:rsidRDefault="00F526AA" w:rsidP="00471A2E">
            <w:r>
              <w:t>AI Workflow can create tickets</w:t>
            </w:r>
          </w:p>
          <w:p w14:paraId="79A4DF18" w14:textId="3EAD9A3C" w:rsidR="00F526AA" w:rsidRPr="00471A2E" w:rsidRDefault="00F526AA" w:rsidP="00471A2E">
            <w:r>
              <w:t>Admins and Managers can create tickets.</w:t>
            </w:r>
          </w:p>
        </w:tc>
      </w:tr>
      <w:tr w:rsidR="00471A2E" w:rsidRPr="00471A2E" w14:paraId="37683FC5" w14:textId="77777777" w:rsidTr="0024632F">
        <w:tc>
          <w:tcPr>
            <w:tcW w:w="4721" w:type="dxa"/>
          </w:tcPr>
          <w:p w14:paraId="333573F1" w14:textId="00E2326A" w:rsidR="00471A2E" w:rsidRPr="00471A2E" w:rsidRDefault="000379D2" w:rsidP="00471A2E">
            <w:r>
              <w:t>Auditing Module</w:t>
            </w:r>
          </w:p>
        </w:tc>
        <w:tc>
          <w:tcPr>
            <w:tcW w:w="4629" w:type="dxa"/>
          </w:tcPr>
          <w:p w14:paraId="24ADB793" w14:textId="340018CF" w:rsidR="005D0881" w:rsidRPr="00471A2E" w:rsidRDefault="006E2999" w:rsidP="005D0881">
            <w:r>
              <w:t>Audit schedule and audit records are stored here.</w:t>
            </w:r>
            <w:r w:rsidR="005D0881">
              <w:t xml:space="preserve">  Access to System Logs.</w:t>
            </w:r>
          </w:p>
        </w:tc>
      </w:tr>
      <w:tr w:rsidR="00471A2E" w:rsidRPr="00471A2E" w14:paraId="0089A3CB" w14:textId="77777777" w:rsidTr="0024632F">
        <w:tc>
          <w:tcPr>
            <w:tcW w:w="4721" w:type="dxa"/>
          </w:tcPr>
          <w:p w14:paraId="796E672A" w14:textId="0DB8E76C" w:rsidR="00471A2E" w:rsidRPr="00471A2E" w:rsidRDefault="000379D2" w:rsidP="00471A2E">
            <w:r>
              <w:t>System Admin Module</w:t>
            </w:r>
          </w:p>
        </w:tc>
        <w:tc>
          <w:tcPr>
            <w:tcW w:w="4629" w:type="dxa"/>
          </w:tcPr>
          <w:p w14:paraId="1B78B377" w14:textId="6A72C3BA" w:rsidR="00471A2E" w:rsidRPr="00471A2E" w:rsidRDefault="006E2999" w:rsidP="00471A2E">
            <w:r>
              <w:t xml:space="preserve">Global System Settings (Logo,  </w:t>
            </w:r>
            <w:r w:rsidR="00DE0641">
              <w:t xml:space="preserve">connector tool settings </w:t>
            </w:r>
            <w:proofErr w:type="spellStart"/>
            <w:proofErr w:type="gramStart"/>
            <w:r w:rsidR="00DE0641">
              <w:t>ie</w:t>
            </w:r>
            <w:proofErr w:type="spellEnd"/>
            <w:proofErr w:type="gramEnd"/>
            <w:r w:rsidR="00DE0641">
              <w:t xml:space="preserve"> SSO / skin </w:t>
            </w:r>
            <w:proofErr w:type="spellStart"/>
            <w:r w:rsidR="00DE0641">
              <w:t>colours</w:t>
            </w:r>
            <w:proofErr w:type="spellEnd"/>
            <w:r w:rsidR="00DE0641">
              <w:t xml:space="preserve">, </w:t>
            </w:r>
            <w:proofErr w:type="spellStart"/>
            <w:r w:rsidR="00DE0641">
              <w:t>etc</w:t>
            </w:r>
            <w:proofErr w:type="spellEnd"/>
            <w:r w:rsidR="00DE0641">
              <w:t xml:space="preserve">) </w:t>
            </w:r>
          </w:p>
        </w:tc>
      </w:tr>
      <w:tr w:rsidR="000379D2" w:rsidRPr="00471A2E" w14:paraId="2D867D9D" w14:textId="77777777" w:rsidTr="0024632F">
        <w:tc>
          <w:tcPr>
            <w:tcW w:w="4721" w:type="dxa"/>
          </w:tcPr>
          <w:p w14:paraId="412D6CE1" w14:textId="659865AA" w:rsidR="000379D2" w:rsidRPr="00471A2E" w:rsidRDefault="000379D2" w:rsidP="00471A2E">
            <w:r>
              <w:t>AI System Admin Module</w:t>
            </w:r>
          </w:p>
        </w:tc>
        <w:tc>
          <w:tcPr>
            <w:tcW w:w="4629" w:type="dxa"/>
          </w:tcPr>
          <w:p w14:paraId="1166A3BE" w14:textId="6FA250F6" w:rsidR="006E2999" w:rsidRDefault="006E2999" w:rsidP="00471A2E">
            <w:r>
              <w:t xml:space="preserve">AI </w:t>
            </w:r>
            <w:r w:rsidR="00F526AA">
              <w:t xml:space="preserve">Workflows are modular and </w:t>
            </w:r>
            <w:r>
              <w:t>enabled / disabled here.  A detailed description of each and settings are listed/configured here.</w:t>
            </w:r>
          </w:p>
          <w:p w14:paraId="5686D1EC" w14:textId="4BB438E4" w:rsidR="006E2999" w:rsidRDefault="006E2999" w:rsidP="00471A2E">
            <w:r>
              <w:t xml:space="preserve">All </w:t>
            </w:r>
            <w:r w:rsidR="00E67D97">
              <w:t xml:space="preserve">approval and notification </w:t>
            </w:r>
            <w:r>
              <w:t>emails are AI workflows</w:t>
            </w:r>
          </w:p>
          <w:p w14:paraId="25C3D4F3" w14:textId="4C76525E" w:rsidR="006E2999" w:rsidRDefault="006E2999" w:rsidP="00471A2E">
            <w:r>
              <w:t xml:space="preserve">All </w:t>
            </w:r>
            <w:r w:rsidR="00DE0641">
              <w:t xml:space="preserve">dashboard </w:t>
            </w:r>
            <w:r>
              <w:t>charts and graphs are AI</w:t>
            </w:r>
            <w:r w:rsidR="00DE0641">
              <w:t>.</w:t>
            </w:r>
            <w:r>
              <w:t xml:space="preserve"> workflows</w:t>
            </w:r>
            <w:r w:rsidR="00DE0641">
              <w:t>.</w:t>
            </w:r>
          </w:p>
          <w:p w14:paraId="7242B87C" w14:textId="19BBEE16" w:rsidR="003D11A0" w:rsidRDefault="003D11A0" w:rsidP="00471A2E">
            <w:r>
              <w:t>All dashboard red flags are AI Workflows</w:t>
            </w:r>
          </w:p>
          <w:p w14:paraId="5CED25BF" w14:textId="77777777" w:rsidR="006E2999" w:rsidRDefault="00DE0641" w:rsidP="00471A2E">
            <w:r>
              <w:t xml:space="preserve">All </w:t>
            </w:r>
            <w:r w:rsidR="003D11A0">
              <w:t>scans are AI workflows</w:t>
            </w:r>
          </w:p>
          <w:p w14:paraId="06B6CA96" w14:textId="4C587EE5" w:rsidR="003D11A0" w:rsidRPr="00471A2E" w:rsidRDefault="00E67D97" w:rsidP="00471A2E">
            <w:r>
              <w:t xml:space="preserve">All </w:t>
            </w:r>
            <w:r w:rsidR="003D11A0" w:rsidRPr="003D11A0">
              <w:t>Weekly</w:t>
            </w:r>
            <w:r>
              <w:t>, Monthly</w:t>
            </w:r>
            <w:r w:rsidR="003D11A0" w:rsidRPr="003D11A0">
              <w:t xml:space="preserve"> health status emails</w:t>
            </w:r>
            <w:r>
              <w:t xml:space="preserve"> are AI workflows</w:t>
            </w:r>
          </w:p>
        </w:tc>
      </w:tr>
    </w:tbl>
    <w:p w14:paraId="306D758F" w14:textId="77777777" w:rsidR="00471A2E" w:rsidRDefault="00471A2E" w:rsidP="00EC6EEC"/>
    <w:p w14:paraId="316ABB73" w14:textId="77777777" w:rsidR="00EC6EEC" w:rsidRDefault="00EC6EEC" w:rsidP="00EC6EEC">
      <w:r w:rsidRPr="00D21882">
        <w:t xml:space="preserve">Dashboard </w:t>
      </w:r>
      <w:r>
        <w:t>Menu</w:t>
      </w:r>
    </w:p>
    <w:tbl>
      <w:tblPr>
        <w:tblStyle w:val="TableGrid1"/>
        <w:tblW w:w="0" w:type="auto"/>
        <w:tblLook w:val="04A0" w:firstRow="1" w:lastRow="0" w:firstColumn="1" w:lastColumn="0" w:noHBand="0" w:noVBand="1"/>
      </w:tblPr>
      <w:tblGrid>
        <w:gridCol w:w="4721"/>
        <w:gridCol w:w="4629"/>
      </w:tblGrid>
      <w:tr w:rsidR="00EC6EEC" w:rsidRPr="004828E0" w14:paraId="4E400E42" w14:textId="77777777" w:rsidTr="00174030">
        <w:tc>
          <w:tcPr>
            <w:tcW w:w="4721" w:type="dxa"/>
            <w:shd w:val="clear" w:color="auto" w:fill="ED7D31" w:themeFill="accent2"/>
          </w:tcPr>
          <w:p w14:paraId="66A6092F" w14:textId="77777777" w:rsidR="00EC6EEC" w:rsidRPr="004828E0" w:rsidRDefault="00EC6EEC" w:rsidP="00174030">
            <w:pPr>
              <w:rPr>
                <w:b/>
                <w:bCs/>
                <w:color w:val="FFFFFF" w:themeColor="background1"/>
              </w:rPr>
            </w:pPr>
            <w:r>
              <w:rPr>
                <w:b/>
                <w:bCs/>
                <w:color w:val="FFFFFF" w:themeColor="background1"/>
              </w:rPr>
              <w:t>Dashboard - Main Menu OPTIONS</w:t>
            </w:r>
          </w:p>
        </w:tc>
        <w:tc>
          <w:tcPr>
            <w:tcW w:w="4629" w:type="dxa"/>
            <w:shd w:val="clear" w:color="auto" w:fill="ED7D31" w:themeFill="accent2"/>
          </w:tcPr>
          <w:p w14:paraId="0ABB4B2F" w14:textId="77777777" w:rsidR="00EC6EEC" w:rsidRDefault="00EC6EEC" w:rsidP="00174030">
            <w:pPr>
              <w:rPr>
                <w:b/>
                <w:bCs/>
                <w:color w:val="FFFFFF" w:themeColor="background1"/>
              </w:rPr>
            </w:pPr>
          </w:p>
        </w:tc>
      </w:tr>
      <w:tr w:rsidR="00EC6EEC" w:rsidRPr="004828E0" w14:paraId="52343492" w14:textId="77777777" w:rsidTr="00174030">
        <w:tc>
          <w:tcPr>
            <w:tcW w:w="4721" w:type="dxa"/>
          </w:tcPr>
          <w:p w14:paraId="0A6FDF0F" w14:textId="77777777" w:rsidR="00EC6EEC" w:rsidRPr="003D196C" w:rsidRDefault="00EC6EEC" w:rsidP="00174030">
            <w:r w:rsidRPr="003D196C">
              <w:t>Add / View Approvers</w:t>
            </w:r>
          </w:p>
        </w:tc>
        <w:tc>
          <w:tcPr>
            <w:tcW w:w="4629" w:type="dxa"/>
          </w:tcPr>
          <w:p w14:paraId="1ED888B4" w14:textId="77777777" w:rsidR="00EC6EEC" w:rsidRDefault="00EC6EEC" w:rsidP="00174030">
            <w:r w:rsidRPr="003D196C">
              <w:t>Link to Approver Page</w:t>
            </w:r>
          </w:p>
          <w:p w14:paraId="00CCF734" w14:textId="5CDF4896" w:rsidR="003D11A0" w:rsidRPr="003D196C" w:rsidRDefault="003D11A0" w:rsidP="003D11A0">
            <w:pPr>
              <w:pStyle w:val="ListParagraph"/>
              <w:numPr>
                <w:ilvl w:val="0"/>
                <w:numId w:val="22"/>
              </w:numPr>
            </w:pPr>
            <w:r>
              <w:t xml:space="preserve">Admins </w:t>
            </w:r>
          </w:p>
        </w:tc>
      </w:tr>
      <w:tr w:rsidR="00EC6EEC" w:rsidRPr="004828E0" w14:paraId="1D2189AD" w14:textId="77777777" w:rsidTr="00174030">
        <w:tc>
          <w:tcPr>
            <w:tcW w:w="4721" w:type="dxa"/>
          </w:tcPr>
          <w:p w14:paraId="37D1A519" w14:textId="77777777" w:rsidR="00EC6EEC" w:rsidRDefault="00EC6EEC" w:rsidP="00174030">
            <w:r>
              <w:t>Add / View Users</w:t>
            </w:r>
          </w:p>
        </w:tc>
        <w:tc>
          <w:tcPr>
            <w:tcW w:w="4629" w:type="dxa"/>
          </w:tcPr>
          <w:p w14:paraId="260152B8" w14:textId="77777777" w:rsidR="00EC6EEC" w:rsidRDefault="00EC6EEC" w:rsidP="00174030">
            <w:r>
              <w:t>Link to Users Page</w:t>
            </w:r>
          </w:p>
          <w:p w14:paraId="71DC3732" w14:textId="77777777" w:rsidR="003D11A0" w:rsidRDefault="003D11A0" w:rsidP="003D11A0">
            <w:pPr>
              <w:pStyle w:val="ListParagraph"/>
              <w:numPr>
                <w:ilvl w:val="0"/>
                <w:numId w:val="22"/>
              </w:numPr>
            </w:pPr>
            <w:r w:rsidRPr="003D11A0">
              <w:t>Admins</w:t>
            </w:r>
            <w:r>
              <w:t>, Managers, Approvers</w:t>
            </w:r>
          </w:p>
          <w:p w14:paraId="00B79025" w14:textId="153B55BB" w:rsidR="00544890" w:rsidRDefault="00544890" w:rsidP="00B04233">
            <w:pPr>
              <w:pStyle w:val="ListParagraph"/>
              <w:numPr>
                <w:ilvl w:val="0"/>
                <w:numId w:val="22"/>
              </w:numPr>
            </w:pPr>
            <w:r>
              <w:t xml:space="preserve">Users </w:t>
            </w:r>
            <w:r w:rsidR="00B04233">
              <w:t>auto directed to Read User Page</w:t>
            </w:r>
          </w:p>
        </w:tc>
      </w:tr>
      <w:tr w:rsidR="00EC6EEC" w:rsidRPr="004828E0" w14:paraId="0A08EC26" w14:textId="77777777" w:rsidTr="00174030">
        <w:tc>
          <w:tcPr>
            <w:tcW w:w="4721" w:type="dxa"/>
          </w:tcPr>
          <w:p w14:paraId="2AAB6819" w14:textId="77777777" w:rsidR="00EC6EEC" w:rsidRDefault="00EC6EEC" w:rsidP="00174030">
            <w:r>
              <w:t xml:space="preserve">Add / View Assets </w:t>
            </w:r>
          </w:p>
        </w:tc>
        <w:tc>
          <w:tcPr>
            <w:tcW w:w="4629" w:type="dxa"/>
          </w:tcPr>
          <w:p w14:paraId="75E21B38" w14:textId="77777777" w:rsidR="00EC6EEC" w:rsidRDefault="00EC6EEC" w:rsidP="00174030">
            <w:r>
              <w:t>Link to Assets Page</w:t>
            </w:r>
          </w:p>
          <w:p w14:paraId="0CC5598B" w14:textId="0EE12C04" w:rsidR="003D11A0" w:rsidRDefault="003D11A0" w:rsidP="003D11A0">
            <w:pPr>
              <w:pStyle w:val="ListParagraph"/>
              <w:numPr>
                <w:ilvl w:val="0"/>
                <w:numId w:val="22"/>
              </w:numPr>
            </w:pPr>
            <w:r w:rsidRPr="003D11A0">
              <w:t>Admins, Managers</w:t>
            </w:r>
          </w:p>
        </w:tc>
      </w:tr>
      <w:tr w:rsidR="00EC6EEC" w:rsidRPr="004828E0" w14:paraId="1E148587" w14:textId="77777777" w:rsidTr="00174030">
        <w:tc>
          <w:tcPr>
            <w:tcW w:w="4721" w:type="dxa"/>
          </w:tcPr>
          <w:p w14:paraId="135823F2" w14:textId="77777777" w:rsidR="00EC6EEC" w:rsidRDefault="00EC6EEC" w:rsidP="00174030">
            <w:r>
              <w:t>Add / View Roles</w:t>
            </w:r>
          </w:p>
        </w:tc>
        <w:tc>
          <w:tcPr>
            <w:tcW w:w="4629" w:type="dxa"/>
          </w:tcPr>
          <w:p w14:paraId="0D8439AF" w14:textId="77777777" w:rsidR="00EC6EEC" w:rsidRDefault="00EC6EEC" w:rsidP="00174030">
            <w:r>
              <w:t>Link to Roles Page</w:t>
            </w:r>
          </w:p>
          <w:p w14:paraId="3767A43D" w14:textId="342D32C9" w:rsidR="003D11A0" w:rsidRDefault="003D11A0" w:rsidP="003D11A0">
            <w:pPr>
              <w:pStyle w:val="ListParagraph"/>
              <w:numPr>
                <w:ilvl w:val="0"/>
                <w:numId w:val="22"/>
              </w:numPr>
            </w:pPr>
            <w:r>
              <w:t>Admins</w:t>
            </w:r>
            <w:r w:rsidRPr="003D11A0">
              <w:t>, Managers</w:t>
            </w:r>
          </w:p>
        </w:tc>
      </w:tr>
      <w:tr w:rsidR="00EC6EEC" w:rsidRPr="004828E0" w14:paraId="26A520C9" w14:textId="77777777" w:rsidTr="00174030">
        <w:tc>
          <w:tcPr>
            <w:tcW w:w="4721" w:type="dxa"/>
          </w:tcPr>
          <w:p w14:paraId="1453413F" w14:textId="77777777" w:rsidR="00EC6EEC" w:rsidRDefault="00EC6EEC" w:rsidP="00174030">
            <w:r>
              <w:t>Add / View Groups</w:t>
            </w:r>
          </w:p>
        </w:tc>
        <w:tc>
          <w:tcPr>
            <w:tcW w:w="4629" w:type="dxa"/>
          </w:tcPr>
          <w:p w14:paraId="0D7B5110" w14:textId="77777777" w:rsidR="00EC6EEC" w:rsidRDefault="00EC6EEC" w:rsidP="00174030">
            <w:r>
              <w:t>Link to Groups Page</w:t>
            </w:r>
          </w:p>
          <w:p w14:paraId="58FAC003" w14:textId="4B17B48C" w:rsidR="003D11A0" w:rsidRDefault="003D11A0" w:rsidP="003D11A0">
            <w:pPr>
              <w:pStyle w:val="ListParagraph"/>
              <w:numPr>
                <w:ilvl w:val="0"/>
                <w:numId w:val="22"/>
              </w:numPr>
            </w:pPr>
            <w:r w:rsidRPr="003D11A0">
              <w:t>Admins, Managers</w:t>
            </w:r>
          </w:p>
        </w:tc>
      </w:tr>
      <w:tr w:rsidR="00EC6EEC" w:rsidRPr="004828E0" w14:paraId="43A971FB" w14:textId="77777777" w:rsidTr="00174030">
        <w:tc>
          <w:tcPr>
            <w:tcW w:w="4721" w:type="dxa"/>
          </w:tcPr>
          <w:p w14:paraId="27E795DD" w14:textId="77777777" w:rsidR="00EC6EEC" w:rsidRDefault="00EC6EEC" w:rsidP="00174030">
            <w:r>
              <w:t>Ticket System</w:t>
            </w:r>
          </w:p>
        </w:tc>
        <w:tc>
          <w:tcPr>
            <w:tcW w:w="4629" w:type="dxa"/>
          </w:tcPr>
          <w:p w14:paraId="57DBF755" w14:textId="77777777" w:rsidR="00EC6EEC" w:rsidRDefault="00EC6EEC" w:rsidP="00174030">
            <w:r>
              <w:t>Link to Ticket Module</w:t>
            </w:r>
          </w:p>
          <w:p w14:paraId="7A6D06C3" w14:textId="289EA0ED" w:rsidR="003D11A0" w:rsidRDefault="003D11A0" w:rsidP="003D11A0">
            <w:pPr>
              <w:pStyle w:val="ListParagraph"/>
              <w:numPr>
                <w:ilvl w:val="0"/>
                <w:numId w:val="22"/>
              </w:numPr>
            </w:pPr>
            <w:r w:rsidRPr="003D11A0">
              <w:t>Admins, Managers</w:t>
            </w:r>
          </w:p>
        </w:tc>
      </w:tr>
      <w:tr w:rsidR="00EC6EEC" w:rsidRPr="004828E0" w14:paraId="42D9FE4F" w14:textId="77777777" w:rsidTr="00174030">
        <w:tc>
          <w:tcPr>
            <w:tcW w:w="4721" w:type="dxa"/>
          </w:tcPr>
          <w:p w14:paraId="56868FDC" w14:textId="77777777" w:rsidR="00EC6EEC" w:rsidRDefault="00EC6EEC" w:rsidP="00174030">
            <w:r>
              <w:t>Audit System</w:t>
            </w:r>
          </w:p>
        </w:tc>
        <w:tc>
          <w:tcPr>
            <w:tcW w:w="4629" w:type="dxa"/>
          </w:tcPr>
          <w:p w14:paraId="7E96126C" w14:textId="77777777" w:rsidR="00EC6EEC" w:rsidRDefault="00EC6EEC" w:rsidP="00174030">
            <w:r>
              <w:t>Link to Audit Module</w:t>
            </w:r>
          </w:p>
          <w:p w14:paraId="0349D76C" w14:textId="5415A171" w:rsidR="003D11A0" w:rsidRDefault="003D11A0" w:rsidP="003D11A0">
            <w:pPr>
              <w:pStyle w:val="ListParagraph"/>
              <w:numPr>
                <w:ilvl w:val="0"/>
                <w:numId w:val="22"/>
              </w:numPr>
            </w:pPr>
            <w:r w:rsidRPr="003D11A0">
              <w:t xml:space="preserve">Admins, </w:t>
            </w:r>
            <w:r>
              <w:t>Auditors</w:t>
            </w:r>
          </w:p>
        </w:tc>
      </w:tr>
      <w:tr w:rsidR="00EC6EEC" w:rsidRPr="004828E0" w14:paraId="357C5A13" w14:textId="77777777" w:rsidTr="00174030">
        <w:tc>
          <w:tcPr>
            <w:tcW w:w="4721" w:type="dxa"/>
          </w:tcPr>
          <w:p w14:paraId="3FFDFFC2" w14:textId="77777777" w:rsidR="00EC6EEC" w:rsidRDefault="00EC6EEC" w:rsidP="00174030">
            <w:r>
              <w:t>System Admin Set-up</w:t>
            </w:r>
          </w:p>
        </w:tc>
        <w:tc>
          <w:tcPr>
            <w:tcW w:w="4629" w:type="dxa"/>
          </w:tcPr>
          <w:p w14:paraId="234FB127" w14:textId="77777777" w:rsidR="00EC6EEC" w:rsidRDefault="00EC6EEC" w:rsidP="00174030">
            <w:r>
              <w:t>Link to System Admin Page</w:t>
            </w:r>
          </w:p>
          <w:p w14:paraId="0E4984E7" w14:textId="023E2EED" w:rsidR="003D11A0" w:rsidRDefault="003D11A0" w:rsidP="003D11A0">
            <w:pPr>
              <w:pStyle w:val="ListParagraph"/>
              <w:numPr>
                <w:ilvl w:val="0"/>
                <w:numId w:val="22"/>
              </w:numPr>
            </w:pPr>
            <w:r w:rsidRPr="003D11A0">
              <w:t>Admins</w:t>
            </w:r>
          </w:p>
        </w:tc>
      </w:tr>
      <w:tr w:rsidR="00EC6EEC" w:rsidRPr="004828E0" w14:paraId="7456F69C" w14:textId="77777777" w:rsidTr="00174030">
        <w:tc>
          <w:tcPr>
            <w:tcW w:w="4721" w:type="dxa"/>
          </w:tcPr>
          <w:p w14:paraId="7E9861AA" w14:textId="77777777" w:rsidR="00EC6EEC" w:rsidRDefault="00EC6EEC" w:rsidP="00174030">
            <w:r>
              <w:t>AI Engine Set-up</w:t>
            </w:r>
          </w:p>
        </w:tc>
        <w:tc>
          <w:tcPr>
            <w:tcW w:w="4629" w:type="dxa"/>
          </w:tcPr>
          <w:p w14:paraId="134BBCE4" w14:textId="77777777" w:rsidR="00EC6EEC" w:rsidRDefault="00EC6EEC" w:rsidP="00174030">
            <w:r>
              <w:t>Link to AI Engine Page</w:t>
            </w:r>
          </w:p>
          <w:p w14:paraId="36E7C400" w14:textId="60D69D47" w:rsidR="003D11A0" w:rsidRDefault="003D11A0" w:rsidP="003D11A0">
            <w:pPr>
              <w:pStyle w:val="ListParagraph"/>
              <w:numPr>
                <w:ilvl w:val="0"/>
                <w:numId w:val="22"/>
              </w:numPr>
            </w:pPr>
            <w:r w:rsidRPr="003D11A0">
              <w:t>Admins</w:t>
            </w:r>
          </w:p>
        </w:tc>
      </w:tr>
    </w:tbl>
    <w:p w14:paraId="473FAADE" w14:textId="77777777" w:rsidR="00EC6EEC" w:rsidRDefault="00EC6EEC" w:rsidP="00EC6EEC"/>
    <w:p w14:paraId="708AEB93" w14:textId="77777777" w:rsidR="00EC6EEC" w:rsidRDefault="00EC6EEC" w:rsidP="00EC6EEC"/>
    <w:p w14:paraId="1C7C59F2" w14:textId="77777777" w:rsidR="00EC6EEC" w:rsidRPr="00471A2E" w:rsidRDefault="00EC6EEC" w:rsidP="00EC6EEC">
      <w:pPr>
        <w:rPr>
          <w:b/>
          <w:bCs/>
          <w:sz w:val="32"/>
          <w:szCs w:val="32"/>
          <w:u w:val="single"/>
        </w:rPr>
      </w:pPr>
      <w:r>
        <w:br w:type="page"/>
      </w:r>
      <w:r w:rsidRPr="00471A2E">
        <w:rPr>
          <w:b/>
          <w:bCs/>
          <w:sz w:val="32"/>
          <w:szCs w:val="32"/>
          <w:u w:val="single"/>
        </w:rPr>
        <w:lastRenderedPageBreak/>
        <w:t>Dashboard Layout</w:t>
      </w:r>
    </w:p>
    <w:p w14:paraId="69934FFC" w14:textId="77777777" w:rsidR="00EC6EEC" w:rsidRDefault="00EC6EEC" w:rsidP="00EC6EEC">
      <w:pPr>
        <w:jc w:val="center"/>
      </w:pPr>
      <w:r>
        <w:object w:dxaOrig="6769" w:dyaOrig="4080" w14:anchorId="515DDBEE">
          <v:shape id="_x0000_i1027" type="#_x0000_t75" style="width:338.65pt;height:204pt" o:ole="">
            <v:imagedata r:id="rId9" o:title=""/>
          </v:shape>
          <o:OLEObject Type="Embed" ProgID="Visio.Drawing.15" ShapeID="_x0000_i1027" DrawAspect="Content" ObjectID="_1705221162" r:id="rId10"/>
        </w:object>
      </w:r>
    </w:p>
    <w:p w14:paraId="537063CB" w14:textId="77777777" w:rsidR="00EC6EEC" w:rsidRDefault="00EC6EEC" w:rsidP="00EC6EEC">
      <w:pPr>
        <w:jc w:val="center"/>
      </w:pPr>
    </w:p>
    <w:tbl>
      <w:tblPr>
        <w:tblStyle w:val="TableGrid11"/>
        <w:tblW w:w="0" w:type="auto"/>
        <w:tblLook w:val="04A0" w:firstRow="1" w:lastRow="0" w:firstColumn="1" w:lastColumn="0" w:noHBand="0" w:noVBand="1"/>
      </w:tblPr>
      <w:tblGrid>
        <w:gridCol w:w="4721"/>
        <w:gridCol w:w="4629"/>
      </w:tblGrid>
      <w:tr w:rsidR="00EC6EEC" w:rsidRPr="0032421F" w14:paraId="71FA4A0C" w14:textId="77777777" w:rsidTr="00174030">
        <w:tc>
          <w:tcPr>
            <w:tcW w:w="4721" w:type="dxa"/>
            <w:shd w:val="clear" w:color="auto" w:fill="ED7D31" w:themeFill="accent2"/>
          </w:tcPr>
          <w:p w14:paraId="19B13625" w14:textId="77777777" w:rsidR="00EC6EEC" w:rsidRPr="0032421F" w:rsidRDefault="00EC6EEC" w:rsidP="00174030">
            <w:pPr>
              <w:rPr>
                <w:b/>
                <w:bCs/>
                <w:color w:val="FFFFFF" w:themeColor="background1"/>
              </w:rPr>
            </w:pPr>
            <w:r w:rsidRPr="0032421F">
              <w:rPr>
                <w:b/>
                <w:bCs/>
                <w:color w:val="FFFFFF" w:themeColor="background1"/>
              </w:rPr>
              <w:t xml:space="preserve">Dashboard </w:t>
            </w:r>
            <w:r>
              <w:rPr>
                <w:b/>
                <w:bCs/>
                <w:color w:val="FFFFFF" w:themeColor="background1"/>
              </w:rPr>
              <w:t>–</w:t>
            </w:r>
            <w:r w:rsidRPr="0032421F">
              <w:rPr>
                <w:b/>
                <w:bCs/>
                <w:color w:val="FFFFFF" w:themeColor="background1"/>
              </w:rPr>
              <w:t xml:space="preserve"> </w:t>
            </w:r>
            <w:r>
              <w:rPr>
                <w:b/>
                <w:bCs/>
                <w:color w:val="FFFFFF" w:themeColor="background1"/>
              </w:rPr>
              <w:t xml:space="preserve">Page </w:t>
            </w:r>
          </w:p>
        </w:tc>
        <w:tc>
          <w:tcPr>
            <w:tcW w:w="4629" w:type="dxa"/>
            <w:shd w:val="clear" w:color="auto" w:fill="ED7D31" w:themeFill="accent2"/>
          </w:tcPr>
          <w:p w14:paraId="3E76E349" w14:textId="77777777" w:rsidR="00EC6EEC" w:rsidRPr="0032421F" w:rsidRDefault="00EC6EEC" w:rsidP="00174030">
            <w:pPr>
              <w:rPr>
                <w:b/>
                <w:bCs/>
                <w:color w:val="FFFFFF" w:themeColor="background1"/>
              </w:rPr>
            </w:pPr>
          </w:p>
        </w:tc>
      </w:tr>
      <w:tr w:rsidR="00EC6EEC" w:rsidRPr="0032421F" w14:paraId="408E79A9" w14:textId="77777777" w:rsidTr="00174030">
        <w:tc>
          <w:tcPr>
            <w:tcW w:w="4721" w:type="dxa"/>
          </w:tcPr>
          <w:p w14:paraId="29F7A918" w14:textId="77777777" w:rsidR="00EC6EEC" w:rsidRPr="0032421F" w:rsidRDefault="00EC6EEC" w:rsidP="00174030">
            <w:r>
              <w:t>Main Menu Options</w:t>
            </w:r>
          </w:p>
        </w:tc>
        <w:tc>
          <w:tcPr>
            <w:tcW w:w="4629" w:type="dxa"/>
          </w:tcPr>
          <w:p w14:paraId="1D1EC594" w14:textId="77777777" w:rsidR="00EC6EEC" w:rsidRPr="0032421F" w:rsidRDefault="00EC6EEC" w:rsidP="00174030">
            <w:r>
              <w:t>Element is on every page</w:t>
            </w:r>
          </w:p>
        </w:tc>
      </w:tr>
      <w:tr w:rsidR="00EC6EEC" w:rsidRPr="0032421F" w14:paraId="2EF36DC0" w14:textId="77777777" w:rsidTr="00174030">
        <w:tc>
          <w:tcPr>
            <w:tcW w:w="4721" w:type="dxa"/>
          </w:tcPr>
          <w:p w14:paraId="34DE1965" w14:textId="77777777" w:rsidR="00EC6EEC" w:rsidRDefault="00EC6EEC" w:rsidP="00174030">
            <w:r>
              <w:t xml:space="preserve">General </w:t>
            </w:r>
            <w:r w:rsidRPr="00F55F63">
              <w:t>Alerts and System Status Summary</w:t>
            </w:r>
          </w:p>
          <w:p w14:paraId="4780F8BB" w14:textId="77777777" w:rsidR="00EC6EEC" w:rsidRPr="0032421F" w:rsidRDefault="00EC6EEC" w:rsidP="00174030"/>
        </w:tc>
        <w:tc>
          <w:tcPr>
            <w:tcW w:w="4629" w:type="dxa"/>
          </w:tcPr>
          <w:p w14:paraId="39D2EAE3" w14:textId="77777777" w:rsidR="00EC6EEC" w:rsidRDefault="00EC6EEC" w:rsidP="00174030">
            <w:r w:rsidRPr="006B35CC">
              <w:t>$</w:t>
            </w:r>
            <w:proofErr w:type="spellStart"/>
            <w:r w:rsidRPr="006B35CC">
              <w:t>User_Name</w:t>
            </w:r>
            <w:proofErr w:type="spellEnd"/>
            <w:r w:rsidRPr="006B35CC">
              <w:t xml:space="preserve"> </w:t>
            </w:r>
            <w:r>
              <w:t>!= AD</w:t>
            </w:r>
          </w:p>
          <w:p w14:paraId="11CADFAB" w14:textId="168955F4" w:rsidR="00EC6EEC" w:rsidRPr="0032421F" w:rsidRDefault="00EC6EEC" w:rsidP="00174030"/>
        </w:tc>
      </w:tr>
      <w:tr w:rsidR="00EC6EEC" w:rsidRPr="0032421F" w14:paraId="1F147920" w14:textId="77777777" w:rsidTr="00174030">
        <w:tc>
          <w:tcPr>
            <w:tcW w:w="4721" w:type="dxa"/>
          </w:tcPr>
          <w:p w14:paraId="4BC6354B" w14:textId="37E69BFC" w:rsidR="00EC6EEC" w:rsidRPr="0032421F" w:rsidRDefault="00EC6EEC" w:rsidP="00174030">
            <w:r>
              <w:t>AI</w:t>
            </w:r>
            <w:r w:rsidRPr="0032421F">
              <w:t xml:space="preserve"> User</w:t>
            </w:r>
            <w:r>
              <w:t xml:space="preserve"> Red</w:t>
            </w:r>
            <w:r w:rsidR="00194640">
              <w:t xml:space="preserve"> </w:t>
            </w:r>
            <w:r>
              <w:t xml:space="preserve">flags Summary </w:t>
            </w:r>
          </w:p>
        </w:tc>
        <w:tc>
          <w:tcPr>
            <w:tcW w:w="4629" w:type="dxa"/>
          </w:tcPr>
          <w:p w14:paraId="2DB33484" w14:textId="0D1D0247" w:rsidR="00194640" w:rsidRDefault="00194640" w:rsidP="00194640">
            <w:r>
              <w:t>$</w:t>
            </w:r>
            <w:proofErr w:type="spellStart"/>
            <w:r>
              <w:t>User_Link_Roles</w:t>
            </w:r>
            <w:proofErr w:type="spellEnd"/>
            <w:r>
              <w:t xml:space="preserve"> = “”</w:t>
            </w:r>
          </w:p>
          <w:p w14:paraId="4EF2827F" w14:textId="1789660F" w:rsidR="00194640" w:rsidRDefault="00194640" w:rsidP="00194640">
            <w:r>
              <w:t>$</w:t>
            </w:r>
            <w:proofErr w:type="spellStart"/>
            <w:r>
              <w:t>User_Link_Groups</w:t>
            </w:r>
            <w:proofErr w:type="spellEnd"/>
            <w:r>
              <w:t xml:space="preserve"> = “”</w:t>
            </w:r>
          </w:p>
          <w:p w14:paraId="12A3A7A5" w14:textId="2B633232" w:rsidR="00194640" w:rsidRDefault="00194640" w:rsidP="00194640">
            <w:r w:rsidRPr="00350048">
              <w:t>$</w:t>
            </w:r>
            <w:proofErr w:type="spellStart"/>
            <w:r w:rsidRPr="00350048">
              <w:t>User_Link</w:t>
            </w:r>
            <w:proofErr w:type="spellEnd"/>
            <w:r w:rsidRPr="00350048">
              <w:t xml:space="preserve"> Approver</w:t>
            </w:r>
            <w:r>
              <w:t xml:space="preserve"> = “”</w:t>
            </w:r>
          </w:p>
          <w:p w14:paraId="0DF75039" w14:textId="34614513" w:rsidR="00EC6EEC" w:rsidRDefault="00EC6EEC" w:rsidP="00194640">
            <w:r>
              <w:t>$</w:t>
            </w:r>
            <w:proofErr w:type="spellStart"/>
            <w:r>
              <w:t>User_NDA_Expiry</w:t>
            </w:r>
            <w:proofErr w:type="spellEnd"/>
            <w:r>
              <w:t xml:space="preserve"> &lt; @Today</w:t>
            </w:r>
          </w:p>
          <w:p w14:paraId="63CD433E" w14:textId="77777777" w:rsidR="00EC6EEC" w:rsidRDefault="00EC6EEC" w:rsidP="00174030">
            <w:r>
              <w:t>$</w:t>
            </w:r>
            <w:proofErr w:type="spellStart"/>
            <w:r>
              <w:t>User_BGC_Expiry</w:t>
            </w:r>
            <w:proofErr w:type="spellEnd"/>
            <w:r>
              <w:t>_</w:t>
            </w:r>
            <w:r w:rsidRPr="00B13E7F">
              <w:t>&lt; @Today</w:t>
            </w:r>
          </w:p>
          <w:p w14:paraId="549985A0" w14:textId="77777777" w:rsidR="00EC6EEC" w:rsidRDefault="00EC6EEC" w:rsidP="00174030">
            <w:r>
              <w:t>$</w:t>
            </w:r>
            <w:proofErr w:type="spellStart"/>
            <w:r>
              <w:t>User_Cert_Expiry_Date</w:t>
            </w:r>
            <w:proofErr w:type="spellEnd"/>
            <w:r>
              <w:t xml:space="preserve"> </w:t>
            </w:r>
            <w:r w:rsidRPr="00B13E7F">
              <w:t>&lt; @Today</w:t>
            </w:r>
          </w:p>
          <w:p w14:paraId="20A83EBE" w14:textId="7E0A1E82" w:rsidR="00EC6EEC" w:rsidRPr="00DA2E59" w:rsidRDefault="00EC6EEC" w:rsidP="00174030">
            <w:r w:rsidRPr="00DA2E59">
              <w:t>$</w:t>
            </w:r>
            <w:proofErr w:type="spellStart"/>
            <w:r w:rsidRPr="00DA2E59">
              <w:t>User_Name</w:t>
            </w:r>
            <w:proofErr w:type="spellEnd"/>
            <w:r w:rsidRPr="00DA2E59">
              <w:t xml:space="preserve">  $</w:t>
            </w:r>
            <w:proofErr w:type="spellStart"/>
            <w:r w:rsidRPr="00DA2E59">
              <w:t>Role_NDA_Required</w:t>
            </w:r>
            <w:proofErr w:type="spellEnd"/>
            <w:r w:rsidRPr="00DA2E59">
              <w:t xml:space="preserve"> = TRUE</w:t>
            </w:r>
            <w:r w:rsidR="005C04F5">
              <w:t xml:space="preserve"> &amp; $</w:t>
            </w:r>
            <w:proofErr w:type="spellStart"/>
            <w:r w:rsidR="005C04F5" w:rsidRPr="005C04F5">
              <w:t>Role_NDA</w:t>
            </w:r>
            <w:proofErr w:type="spellEnd"/>
            <w:r w:rsidR="005C04F5">
              <w:t xml:space="preserve"> = “”</w:t>
            </w:r>
          </w:p>
          <w:p w14:paraId="717BBCE9" w14:textId="2CED1371" w:rsidR="00EC6EEC" w:rsidRPr="00DA2E59" w:rsidRDefault="00EC6EEC" w:rsidP="00174030">
            <w:r w:rsidRPr="00DA2E59">
              <w:t>$</w:t>
            </w:r>
            <w:proofErr w:type="spellStart"/>
            <w:r w:rsidRPr="00DA2E59">
              <w:t>Role_BGC_Required</w:t>
            </w:r>
            <w:proofErr w:type="spellEnd"/>
            <w:r w:rsidRPr="00DA2E59">
              <w:t xml:space="preserve"> = TRUE</w:t>
            </w:r>
          </w:p>
          <w:p w14:paraId="330B3832" w14:textId="1E0FB1FD" w:rsidR="00EC6EEC" w:rsidRDefault="00EC6EEC" w:rsidP="00174030">
            <w:r w:rsidRPr="00DA2E59">
              <w:t>$</w:t>
            </w:r>
            <w:proofErr w:type="spellStart"/>
            <w:r w:rsidRPr="00DA2E59">
              <w:t>Role_Cert_Required</w:t>
            </w:r>
            <w:proofErr w:type="spellEnd"/>
            <w:r w:rsidRPr="00DA2E59">
              <w:t xml:space="preserve"> = TRUE</w:t>
            </w:r>
          </w:p>
          <w:p w14:paraId="5077B240" w14:textId="77777777" w:rsidR="00EC6EEC" w:rsidRDefault="00EC6EEC" w:rsidP="00174030">
            <w:r>
              <w:t>$</w:t>
            </w:r>
            <w:proofErr w:type="spellStart"/>
            <w:r>
              <w:t>User_Name</w:t>
            </w:r>
            <w:proofErr w:type="spellEnd"/>
            <w:r>
              <w:t xml:space="preserve">  $</w:t>
            </w:r>
            <w:proofErr w:type="spellStart"/>
            <w:r>
              <w:t>Group_NDA_Required</w:t>
            </w:r>
            <w:proofErr w:type="spellEnd"/>
            <w:r>
              <w:t xml:space="preserve"> = TRUE</w:t>
            </w:r>
          </w:p>
          <w:p w14:paraId="1AFE2428" w14:textId="77777777" w:rsidR="00EC6EEC" w:rsidRDefault="00EC6EEC" w:rsidP="00174030">
            <w:r>
              <w:t>$</w:t>
            </w:r>
            <w:proofErr w:type="spellStart"/>
            <w:r>
              <w:t>User_Name</w:t>
            </w:r>
            <w:proofErr w:type="spellEnd"/>
            <w:r>
              <w:t xml:space="preserve">  $</w:t>
            </w:r>
            <w:proofErr w:type="spellStart"/>
            <w:r>
              <w:t>Group_BGC_Required</w:t>
            </w:r>
            <w:proofErr w:type="spellEnd"/>
            <w:r>
              <w:t xml:space="preserve"> = TRUE</w:t>
            </w:r>
          </w:p>
          <w:p w14:paraId="22BDE362" w14:textId="1BF12A2D" w:rsidR="00EC6EEC" w:rsidRDefault="00EC6EEC" w:rsidP="00174030">
            <w:r>
              <w:t>$</w:t>
            </w:r>
            <w:proofErr w:type="spellStart"/>
            <w:r>
              <w:t>User_Name</w:t>
            </w:r>
            <w:proofErr w:type="spellEnd"/>
            <w:r>
              <w:t xml:space="preserve"> $</w:t>
            </w:r>
            <w:proofErr w:type="spellStart"/>
            <w:r>
              <w:t>Group_Cert_Required</w:t>
            </w:r>
            <w:proofErr w:type="spellEnd"/>
            <w:r>
              <w:t xml:space="preserve"> = TRUE</w:t>
            </w:r>
          </w:p>
          <w:p w14:paraId="3676B4B2" w14:textId="09FE88A5" w:rsidR="00194640" w:rsidRDefault="00194640" w:rsidP="00194640">
            <w:r>
              <w:t>$</w:t>
            </w:r>
            <w:proofErr w:type="spellStart"/>
            <w:r>
              <w:t>User_Name</w:t>
            </w:r>
            <w:proofErr w:type="spellEnd"/>
            <w:r>
              <w:t xml:space="preserve">  $</w:t>
            </w:r>
            <w:proofErr w:type="spellStart"/>
            <w:r>
              <w:t>Role</w:t>
            </w:r>
            <w:r>
              <w:t>_NDA_Required</w:t>
            </w:r>
            <w:proofErr w:type="spellEnd"/>
            <w:r>
              <w:t xml:space="preserve"> = TRUE</w:t>
            </w:r>
          </w:p>
          <w:p w14:paraId="02FEF0F3" w14:textId="16C6CE14" w:rsidR="00194640" w:rsidRDefault="00194640" w:rsidP="00194640">
            <w:r>
              <w:t>$</w:t>
            </w:r>
            <w:proofErr w:type="spellStart"/>
            <w:r>
              <w:t>User_Name</w:t>
            </w:r>
            <w:proofErr w:type="spellEnd"/>
            <w:r>
              <w:t xml:space="preserve">  $</w:t>
            </w:r>
            <w:proofErr w:type="spellStart"/>
            <w:r>
              <w:t>Role</w:t>
            </w:r>
            <w:r>
              <w:t>_BGC_Required</w:t>
            </w:r>
            <w:proofErr w:type="spellEnd"/>
            <w:r>
              <w:t xml:space="preserve"> = TRUE</w:t>
            </w:r>
          </w:p>
          <w:p w14:paraId="0DEBD279" w14:textId="6224DAA4" w:rsidR="00194640" w:rsidRPr="00DA2E59" w:rsidRDefault="00194640" w:rsidP="00194640">
            <w:r>
              <w:t>$</w:t>
            </w:r>
            <w:proofErr w:type="spellStart"/>
            <w:r>
              <w:t>User_Name</w:t>
            </w:r>
            <w:proofErr w:type="spellEnd"/>
            <w:r>
              <w:t xml:space="preserve"> $</w:t>
            </w:r>
            <w:proofErr w:type="spellStart"/>
            <w:r>
              <w:t>Role</w:t>
            </w:r>
            <w:r>
              <w:t>_Cert_Required</w:t>
            </w:r>
            <w:proofErr w:type="spellEnd"/>
            <w:r>
              <w:t xml:space="preserve"> = TRUE</w:t>
            </w:r>
          </w:p>
          <w:p w14:paraId="69C8D9B3" w14:textId="77777777" w:rsidR="00EC6EEC" w:rsidRDefault="00EC6EEC" w:rsidP="00174030">
            <w:r w:rsidRPr="00B13E7F">
              <w:t>$</w:t>
            </w:r>
            <w:proofErr w:type="spellStart"/>
            <w:r w:rsidRPr="00B13E7F">
              <w:t>User_Expiration_Date</w:t>
            </w:r>
            <w:proofErr w:type="spellEnd"/>
            <w:r>
              <w:t xml:space="preserve"> &lt; @Today</w:t>
            </w:r>
          </w:p>
          <w:p w14:paraId="5954A395" w14:textId="3D57A127" w:rsidR="00EC6EEC" w:rsidRPr="0032421F" w:rsidRDefault="00EC6EEC" w:rsidP="001B11D8">
            <w:r>
              <w:t>$</w:t>
            </w:r>
            <w:proofErr w:type="spellStart"/>
            <w:r>
              <w:t>User_Approval_Status</w:t>
            </w:r>
            <w:proofErr w:type="spellEnd"/>
            <w:r>
              <w:t xml:space="preserve"> </w:t>
            </w:r>
            <w:r w:rsidR="001B11D8" w:rsidRPr="001B11D8">
              <w:t>!</w:t>
            </w:r>
            <w:r w:rsidRPr="001B11D8">
              <w:t>= “Approved”</w:t>
            </w:r>
            <w:r w:rsidR="001B11D8">
              <w:t xml:space="preserve"> </w:t>
            </w:r>
            <w:r w:rsidR="001B11D8">
              <w:t>$</w:t>
            </w:r>
            <w:proofErr w:type="spellStart"/>
            <w:r w:rsidR="001B11D8">
              <w:t>User_Link_Roles</w:t>
            </w:r>
            <w:proofErr w:type="spellEnd"/>
            <w:r w:rsidR="001B11D8">
              <w:t xml:space="preserve"> = “” &amp; </w:t>
            </w:r>
            <w:r w:rsidR="001B11D8">
              <w:t>$</w:t>
            </w:r>
            <w:proofErr w:type="spellStart"/>
            <w:r w:rsidR="001B11D8">
              <w:t>User_Link_Groups</w:t>
            </w:r>
            <w:proofErr w:type="spellEnd"/>
            <w:r w:rsidR="001B11D8">
              <w:t xml:space="preserve"> = “” &amp; </w:t>
            </w:r>
            <w:r w:rsidR="001B11D8">
              <w:t>$</w:t>
            </w:r>
            <w:proofErr w:type="spellStart"/>
            <w:r w:rsidR="001B11D8">
              <w:t>User_Link_Assets</w:t>
            </w:r>
            <w:proofErr w:type="spellEnd"/>
            <w:r w:rsidR="001B11D8">
              <w:t xml:space="preserve"> </w:t>
            </w:r>
            <w:r w:rsidR="001B11D8">
              <w:t>=</w:t>
            </w:r>
            <w:r w:rsidR="001B11D8">
              <w:t xml:space="preserve"> </w:t>
            </w:r>
            <w:r w:rsidR="001B11D8">
              <w:t>””</w:t>
            </w:r>
          </w:p>
        </w:tc>
      </w:tr>
      <w:tr w:rsidR="00EC6EEC" w:rsidRPr="0032421F" w14:paraId="06A2932C" w14:textId="77777777" w:rsidTr="00174030">
        <w:tc>
          <w:tcPr>
            <w:tcW w:w="4721" w:type="dxa"/>
          </w:tcPr>
          <w:p w14:paraId="6F778CF9" w14:textId="4A299284" w:rsidR="00EC6EEC" w:rsidRPr="0032421F" w:rsidRDefault="00EC6EEC" w:rsidP="00174030">
            <w:r>
              <w:t>AI Equipment Red</w:t>
            </w:r>
            <w:r w:rsidR="00194640">
              <w:t xml:space="preserve"> </w:t>
            </w:r>
            <w:r>
              <w:t xml:space="preserve">flags Summary </w:t>
            </w:r>
          </w:p>
        </w:tc>
        <w:tc>
          <w:tcPr>
            <w:tcW w:w="4629" w:type="dxa"/>
          </w:tcPr>
          <w:p w14:paraId="300D3B24" w14:textId="379AF354" w:rsidR="00EC6EEC" w:rsidRPr="0032421F" w:rsidRDefault="00EC6EEC" w:rsidP="00174030">
            <w:r w:rsidRPr="00E4044B">
              <w:t>$</w:t>
            </w:r>
            <w:proofErr w:type="spellStart"/>
            <w:r w:rsidRPr="00E4044B">
              <w:t>Asset_Expiration_Date</w:t>
            </w:r>
            <w:proofErr w:type="spellEnd"/>
            <w:r w:rsidRPr="00E4044B">
              <w:t xml:space="preserve"> </w:t>
            </w:r>
            <w:r>
              <w:t>&lt; 1@Today</w:t>
            </w:r>
          </w:p>
        </w:tc>
      </w:tr>
      <w:tr w:rsidR="00EC6EEC" w:rsidRPr="0032421F" w14:paraId="527F60CD" w14:textId="77777777" w:rsidTr="00174030">
        <w:tc>
          <w:tcPr>
            <w:tcW w:w="4721" w:type="dxa"/>
          </w:tcPr>
          <w:p w14:paraId="25F4B037" w14:textId="77777777" w:rsidR="00EC6EEC" w:rsidRDefault="00EC6EEC" w:rsidP="00174030">
            <w:r w:rsidRPr="00F55F63">
              <w:t>Due (Overdue) Approvals Summary</w:t>
            </w:r>
          </w:p>
        </w:tc>
        <w:tc>
          <w:tcPr>
            <w:tcW w:w="4629" w:type="dxa"/>
          </w:tcPr>
          <w:p w14:paraId="3718EE6B" w14:textId="608909B2" w:rsidR="00EC6EEC" w:rsidRPr="002067C8" w:rsidRDefault="005C04F5" w:rsidP="00174030">
            <w:r w:rsidRPr="005C04F5">
              <w:t>$</w:t>
            </w:r>
            <w:proofErr w:type="spellStart"/>
            <w:r w:rsidRPr="005C04F5">
              <w:t>User_Approval_Status</w:t>
            </w:r>
            <w:proofErr w:type="spellEnd"/>
            <w:r>
              <w:t xml:space="preserve"> = “</w:t>
            </w:r>
            <w:proofErr w:type="gramStart"/>
            <w:r>
              <w:t>Over Due</w:t>
            </w:r>
            <w:proofErr w:type="gramEnd"/>
            <w:r>
              <w:t>”</w:t>
            </w:r>
          </w:p>
        </w:tc>
      </w:tr>
      <w:tr w:rsidR="00EC6EEC" w:rsidRPr="0032421F" w14:paraId="7A2BFD20" w14:textId="77777777" w:rsidTr="00174030">
        <w:tc>
          <w:tcPr>
            <w:tcW w:w="4721" w:type="dxa"/>
          </w:tcPr>
          <w:p w14:paraId="7BB181D2" w14:textId="77777777" w:rsidR="00EC6EEC" w:rsidRDefault="00EC6EEC" w:rsidP="00174030">
            <w:r w:rsidRPr="002067C8">
              <w:t xml:space="preserve">Due (Overdue) </w:t>
            </w:r>
            <w:r>
              <w:t>Tickets</w:t>
            </w:r>
            <w:r w:rsidRPr="002067C8">
              <w:t xml:space="preserve"> Summary</w:t>
            </w:r>
          </w:p>
        </w:tc>
        <w:tc>
          <w:tcPr>
            <w:tcW w:w="4629" w:type="dxa"/>
          </w:tcPr>
          <w:p w14:paraId="63CE3DF6" w14:textId="54243B65" w:rsidR="00EC6EEC" w:rsidRPr="002067C8" w:rsidRDefault="001B11D8" w:rsidP="00174030">
            <w:r w:rsidRPr="001B11D8">
              <w:t>$</w:t>
            </w:r>
            <w:proofErr w:type="spellStart"/>
            <w:r>
              <w:t>Ticket</w:t>
            </w:r>
            <w:r w:rsidRPr="001B11D8">
              <w:t>_Status</w:t>
            </w:r>
            <w:proofErr w:type="spellEnd"/>
            <w:r w:rsidRPr="001B11D8">
              <w:t xml:space="preserve"> = “</w:t>
            </w:r>
            <w:proofErr w:type="gramStart"/>
            <w:r w:rsidRPr="001B11D8">
              <w:t>Over Due</w:t>
            </w:r>
            <w:proofErr w:type="gramEnd"/>
            <w:r w:rsidRPr="001B11D8">
              <w:t>”</w:t>
            </w:r>
          </w:p>
        </w:tc>
      </w:tr>
      <w:tr w:rsidR="00EC6EEC" w:rsidRPr="0032421F" w14:paraId="40F1F2E7" w14:textId="77777777" w:rsidTr="00174030">
        <w:tc>
          <w:tcPr>
            <w:tcW w:w="4721" w:type="dxa"/>
          </w:tcPr>
          <w:p w14:paraId="049AB103" w14:textId="77777777" w:rsidR="00EC6EEC" w:rsidRDefault="00EC6EEC" w:rsidP="00174030">
            <w:r w:rsidRPr="002067C8">
              <w:t>Due (Overdue) Audit Summary</w:t>
            </w:r>
          </w:p>
        </w:tc>
        <w:tc>
          <w:tcPr>
            <w:tcW w:w="4629" w:type="dxa"/>
          </w:tcPr>
          <w:p w14:paraId="3D856149" w14:textId="42BCE429" w:rsidR="00EC6EEC" w:rsidRPr="002067C8" w:rsidRDefault="001B11D8" w:rsidP="00174030">
            <w:r w:rsidRPr="001B11D8">
              <w:t>$</w:t>
            </w:r>
            <w:proofErr w:type="spellStart"/>
            <w:r>
              <w:t>Audit</w:t>
            </w:r>
            <w:r w:rsidRPr="001B11D8">
              <w:t>_Status</w:t>
            </w:r>
            <w:proofErr w:type="spellEnd"/>
            <w:r w:rsidRPr="001B11D8">
              <w:t xml:space="preserve"> = “</w:t>
            </w:r>
            <w:proofErr w:type="gramStart"/>
            <w:r w:rsidRPr="001B11D8">
              <w:t>Over Due</w:t>
            </w:r>
            <w:proofErr w:type="gramEnd"/>
            <w:r w:rsidRPr="001B11D8">
              <w:t>”</w:t>
            </w:r>
          </w:p>
        </w:tc>
      </w:tr>
    </w:tbl>
    <w:p w14:paraId="1D006967" w14:textId="77777777" w:rsidR="00EC6EEC" w:rsidRDefault="00EC6EEC" w:rsidP="00EC6EEC"/>
    <w:p w14:paraId="089696AB" w14:textId="77777777" w:rsidR="000F12AB" w:rsidRDefault="000F12AB" w:rsidP="00EC6EEC"/>
    <w:p w14:paraId="33D853F5" w14:textId="77777777" w:rsidR="00EC6EEC" w:rsidRDefault="00EC6EEC" w:rsidP="00EC6EEC">
      <w:r>
        <w:lastRenderedPageBreak/>
        <w:br w:type="page"/>
      </w:r>
    </w:p>
    <w:p w14:paraId="0D19B90C" w14:textId="77777777" w:rsidR="00EC6EEC" w:rsidRPr="00471A2E" w:rsidRDefault="00EC6EEC" w:rsidP="00EC6EEC">
      <w:pPr>
        <w:rPr>
          <w:b/>
          <w:bCs/>
          <w:sz w:val="32"/>
          <w:szCs w:val="32"/>
          <w:u w:val="single"/>
        </w:rPr>
      </w:pPr>
      <w:r w:rsidRPr="00471A2E">
        <w:rPr>
          <w:b/>
          <w:bCs/>
          <w:sz w:val="32"/>
          <w:szCs w:val="32"/>
          <w:u w:val="single"/>
        </w:rPr>
        <w:lastRenderedPageBreak/>
        <w:t>Approver Layout</w:t>
      </w:r>
    </w:p>
    <w:p w14:paraId="2EDCA913" w14:textId="77777777" w:rsidR="00EC6EEC" w:rsidRDefault="00EC6EEC" w:rsidP="00EC6EEC">
      <w:r>
        <w:object w:dxaOrig="9240" w:dyaOrig="4080" w14:anchorId="18CB1D58">
          <v:shape id="_x0000_i1028" type="#_x0000_t75" style="width:462pt;height:204pt" o:ole="">
            <v:imagedata r:id="rId11" o:title=""/>
          </v:shape>
          <o:OLEObject Type="Embed" ProgID="Visio.Drawing.15" ShapeID="_x0000_i1028" DrawAspect="Content" ObjectID="_1705221163" r:id="rId12"/>
        </w:object>
      </w:r>
    </w:p>
    <w:p w14:paraId="624EFBB7" w14:textId="77777777" w:rsidR="00EC6EEC" w:rsidRDefault="00EC6EEC" w:rsidP="00EC6EEC"/>
    <w:tbl>
      <w:tblPr>
        <w:tblStyle w:val="TableGrid"/>
        <w:tblW w:w="0" w:type="auto"/>
        <w:tblLook w:val="04A0" w:firstRow="1" w:lastRow="0" w:firstColumn="1" w:lastColumn="0" w:noHBand="0" w:noVBand="1"/>
      </w:tblPr>
      <w:tblGrid>
        <w:gridCol w:w="4675"/>
        <w:gridCol w:w="4675"/>
      </w:tblGrid>
      <w:tr w:rsidR="00EC6EEC" w:rsidRPr="00724EF8" w14:paraId="3461F67A" w14:textId="77777777" w:rsidTr="00174030">
        <w:tc>
          <w:tcPr>
            <w:tcW w:w="4675" w:type="dxa"/>
            <w:shd w:val="clear" w:color="auto" w:fill="ED7D31" w:themeFill="accent2"/>
          </w:tcPr>
          <w:p w14:paraId="0B1B9611" w14:textId="77777777" w:rsidR="00EC6EEC" w:rsidRPr="00724EF8" w:rsidRDefault="00EC6EEC" w:rsidP="00174030">
            <w:pPr>
              <w:rPr>
                <w:b/>
                <w:bCs/>
                <w:color w:val="FFFFFF" w:themeColor="background1"/>
              </w:rPr>
            </w:pPr>
            <w:r>
              <w:rPr>
                <w:b/>
                <w:bCs/>
                <w:color w:val="FFFFFF" w:themeColor="background1"/>
              </w:rPr>
              <w:t xml:space="preserve">Add / View </w:t>
            </w:r>
            <w:r w:rsidRPr="00724EF8">
              <w:rPr>
                <w:b/>
                <w:bCs/>
                <w:color w:val="FFFFFF" w:themeColor="background1"/>
              </w:rPr>
              <w:t>Approver</w:t>
            </w:r>
            <w:r>
              <w:rPr>
                <w:b/>
                <w:bCs/>
                <w:color w:val="FFFFFF" w:themeColor="background1"/>
              </w:rPr>
              <w:t xml:space="preserve"> - Page</w:t>
            </w:r>
          </w:p>
        </w:tc>
        <w:tc>
          <w:tcPr>
            <w:tcW w:w="4675" w:type="dxa"/>
            <w:shd w:val="clear" w:color="auto" w:fill="ED7D31" w:themeFill="accent2"/>
          </w:tcPr>
          <w:p w14:paraId="3C58C3F2" w14:textId="77777777" w:rsidR="00EC6EEC" w:rsidRPr="00724EF8" w:rsidRDefault="00EC6EEC" w:rsidP="00174030">
            <w:pPr>
              <w:rPr>
                <w:b/>
                <w:bCs/>
                <w:color w:val="FFFFFF" w:themeColor="background1"/>
              </w:rPr>
            </w:pPr>
          </w:p>
        </w:tc>
      </w:tr>
      <w:tr w:rsidR="00EC6EEC" w14:paraId="763C0008" w14:textId="77777777" w:rsidTr="00174030">
        <w:tc>
          <w:tcPr>
            <w:tcW w:w="4675" w:type="dxa"/>
          </w:tcPr>
          <w:p w14:paraId="2D397ED0" w14:textId="77777777" w:rsidR="00EC6EEC" w:rsidRDefault="00EC6EEC" w:rsidP="00174030">
            <w:r>
              <w:t>Add Approver</w:t>
            </w:r>
          </w:p>
        </w:tc>
        <w:tc>
          <w:tcPr>
            <w:tcW w:w="4675" w:type="dxa"/>
          </w:tcPr>
          <w:p w14:paraId="11C2B8E6" w14:textId="77777777" w:rsidR="00EC6EEC" w:rsidRDefault="00EC6EEC" w:rsidP="00174030">
            <w:r>
              <w:t>List Approvers:</w:t>
            </w:r>
          </w:p>
        </w:tc>
      </w:tr>
      <w:tr w:rsidR="00EC6EEC" w14:paraId="6368C276" w14:textId="77777777" w:rsidTr="00174030">
        <w:tc>
          <w:tcPr>
            <w:tcW w:w="4675" w:type="dxa"/>
          </w:tcPr>
          <w:p w14:paraId="76DA20C0" w14:textId="77777777" w:rsidR="00EC6EEC" w:rsidRDefault="00EC6EEC" w:rsidP="00174030">
            <w:r>
              <w:t>Edit Approver</w:t>
            </w:r>
          </w:p>
        </w:tc>
        <w:tc>
          <w:tcPr>
            <w:tcW w:w="4675" w:type="dxa"/>
          </w:tcPr>
          <w:p w14:paraId="29274AAE" w14:textId="77777777" w:rsidR="00EC6EEC" w:rsidRDefault="00EC6EEC" w:rsidP="00174030">
            <w:r>
              <w:t>Approver | Title | Roles Assigned</w:t>
            </w:r>
          </w:p>
        </w:tc>
      </w:tr>
      <w:tr w:rsidR="00EC6EEC" w14:paraId="429DCCCA" w14:textId="77777777" w:rsidTr="00174030">
        <w:tc>
          <w:tcPr>
            <w:tcW w:w="4675" w:type="dxa"/>
          </w:tcPr>
          <w:p w14:paraId="44F90D1F" w14:textId="129A7094" w:rsidR="00EC6EEC" w:rsidRDefault="00EC6EEC" w:rsidP="00174030">
            <w:r>
              <w:t>Delete Approver</w:t>
            </w:r>
            <w:r w:rsidR="00544890">
              <w:t xml:space="preserve"> (Archive)</w:t>
            </w:r>
          </w:p>
        </w:tc>
        <w:tc>
          <w:tcPr>
            <w:tcW w:w="4675" w:type="dxa"/>
          </w:tcPr>
          <w:p w14:paraId="21793974" w14:textId="77777777" w:rsidR="00EC6EEC" w:rsidRDefault="00EC6EEC" w:rsidP="00174030"/>
        </w:tc>
      </w:tr>
    </w:tbl>
    <w:p w14:paraId="3AC63D52" w14:textId="77777777" w:rsidR="00EC6EEC" w:rsidRDefault="00EC6EEC" w:rsidP="00EC6EEC"/>
    <w:tbl>
      <w:tblPr>
        <w:tblStyle w:val="TableGrid"/>
        <w:tblW w:w="0" w:type="auto"/>
        <w:tblLook w:val="04A0" w:firstRow="1" w:lastRow="0" w:firstColumn="1" w:lastColumn="0" w:noHBand="0" w:noVBand="1"/>
      </w:tblPr>
      <w:tblGrid>
        <w:gridCol w:w="4675"/>
        <w:gridCol w:w="4675"/>
      </w:tblGrid>
      <w:tr w:rsidR="00EC6EEC" w:rsidRPr="00724EF8" w14:paraId="32A4B164" w14:textId="77777777" w:rsidTr="00174030">
        <w:tc>
          <w:tcPr>
            <w:tcW w:w="4675" w:type="dxa"/>
            <w:shd w:val="clear" w:color="auto" w:fill="ED7D31" w:themeFill="accent2"/>
          </w:tcPr>
          <w:p w14:paraId="622B47C2" w14:textId="77777777" w:rsidR="00EC6EEC" w:rsidRPr="00724EF8" w:rsidRDefault="00EC6EEC" w:rsidP="00174030">
            <w:pPr>
              <w:rPr>
                <w:b/>
                <w:bCs/>
                <w:color w:val="FFFFFF" w:themeColor="background1"/>
              </w:rPr>
            </w:pPr>
            <w:r w:rsidRPr="00EC593F">
              <w:rPr>
                <w:b/>
                <w:bCs/>
                <w:color w:val="FFFFFF" w:themeColor="background1"/>
              </w:rPr>
              <w:t xml:space="preserve">Add / View </w:t>
            </w:r>
            <w:r w:rsidRPr="00724EF8">
              <w:rPr>
                <w:b/>
                <w:bCs/>
                <w:color w:val="FFFFFF" w:themeColor="background1"/>
              </w:rPr>
              <w:t>Approver</w:t>
            </w:r>
            <w:r>
              <w:rPr>
                <w:b/>
                <w:bCs/>
                <w:color w:val="FFFFFF" w:themeColor="background1"/>
              </w:rPr>
              <w:t xml:space="preserve"> - Form</w:t>
            </w:r>
          </w:p>
        </w:tc>
        <w:tc>
          <w:tcPr>
            <w:tcW w:w="4675" w:type="dxa"/>
            <w:shd w:val="clear" w:color="auto" w:fill="ED7D31" w:themeFill="accent2"/>
          </w:tcPr>
          <w:p w14:paraId="316CB691" w14:textId="77777777" w:rsidR="00EC6EEC" w:rsidRPr="00724EF8" w:rsidRDefault="00EC6EEC" w:rsidP="00174030">
            <w:pPr>
              <w:rPr>
                <w:b/>
                <w:bCs/>
                <w:color w:val="FFFFFF" w:themeColor="background1"/>
              </w:rPr>
            </w:pPr>
          </w:p>
        </w:tc>
      </w:tr>
      <w:tr w:rsidR="00EC6EEC" w14:paraId="2B37F144" w14:textId="77777777" w:rsidTr="00174030">
        <w:tc>
          <w:tcPr>
            <w:tcW w:w="4675" w:type="dxa"/>
          </w:tcPr>
          <w:p w14:paraId="73362590" w14:textId="77777777" w:rsidR="00EC6EEC" w:rsidRDefault="00EC6EEC" w:rsidP="00174030">
            <w:r>
              <w:t>Approver Name: &lt;Dropdown from AD&gt;</w:t>
            </w:r>
          </w:p>
          <w:p w14:paraId="7F4BF627" w14:textId="77777777" w:rsidR="00EC6EEC" w:rsidRDefault="00EC6EEC" w:rsidP="00174030">
            <w:r>
              <w:t>Approver Title: &lt;Auto fill from AD – Editable&gt;</w:t>
            </w:r>
          </w:p>
        </w:tc>
        <w:tc>
          <w:tcPr>
            <w:tcW w:w="4675" w:type="dxa"/>
          </w:tcPr>
          <w:p w14:paraId="202F254A" w14:textId="77777777" w:rsidR="00EC6EEC" w:rsidRDefault="00EC6EEC" w:rsidP="00174030">
            <w:r>
              <w:t>$</w:t>
            </w:r>
            <w:proofErr w:type="spellStart"/>
            <w:r>
              <w:t>Approver_Name</w:t>
            </w:r>
            <w:proofErr w:type="spellEnd"/>
            <w:r>
              <w:t xml:space="preserve"> (Name)</w:t>
            </w:r>
          </w:p>
          <w:p w14:paraId="4BB649BF" w14:textId="77777777" w:rsidR="00EC6EEC" w:rsidRDefault="00EC6EEC" w:rsidP="00174030">
            <w:r>
              <w:t>$</w:t>
            </w:r>
            <w:proofErr w:type="spellStart"/>
            <w:r w:rsidRPr="00724EF8">
              <w:t>Approver_Title</w:t>
            </w:r>
            <w:proofErr w:type="spellEnd"/>
            <w:r>
              <w:t xml:space="preserve"> (Text)</w:t>
            </w:r>
          </w:p>
        </w:tc>
      </w:tr>
      <w:tr w:rsidR="00EC6EEC" w14:paraId="741E4FA7" w14:textId="77777777" w:rsidTr="00174030">
        <w:tc>
          <w:tcPr>
            <w:tcW w:w="4675" w:type="dxa"/>
          </w:tcPr>
          <w:p w14:paraId="1C2F7F1E" w14:textId="77777777" w:rsidR="00EC6EEC" w:rsidRDefault="00EC6EEC" w:rsidP="00174030">
            <w:r>
              <w:t>Approver Roles: &lt;Dropdown from Roles&gt;</w:t>
            </w:r>
          </w:p>
        </w:tc>
        <w:tc>
          <w:tcPr>
            <w:tcW w:w="4675" w:type="dxa"/>
          </w:tcPr>
          <w:p w14:paraId="652C6B54" w14:textId="77777777" w:rsidR="00EC6EEC" w:rsidRDefault="00EC6EEC" w:rsidP="00174030">
            <w:r>
              <w:t>$</w:t>
            </w:r>
            <w:proofErr w:type="spellStart"/>
            <w:r>
              <w:t>Approver_Link_Roles</w:t>
            </w:r>
            <w:proofErr w:type="spellEnd"/>
            <w:r>
              <w:t xml:space="preserve"> (Text)</w:t>
            </w:r>
          </w:p>
        </w:tc>
      </w:tr>
      <w:tr w:rsidR="00EC6EEC" w14:paraId="01FBE0EF" w14:textId="77777777" w:rsidTr="00174030">
        <w:tc>
          <w:tcPr>
            <w:tcW w:w="4675" w:type="dxa"/>
          </w:tcPr>
          <w:p w14:paraId="49E2A736" w14:textId="77777777" w:rsidR="00EC6EEC" w:rsidRDefault="00EC6EEC" w:rsidP="00174030"/>
        </w:tc>
        <w:tc>
          <w:tcPr>
            <w:tcW w:w="4675" w:type="dxa"/>
          </w:tcPr>
          <w:p w14:paraId="1735B20A" w14:textId="77777777" w:rsidR="00EC6EEC" w:rsidRDefault="00EC6EEC" w:rsidP="00174030"/>
        </w:tc>
      </w:tr>
      <w:tr w:rsidR="00EC6EEC" w14:paraId="5B1E7E7D" w14:textId="77777777" w:rsidTr="00174030">
        <w:tc>
          <w:tcPr>
            <w:tcW w:w="4675" w:type="dxa"/>
          </w:tcPr>
          <w:p w14:paraId="36F0E640" w14:textId="77777777" w:rsidR="00EC6EEC" w:rsidRDefault="00EC6EEC" w:rsidP="00174030">
            <w:r>
              <w:t>Hidden – System Generated</w:t>
            </w:r>
          </w:p>
        </w:tc>
        <w:tc>
          <w:tcPr>
            <w:tcW w:w="4675" w:type="dxa"/>
          </w:tcPr>
          <w:p w14:paraId="52BDEC49" w14:textId="77777777" w:rsidR="00EC6EEC" w:rsidRDefault="00EC6EEC" w:rsidP="00174030">
            <w:r>
              <w:t>$</w:t>
            </w:r>
            <w:proofErr w:type="spellStart"/>
            <w:r>
              <w:t>Approver_ID</w:t>
            </w:r>
            <w:proofErr w:type="spellEnd"/>
          </w:p>
        </w:tc>
      </w:tr>
      <w:tr w:rsidR="00EC6EEC" w14:paraId="2A44D61C" w14:textId="77777777" w:rsidTr="00174030">
        <w:tc>
          <w:tcPr>
            <w:tcW w:w="4675" w:type="dxa"/>
          </w:tcPr>
          <w:p w14:paraId="3BE776AC" w14:textId="77777777" w:rsidR="00EC6EEC" w:rsidRDefault="00EC6EEC" w:rsidP="00174030"/>
        </w:tc>
        <w:tc>
          <w:tcPr>
            <w:tcW w:w="4675" w:type="dxa"/>
          </w:tcPr>
          <w:p w14:paraId="39C08897" w14:textId="77777777" w:rsidR="00EC6EEC" w:rsidRDefault="00EC6EEC" w:rsidP="00174030">
            <w:r>
              <w:t>Data collected to facilitate AI.</w:t>
            </w:r>
          </w:p>
        </w:tc>
      </w:tr>
    </w:tbl>
    <w:p w14:paraId="2DD6AE10" w14:textId="77777777" w:rsidR="00EC6EEC" w:rsidRDefault="00EC6EEC" w:rsidP="00EC6EEC"/>
    <w:p w14:paraId="1FE07701" w14:textId="77777777" w:rsidR="00EC6EEC" w:rsidRDefault="00EC6EEC" w:rsidP="00EC6EEC"/>
    <w:p w14:paraId="01421704" w14:textId="77777777" w:rsidR="00EC6EEC" w:rsidRDefault="00EC6EEC" w:rsidP="00EC6EEC"/>
    <w:p w14:paraId="5F79AA06" w14:textId="77777777" w:rsidR="00EC6EEC" w:rsidRDefault="00EC6EEC" w:rsidP="00EC6EEC">
      <w:r>
        <w:br w:type="page"/>
      </w:r>
    </w:p>
    <w:p w14:paraId="597CA383" w14:textId="77777777" w:rsidR="00EC6EEC" w:rsidRDefault="00EC6EEC" w:rsidP="00EC6EEC">
      <w:r>
        <w:lastRenderedPageBreak/>
        <w:t xml:space="preserve">User </w:t>
      </w:r>
      <w:r w:rsidRPr="00973721">
        <w:t>Layout</w:t>
      </w:r>
    </w:p>
    <w:p w14:paraId="1D99BD25" w14:textId="77777777" w:rsidR="00EC6EEC" w:rsidRDefault="00EC6EEC" w:rsidP="00EC6EEC">
      <w:r>
        <w:object w:dxaOrig="9240" w:dyaOrig="4140" w14:anchorId="43317151">
          <v:shape id="_x0000_i1029" type="#_x0000_t75" style="width:462pt;height:208pt" o:ole="">
            <v:imagedata r:id="rId13" o:title=""/>
          </v:shape>
          <o:OLEObject Type="Embed" ProgID="Visio.Drawing.15" ShapeID="_x0000_i1029" DrawAspect="Content" ObjectID="_1705221164" r:id="rId14"/>
        </w:object>
      </w:r>
    </w:p>
    <w:p w14:paraId="2DFA0524" w14:textId="77777777" w:rsidR="00EC6EEC" w:rsidRDefault="00EC6EEC" w:rsidP="00EC6EEC"/>
    <w:tbl>
      <w:tblPr>
        <w:tblStyle w:val="TableGrid"/>
        <w:tblW w:w="0" w:type="auto"/>
        <w:tblLook w:val="04A0" w:firstRow="1" w:lastRow="0" w:firstColumn="1" w:lastColumn="0" w:noHBand="0" w:noVBand="1"/>
      </w:tblPr>
      <w:tblGrid>
        <w:gridCol w:w="4675"/>
        <w:gridCol w:w="4675"/>
      </w:tblGrid>
      <w:tr w:rsidR="00EC6EEC" w:rsidRPr="00724EF8" w14:paraId="2A318A58" w14:textId="77777777" w:rsidTr="00174030">
        <w:tc>
          <w:tcPr>
            <w:tcW w:w="4675" w:type="dxa"/>
            <w:shd w:val="clear" w:color="auto" w:fill="ED7D31" w:themeFill="accent2"/>
          </w:tcPr>
          <w:p w14:paraId="6BA4019A" w14:textId="77777777" w:rsidR="00EC6EEC" w:rsidRPr="00724EF8" w:rsidRDefault="00EC6EEC" w:rsidP="00174030">
            <w:pPr>
              <w:rPr>
                <w:b/>
                <w:bCs/>
                <w:color w:val="FFFFFF" w:themeColor="background1"/>
              </w:rPr>
            </w:pPr>
            <w:r>
              <w:rPr>
                <w:b/>
                <w:bCs/>
                <w:color w:val="FFFFFF" w:themeColor="background1"/>
              </w:rPr>
              <w:t>Add / View User - Page</w:t>
            </w:r>
          </w:p>
        </w:tc>
        <w:tc>
          <w:tcPr>
            <w:tcW w:w="4675" w:type="dxa"/>
            <w:shd w:val="clear" w:color="auto" w:fill="ED7D31" w:themeFill="accent2"/>
          </w:tcPr>
          <w:p w14:paraId="0DDE74BF" w14:textId="77777777" w:rsidR="00EC6EEC" w:rsidRPr="00724EF8" w:rsidRDefault="00EC6EEC" w:rsidP="00174030">
            <w:pPr>
              <w:rPr>
                <w:b/>
                <w:bCs/>
                <w:color w:val="FFFFFF" w:themeColor="background1"/>
              </w:rPr>
            </w:pPr>
          </w:p>
        </w:tc>
      </w:tr>
      <w:tr w:rsidR="00EC6EEC" w14:paraId="7BA9AAA2" w14:textId="77777777" w:rsidTr="00174030">
        <w:tc>
          <w:tcPr>
            <w:tcW w:w="4675" w:type="dxa"/>
          </w:tcPr>
          <w:p w14:paraId="49952C55" w14:textId="77777777" w:rsidR="00EC6EEC" w:rsidRDefault="00EC6EEC" w:rsidP="00174030">
            <w:r>
              <w:t>Add User</w:t>
            </w:r>
          </w:p>
        </w:tc>
        <w:tc>
          <w:tcPr>
            <w:tcW w:w="4675" w:type="dxa"/>
          </w:tcPr>
          <w:p w14:paraId="7AD294F6" w14:textId="0ABC17C3" w:rsidR="00EC6EEC" w:rsidRDefault="00EC6EEC" w:rsidP="00174030"/>
        </w:tc>
      </w:tr>
      <w:tr w:rsidR="00EC6EEC" w14:paraId="59223BDB" w14:textId="77777777" w:rsidTr="00174030">
        <w:tc>
          <w:tcPr>
            <w:tcW w:w="4675" w:type="dxa"/>
          </w:tcPr>
          <w:p w14:paraId="37040010" w14:textId="77777777" w:rsidR="00EC6EEC" w:rsidRDefault="00EC6EEC" w:rsidP="00174030">
            <w:r>
              <w:t>Edit User</w:t>
            </w:r>
          </w:p>
        </w:tc>
        <w:tc>
          <w:tcPr>
            <w:tcW w:w="4675" w:type="dxa"/>
          </w:tcPr>
          <w:p w14:paraId="2F833F5A" w14:textId="6CE847CD" w:rsidR="00EC6EEC" w:rsidRDefault="00EC6EEC" w:rsidP="00174030"/>
        </w:tc>
      </w:tr>
      <w:tr w:rsidR="00EC6EEC" w14:paraId="0EF41991" w14:textId="77777777" w:rsidTr="00174030">
        <w:tc>
          <w:tcPr>
            <w:tcW w:w="4675" w:type="dxa"/>
          </w:tcPr>
          <w:p w14:paraId="115F2A6F" w14:textId="1EAB15F1" w:rsidR="00EC6EEC" w:rsidRDefault="00EC6EEC" w:rsidP="00174030">
            <w:r>
              <w:t>Delete User</w:t>
            </w:r>
            <w:r w:rsidR="005D0881">
              <w:t xml:space="preserve"> (Archive)</w:t>
            </w:r>
          </w:p>
        </w:tc>
        <w:tc>
          <w:tcPr>
            <w:tcW w:w="4675" w:type="dxa"/>
          </w:tcPr>
          <w:p w14:paraId="0AEBB10E" w14:textId="77777777" w:rsidR="00EC6EEC" w:rsidRDefault="00EC6EEC" w:rsidP="00174030"/>
        </w:tc>
      </w:tr>
      <w:tr w:rsidR="005C04F5" w14:paraId="0F7B5D6F" w14:textId="77777777" w:rsidTr="00174030">
        <w:tc>
          <w:tcPr>
            <w:tcW w:w="4675" w:type="dxa"/>
          </w:tcPr>
          <w:p w14:paraId="6840304A" w14:textId="2AC58C39" w:rsidR="005C04F5" w:rsidRDefault="005C04F5" w:rsidP="00174030">
            <w:r>
              <w:t>Send for Approval</w:t>
            </w:r>
          </w:p>
        </w:tc>
        <w:tc>
          <w:tcPr>
            <w:tcW w:w="4675" w:type="dxa"/>
          </w:tcPr>
          <w:p w14:paraId="01896885" w14:textId="77777777" w:rsidR="005C04F5" w:rsidRDefault="005C04F5" w:rsidP="00174030"/>
        </w:tc>
      </w:tr>
    </w:tbl>
    <w:p w14:paraId="45857AFC" w14:textId="77777777" w:rsidR="00EC6EEC" w:rsidRDefault="00EC6EEC" w:rsidP="00EC6EEC"/>
    <w:tbl>
      <w:tblPr>
        <w:tblStyle w:val="TableGrid"/>
        <w:tblW w:w="0" w:type="auto"/>
        <w:tblLook w:val="04A0" w:firstRow="1" w:lastRow="0" w:firstColumn="1" w:lastColumn="0" w:noHBand="0" w:noVBand="1"/>
      </w:tblPr>
      <w:tblGrid>
        <w:gridCol w:w="4675"/>
        <w:gridCol w:w="4675"/>
      </w:tblGrid>
      <w:tr w:rsidR="00EC6EEC" w:rsidRPr="00724EF8" w14:paraId="05E61D44" w14:textId="77777777" w:rsidTr="00174030">
        <w:tc>
          <w:tcPr>
            <w:tcW w:w="4675" w:type="dxa"/>
            <w:shd w:val="clear" w:color="auto" w:fill="ED7D31" w:themeFill="accent2"/>
          </w:tcPr>
          <w:p w14:paraId="2CCBEEF0" w14:textId="77777777" w:rsidR="00EC6EEC" w:rsidRPr="00724EF8" w:rsidRDefault="00EC6EEC" w:rsidP="00174030">
            <w:pPr>
              <w:rPr>
                <w:b/>
                <w:bCs/>
                <w:color w:val="FFFFFF" w:themeColor="background1"/>
              </w:rPr>
            </w:pPr>
            <w:r w:rsidRPr="00216903">
              <w:rPr>
                <w:b/>
                <w:bCs/>
                <w:color w:val="FFFFFF" w:themeColor="background1"/>
              </w:rPr>
              <w:t xml:space="preserve">Add / View </w:t>
            </w:r>
            <w:r>
              <w:rPr>
                <w:b/>
                <w:bCs/>
                <w:color w:val="FFFFFF" w:themeColor="background1"/>
              </w:rPr>
              <w:t>User</w:t>
            </w:r>
            <w:r w:rsidRPr="00724EF8">
              <w:rPr>
                <w:b/>
                <w:bCs/>
                <w:color w:val="FFFFFF" w:themeColor="background1"/>
              </w:rPr>
              <w:t xml:space="preserve"> </w:t>
            </w:r>
            <w:r>
              <w:rPr>
                <w:b/>
                <w:bCs/>
                <w:color w:val="FFFFFF" w:themeColor="background1"/>
              </w:rPr>
              <w:t>- Form</w:t>
            </w:r>
          </w:p>
        </w:tc>
        <w:tc>
          <w:tcPr>
            <w:tcW w:w="4675" w:type="dxa"/>
            <w:shd w:val="clear" w:color="auto" w:fill="ED7D31" w:themeFill="accent2"/>
          </w:tcPr>
          <w:p w14:paraId="269A3B6A" w14:textId="77777777" w:rsidR="00EC6EEC" w:rsidRDefault="00EC6EEC" w:rsidP="00174030">
            <w:pPr>
              <w:rPr>
                <w:b/>
                <w:bCs/>
                <w:color w:val="FFFFFF" w:themeColor="background1"/>
              </w:rPr>
            </w:pPr>
          </w:p>
        </w:tc>
      </w:tr>
      <w:tr w:rsidR="00EC6EEC" w14:paraId="14672DC2" w14:textId="77777777" w:rsidTr="00174030">
        <w:tc>
          <w:tcPr>
            <w:tcW w:w="4675" w:type="dxa"/>
          </w:tcPr>
          <w:p w14:paraId="67FD5F51" w14:textId="77777777" w:rsidR="00EC6EEC" w:rsidRDefault="00EC6EEC" w:rsidP="00174030">
            <w:proofErr w:type="gramStart"/>
            <w:r>
              <w:t>User Name</w:t>
            </w:r>
            <w:proofErr w:type="gramEnd"/>
            <w:r>
              <w:t>:</w:t>
            </w:r>
          </w:p>
          <w:p w14:paraId="7E3E874E" w14:textId="77777777" w:rsidR="00EC6EEC" w:rsidRDefault="00EC6EEC" w:rsidP="00174030">
            <w:r>
              <w:t>User</w:t>
            </w:r>
            <w:r w:rsidRPr="005443C4">
              <w:t xml:space="preserve"> Title: &lt;Auto fill from AD – Editable&gt;</w:t>
            </w:r>
          </w:p>
          <w:p w14:paraId="3FD9B638" w14:textId="77777777" w:rsidR="00EC6EEC" w:rsidRDefault="00EC6EEC" w:rsidP="00174030">
            <w:r>
              <w:t>User Unique ID Number:</w:t>
            </w:r>
          </w:p>
          <w:p w14:paraId="134B75F9" w14:textId="77777777" w:rsidR="00EC6EEC" w:rsidRDefault="00EC6EEC" w:rsidP="00174030">
            <w:r>
              <w:t>Date User First Active:</w:t>
            </w:r>
          </w:p>
          <w:p w14:paraId="1E3057FD" w14:textId="29FCFE80" w:rsidR="00982936" w:rsidRPr="00724EF8" w:rsidRDefault="00982936" w:rsidP="00174030">
            <w:r>
              <w:t>User Type: &lt;Dropdown</w:t>
            </w:r>
            <w:r w:rsidR="007237FF">
              <w:t>:</w:t>
            </w:r>
            <w:r w:rsidR="00F1424A">
              <w:t xml:space="preserve"> Employee, Subcontractor, Customer, Supplier, Other&gt;</w:t>
            </w:r>
          </w:p>
        </w:tc>
        <w:tc>
          <w:tcPr>
            <w:tcW w:w="4675" w:type="dxa"/>
          </w:tcPr>
          <w:p w14:paraId="3FAC4FFD" w14:textId="77777777" w:rsidR="00EC6EEC" w:rsidRDefault="00EC6EEC" w:rsidP="00174030">
            <w:r w:rsidRPr="00FC5BF9">
              <w:t>$</w:t>
            </w:r>
            <w:proofErr w:type="spellStart"/>
            <w:r>
              <w:t>User_Name</w:t>
            </w:r>
            <w:proofErr w:type="spellEnd"/>
            <w:r>
              <w:t xml:space="preserve"> (Name)</w:t>
            </w:r>
          </w:p>
          <w:p w14:paraId="508576E6" w14:textId="77777777" w:rsidR="00EC6EEC" w:rsidRDefault="00EC6EEC" w:rsidP="00174030">
            <w:r w:rsidRPr="005443C4">
              <w:t>$</w:t>
            </w:r>
            <w:proofErr w:type="spellStart"/>
            <w:r>
              <w:t>User_</w:t>
            </w:r>
            <w:r w:rsidRPr="005443C4">
              <w:t>Title</w:t>
            </w:r>
            <w:proofErr w:type="spellEnd"/>
            <w:r w:rsidRPr="005443C4">
              <w:t xml:space="preserve"> (Text)</w:t>
            </w:r>
          </w:p>
          <w:p w14:paraId="2B2F352A" w14:textId="77777777" w:rsidR="00EC6EEC" w:rsidRDefault="00EC6EEC" w:rsidP="00174030">
            <w:r>
              <w:t>$</w:t>
            </w:r>
            <w:proofErr w:type="spellStart"/>
            <w:r>
              <w:t>User_ID_Number</w:t>
            </w:r>
            <w:proofErr w:type="spellEnd"/>
            <w:r>
              <w:t xml:space="preserve"> (Number)</w:t>
            </w:r>
          </w:p>
          <w:p w14:paraId="3B48A988" w14:textId="77777777" w:rsidR="00EC6EEC" w:rsidRDefault="00EC6EEC" w:rsidP="00174030">
            <w:r>
              <w:t>$</w:t>
            </w:r>
            <w:proofErr w:type="spellStart"/>
            <w:r>
              <w:t>User_Initiation_Date</w:t>
            </w:r>
            <w:proofErr w:type="spellEnd"/>
            <w:r>
              <w:t xml:space="preserve"> (Date)</w:t>
            </w:r>
          </w:p>
          <w:p w14:paraId="4D175D68" w14:textId="1167448E" w:rsidR="00F1424A" w:rsidRDefault="00F1424A" w:rsidP="00174030">
            <w:r w:rsidRPr="00F1424A">
              <w:t>$</w:t>
            </w:r>
            <w:proofErr w:type="spellStart"/>
            <w:r w:rsidRPr="00F1424A">
              <w:t>User_T</w:t>
            </w:r>
            <w:r>
              <w:t>ype</w:t>
            </w:r>
            <w:proofErr w:type="spellEnd"/>
            <w:r w:rsidRPr="00F1424A">
              <w:t xml:space="preserve"> (Text)</w:t>
            </w:r>
          </w:p>
        </w:tc>
      </w:tr>
      <w:tr w:rsidR="00EC6EEC" w14:paraId="1B79002F" w14:textId="77777777" w:rsidTr="00174030">
        <w:tc>
          <w:tcPr>
            <w:tcW w:w="4675" w:type="dxa"/>
          </w:tcPr>
          <w:p w14:paraId="5553302F" w14:textId="77777777" w:rsidR="00EC6EEC" w:rsidRDefault="00EC6EEC" w:rsidP="00174030">
            <w:pPr>
              <w:rPr>
                <w:rFonts w:ascii="Calibri" w:eastAsia="Calibri" w:hAnsi="Calibri" w:cs="Calibri"/>
              </w:rPr>
            </w:pPr>
            <w:r>
              <w:rPr>
                <w:rFonts w:ascii="Calibri" w:eastAsia="Calibri" w:hAnsi="Calibri" w:cs="Calibri"/>
              </w:rPr>
              <w:t>Attach Profile Picture:</w:t>
            </w:r>
          </w:p>
          <w:p w14:paraId="736C6A91" w14:textId="77777777" w:rsidR="00EC6EEC" w:rsidRDefault="00EC6EEC" w:rsidP="00174030">
            <w:pPr>
              <w:rPr>
                <w:rFonts w:ascii="Calibri" w:eastAsia="Calibri" w:hAnsi="Calibri" w:cs="Calibri"/>
              </w:rPr>
            </w:pPr>
            <w:r>
              <w:rPr>
                <w:rFonts w:ascii="Calibri" w:eastAsia="Calibri" w:hAnsi="Calibri" w:cs="Calibri"/>
              </w:rPr>
              <w:t>Attach ID Picture:</w:t>
            </w:r>
          </w:p>
          <w:p w14:paraId="2141214F" w14:textId="77777777" w:rsidR="00EC6EEC" w:rsidRDefault="00EC6EEC" w:rsidP="00174030">
            <w:pPr>
              <w:rPr>
                <w:rFonts w:ascii="Calibri" w:eastAsia="Calibri" w:hAnsi="Calibri" w:cs="Calibri"/>
              </w:rPr>
            </w:pPr>
            <w:r>
              <w:rPr>
                <w:rFonts w:ascii="Calibri" w:eastAsia="Calibri" w:hAnsi="Calibri" w:cs="Calibri"/>
              </w:rPr>
              <w:t xml:space="preserve">Attach Contracts and NDA Document(s): </w:t>
            </w:r>
          </w:p>
          <w:p w14:paraId="5AA78513" w14:textId="77777777" w:rsidR="00EC6EEC" w:rsidRDefault="00EC6EEC" w:rsidP="00174030">
            <w:pPr>
              <w:rPr>
                <w:rFonts w:ascii="Calibri" w:eastAsia="Calibri" w:hAnsi="Calibri" w:cs="Calibri"/>
              </w:rPr>
            </w:pPr>
            <w:r>
              <w:rPr>
                <w:rFonts w:ascii="Calibri" w:eastAsia="Calibri" w:hAnsi="Calibri" w:cs="Calibri"/>
              </w:rPr>
              <w:t>Expiry / Review Date:</w:t>
            </w:r>
          </w:p>
          <w:p w14:paraId="67A91EA3" w14:textId="77777777" w:rsidR="00EC6EEC" w:rsidRDefault="00EC6EEC" w:rsidP="00174030">
            <w:pPr>
              <w:rPr>
                <w:rFonts w:ascii="Calibri" w:eastAsia="Calibri" w:hAnsi="Calibri" w:cs="Calibri"/>
              </w:rPr>
            </w:pPr>
            <w:r w:rsidRPr="004425E1">
              <w:rPr>
                <w:rFonts w:ascii="Calibri" w:eastAsia="Calibri" w:hAnsi="Calibri" w:cs="Calibri"/>
              </w:rPr>
              <w:t xml:space="preserve">Attach </w:t>
            </w:r>
            <w:r>
              <w:rPr>
                <w:rFonts w:ascii="Calibri" w:eastAsia="Calibri" w:hAnsi="Calibri" w:cs="Calibri"/>
              </w:rPr>
              <w:t xml:space="preserve">Background Check </w:t>
            </w:r>
            <w:r w:rsidRPr="004425E1">
              <w:rPr>
                <w:rFonts w:ascii="Calibri" w:eastAsia="Calibri" w:hAnsi="Calibri" w:cs="Calibri"/>
              </w:rPr>
              <w:t>Document</w:t>
            </w:r>
            <w:r>
              <w:rPr>
                <w:rFonts w:ascii="Calibri" w:eastAsia="Calibri" w:hAnsi="Calibri" w:cs="Calibri"/>
              </w:rPr>
              <w:t>(s)</w:t>
            </w:r>
            <w:r w:rsidRPr="004425E1">
              <w:rPr>
                <w:rFonts w:ascii="Calibri" w:eastAsia="Calibri" w:hAnsi="Calibri" w:cs="Calibri"/>
              </w:rPr>
              <w:t>:</w:t>
            </w:r>
          </w:p>
          <w:p w14:paraId="5E095344" w14:textId="77777777" w:rsidR="00EC6EEC" w:rsidRDefault="00EC6EEC" w:rsidP="00174030">
            <w:pPr>
              <w:rPr>
                <w:rFonts w:ascii="Calibri" w:eastAsia="Calibri" w:hAnsi="Calibri" w:cs="Calibri"/>
              </w:rPr>
            </w:pPr>
            <w:r w:rsidRPr="002D7CC5">
              <w:rPr>
                <w:rFonts w:ascii="Calibri" w:eastAsia="Calibri" w:hAnsi="Calibri" w:cs="Calibri"/>
              </w:rPr>
              <w:t>Expiry / Review Date:</w:t>
            </w:r>
          </w:p>
          <w:p w14:paraId="26CC41CE" w14:textId="77777777" w:rsidR="00EC6EEC" w:rsidRDefault="00EC6EEC" w:rsidP="00174030">
            <w:pPr>
              <w:rPr>
                <w:rFonts w:ascii="Calibri" w:eastAsia="Calibri" w:hAnsi="Calibri" w:cs="Calibri"/>
              </w:rPr>
            </w:pPr>
            <w:r w:rsidRPr="004425E1">
              <w:rPr>
                <w:rFonts w:ascii="Calibri" w:eastAsia="Calibri" w:hAnsi="Calibri" w:cs="Calibri"/>
              </w:rPr>
              <w:t xml:space="preserve">Attach </w:t>
            </w:r>
            <w:r>
              <w:rPr>
                <w:rFonts w:ascii="Calibri" w:eastAsia="Calibri" w:hAnsi="Calibri" w:cs="Calibri"/>
              </w:rPr>
              <w:t>Applicable Cert</w:t>
            </w:r>
            <w:r w:rsidRPr="004425E1">
              <w:rPr>
                <w:rFonts w:ascii="Calibri" w:eastAsia="Calibri" w:hAnsi="Calibri" w:cs="Calibri"/>
              </w:rPr>
              <w:t xml:space="preserve"> Document</w:t>
            </w:r>
            <w:r>
              <w:rPr>
                <w:rFonts w:ascii="Calibri" w:eastAsia="Calibri" w:hAnsi="Calibri" w:cs="Calibri"/>
              </w:rPr>
              <w:t>(s)</w:t>
            </w:r>
            <w:r w:rsidRPr="004425E1">
              <w:rPr>
                <w:rFonts w:ascii="Calibri" w:eastAsia="Calibri" w:hAnsi="Calibri" w:cs="Calibri"/>
              </w:rPr>
              <w:t>:</w:t>
            </w:r>
          </w:p>
          <w:p w14:paraId="0505371C" w14:textId="77777777" w:rsidR="00EC6EEC" w:rsidRPr="004D1DD5" w:rsidRDefault="00EC6EEC" w:rsidP="00174030">
            <w:pPr>
              <w:rPr>
                <w:rFonts w:ascii="Calibri" w:eastAsia="Calibri" w:hAnsi="Calibri" w:cs="Calibri"/>
              </w:rPr>
            </w:pPr>
            <w:r w:rsidRPr="002D7CC5">
              <w:rPr>
                <w:rFonts w:ascii="Calibri" w:eastAsia="Calibri" w:hAnsi="Calibri" w:cs="Calibri"/>
              </w:rPr>
              <w:t>Expiry / Review Date:</w:t>
            </w:r>
          </w:p>
        </w:tc>
        <w:tc>
          <w:tcPr>
            <w:tcW w:w="4675" w:type="dxa"/>
          </w:tcPr>
          <w:p w14:paraId="341FD449" w14:textId="77777777" w:rsidR="00EC6EEC" w:rsidRPr="00EC1198" w:rsidRDefault="00EC6EEC" w:rsidP="00174030">
            <w:pPr>
              <w:rPr>
                <w:rFonts w:ascii="Calibri" w:eastAsia="Calibri" w:hAnsi="Calibri" w:cs="Calibri"/>
              </w:rPr>
            </w:pPr>
            <w:r w:rsidRPr="004229AD">
              <w:rPr>
                <w:rFonts w:ascii="Calibri" w:eastAsia="Calibri" w:hAnsi="Calibri" w:cs="Calibri"/>
              </w:rPr>
              <w:t>$</w:t>
            </w:r>
            <w:proofErr w:type="spellStart"/>
            <w:r>
              <w:rPr>
                <w:rFonts w:ascii="Calibri" w:eastAsia="Calibri" w:hAnsi="Calibri" w:cs="Calibri"/>
              </w:rPr>
              <w:t>User_</w:t>
            </w:r>
            <w:r w:rsidRPr="00EC1198">
              <w:rPr>
                <w:rFonts w:ascii="Calibri" w:eastAsia="Calibri" w:hAnsi="Calibri" w:cs="Calibri"/>
              </w:rPr>
              <w:t>Attach</w:t>
            </w:r>
            <w:r>
              <w:rPr>
                <w:rFonts w:ascii="Calibri" w:eastAsia="Calibri" w:hAnsi="Calibri" w:cs="Calibri"/>
              </w:rPr>
              <w:t>_</w:t>
            </w:r>
            <w:r w:rsidRPr="00EC1198">
              <w:rPr>
                <w:rFonts w:ascii="Calibri" w:eastAsia="Calibri" w:hAnsi="Calibri" w:cs="Calibri"/>
              </w:rPr>
              <w:t>Pic</w:t>
            </w:r>
            <w:proofErr w:type="spellEnd"/>
            <w:r>
              <w:rPr>
                <w:rFonts w:ascii="Calibri" w:eastAsia="Calibri" w:hAnsi="Calibri" w:cs="Calibri"/>
              </w:rPr>
              <w:t xml:space="preserve"> (</w:t>
            </w:r>
            <w:proofErr w:type="spellStart"/>
            <w:r>
              <w:rPr>
                <w:rFonts w:ascii="Calibri" w:eastAsia="Calibri" w:hAnsi="Calibri" w:cs="Calibri"/>
              </w:rPr>
              <w:t>RichText</w:t>
            </w:r>
            <w:proofErr w:type="spellEnd"/>
            <w:r>
              <w:rPr>
                <w:rFonts w:ascii="Calibri" w:eastAsia="Calibri" w:hAnsi="Calibri" w:cs="Calibri"/>
              </w:rPr>
              <w:t>)</w:t>
            </w:r>
          </w:p>
          <w:p w14:paraId="441FC751" w14:textId="77777777" w:rsidR="00EC6EEC" w:rsidRPr="00EC1198" w:rsidRDefault="00EC6EEC" w:rsidP="00174030">
            <w:pPr>
              <w:rPr>
                <w:rFonts w:ascii="Calibri" w:eastAsia="Calibri" w:hAnsi="Calibri" w:cs="Calibri"/>
              </w:rPr>
            </w:pPr>
            <w:r w:rsidRPr="004229AD">
              <w:rPr>
                <w:rFonts w:ascii="Calibri" w:eastAsia="Calibri" w:hAnsi="Calibri" w:cs="Calibri"/>
              </w:rPr>
              <w:t>$</w:t>
            </w:r>
            <w:proofErr w:type="spellStart"/>
            <w:r>
              <w:rPr>
                <w:rFonts w:ascii="Calibri" w:eastAsia="Calibri" w:hAnsi="Calibri" w:cs="Calibri"/>
              </w:rPr>
              <w:t>User_</w:t>
            </w:r>
            <w:r w:rsidRPr="00EC1198">
              <w:rPr>
                <w:rFonts w:ascii="Calibri" w:eastAsia="Calibri" w:hAnsi="Calibri" w:cs="Calibri"/>
              </w:rPr>
              <w:t>Attach</w:t>
            </w:r>
            <w:r>
              <w:rPr>
                <w:rFonts w:ascii="Calibri" w:eastAsia="Calibri" w:hAnsi="Calibri" w:cs="Calibri"/>
              </w:rPr>
              <w:t>_</w:t>
            </w:r>
            <w:r w:rsidRPr="00EC1198">
              <w:rPr>
                <w:rFonts w:ascii="Calibri" w:eastAsia="Calibri" w:hAnsi="Calibri" w:cs="Calibri"/>
              </w:rPr>
              <w:t>ID</w:t>
            </w:r>
            <w:proofErr w:type="spellEnd"/>
            <w:r w:rsidRPr="00D35453">
              <w:rPr>
                <w:rFonts w:ascii="Calibri" w:eastAsia="Calibri" w:hAnsi="Calibri" w:cs="Calibri"/>
              </w:rPr>
              <w:t xml:space="preserve"> (</w:t>
            </w:r>
            <w:proofErr w:type="spellStart"/>
            <w:r w:rsidRPr="00D35453">
              <w:rPr>
                <w:rFonts w:ascii="Calibri" w:eastAsia="Calibri" w:hAnsi="Calibri" w:cs="Calibri"/>
              </w:rPr>
              <w:t>RichT</w:t>
            </w:r>
            <w:r>
              <w:rPr>
                <w:rFonts w:ascii="Calibri" w:eastAsia="Calibri" w:hAnsi="Calibri" w:cs="Calibri"/>
              </w:rPr>
              <w:t>e</w:t>
            </w:r>
            <w:r w:rsidRPr="00D35453">
              <w:rPr>
                <w:rFonts w:ascii="Calibri" w:eastAsia="Calibri" w:hAnsi="Calibri" w:cs="Calibri"/>
              </w:rPr>
              <w:t>xt</w:t>
            </w:r>
            <w:proofErr w:type="spellEnd"/>
            <w:r w:rsidRPr="00D35453">
              <w:rPr>
                <w:rFonts w:ascii="Calibri" w:eastAsia="Calibri" w:hAnsi="Calibri" w:cs="Calibri"/>
              </w:rPr>
              <w:t>)</w:t>
            </w:r>
          </w:p>
          <w:p w14:paraId="122E3D41" w14:textId="77777777" w:rsidR="00EC6EEC" w:rsidRDefault="00EC6EEC" w:rsidP="00174030">
            <w:pPr>
              <w:rPr>
                <w:rFonts w:ascii="Calibri" w:eastAsia="Calibri" w:hAnsi="Calibri" w:cs="Calibri"/>
              </w:rPr>
            </w:pPr>
            <w:r w:rsidRPr="004229AD">
              <w:rPr>
                <w:rFonts w:ascii="Calibri" w:eastAsia="Calibri" w:hAnsi="Calibri" w:cs="Calibri"/>
              </w:rPr>
              <w:t>$</w:t>
            </w:r>
            <w:proofErr w:type="spellStart"/>
            <w:r>
              <w:rPr>
                <w:rFonts w:ascii="Calibri" w:eastAsia="Calibri" w:hAnsi="Calibri" w:cs="Calibri"/>
              </w:rPr>
              <w:t>User_</w:t>
            </w:r>
            <w:r w:rsidRPr="00EC1198">
              <w:rPr>
                <w:rFonts w:ascii="Calibri" w:eastAsia="Calibri" w:hAnsi="Calibri" w:cs="Calibri"/>
              </w:rPr>
              <w:t>Attach</w:t>
            </w:r>
            <w:r>
              <w:rPr>
                <w:rFonts w:ascii="Calibri" w:eastAsia="Calibri" w:hAnsi="Calibri" w:cs="Calibri"/>
              </w:rPr>
              <w:t>_</w:t>
            </w:r>
            <w:r w:rsidRPr="00EC1198">
              <w:rPr>
                <w:rFonts w:ascii="Calibri" w:eastAsia="Calibri" w:hAnsi="Calibri" w:cs="Calibri"/>
              </w:rPr>
              <w:t>NDA</w:t>
            </w:r>
            <w:proofErr w:type="spellEnd"/>
            <w:r w:rsidRPr="00EC1198">
              <w:rPr>
                <w:rFonts w:ascii="Calibri" w:eastAsia="Calibri" w:hAnsi="Calibri" w:cs="Calibri"/>
              </w:rPr>
              <w:t xml:space="preserve"> </w:t>
            </w:r>
            <w:r w:rsidRPr="00D35453">
              <w:rPr>
                <w:rFonts w:ascii="Calibri" w:eastAsia="Calibri" w:hAnsi="Calibri" w:cs="Calibri"/>
              </w:rPr>
              <w:t xml:space="preserve"> (</w:t>
            </w:r>
            <w:proofErr w:type="spellStart"/>
            <w:r w:rsidRPr="00D35453">
              <w:rPr>
                <w:rFonts w:ascii="Calibri" w:eastAsia="Calibri" w:hAnsi="Calibri" w:cs="Calibri"/>
              </w:rPr>
              <w:t>RichT</w:t>
            </w:r>
            <w:r>
              <w:rPr>
                <w:rFonts w:ascii="Calibri" w:eastAsia="Calibri" w:hAnsi="Calibri" w:cs="Calibri"/>
              </w:rPr>
              <w:t>e</w:t>
            </w:r>
            <w:r w:rsidRPr="00D35453">
              <w:rPr>
                <w:rFonts w:ascii="Calibri" w:eastAsia="Calibri" w:hAnsi="Calibri" w:cs="Calibri"/>
              </w:rPr>
              <w:t>xt</w:t>
            </w:r>
            <w:proofErr w:type="spellEnd"/>
            <w:r w:rsidRPr="00D35453">
              <w:rPr>
                <w:rFonts w:ascii="Calibri" w:eastAsia="Calibri" w:hAnsi="Calibri" w:cs="Calibri"/>
              </w:rPr>
              <w:t>)</w:t>
            </w:r>
          </w:p>
          <w:p w14:paraId="12F09D64" w14:textId="77777777" w:rsidR="00EC6EEC" w:rsidRPr="00EC1198" w:rsidRDefault="00EC6EEC" w:rsidP="00174030">
            <w:pPr>
              <w:rPr>
                <w:rFonts w:ascii="Calibri" w:eastAsia="Calibri" w:hAnsi="Calibri" w:cs="Calibri"/>
              </w:rPr>
            </w:pPr>
            <w:r w:rsidRPr="004229AD">
              <w:rPr>
                <w:rFonts w:ascii="Calibri" w:eastAsia="Calibri" w:hAnsi="Calibri" w:cs="Calibri"/>
              </w:rPr>
              <w:t>$</w:t>
            </w:r>
            <w:proofErr w:type="spellStart"/>
            <w:r>
              <w:rPr>
                <w:rFonts w:ascii="Calibri" w:eastAsia="Calibri" w:hAnsi="Calibri" w:cs="Calibri"/>
              </w:rPr>
              <w:t>User_NDA_</w:t>
            </w:r>
            <w:r w:rsidRPr="00EC1198">
              <w:rPr>
                <w:rFonts w:ascii="Calibri" w:eastAsia="Calibri" w:hAnsi="Calibri" w:cs="Calibri"/>
              </w:rPr>
              <w:t>Expiry</w:t>
            </w:r>
            <w:proofErr w:type="spellEnd"/>
            <w:r>
              <w:rPr>
                <w:rFonts w:ascii="Calibri" w:eastAsia="Calibri" w:hAnsi="Calibri" w:cs="Calibri"/>
              </w:rPr>
              <w:t>_(Date)</w:t>
            </w:r>
          </w:p>
          <w:p w14:paraId="33D2B057" w14:textId="77777777" w:rsidR="00EC6EEC" w:rsidRDefault="00EC6EEC" w:rsidP="00174030">
            <w:pPr>
              <w:rPr>
                <w:rFonts w:ascii="Calibri" w:eastAsia="Calibri" w:hAnsi="Calibri" w:cs="Calibri"/>
              </w:rPr>
            </w:pPr>
            <w:r w:rsidRPr="004229AD">
              <w:rPr>
                <w:rFonts w:ascii="Calibri" w:eastAsia="Calibri" w:hAnsi="Calibri" w:cs="Calibri"/>
              </w:rPr>
              <w:t>$</w:t>
            </w:r>
            <w:proofErr w:type="spellStart"/>
            <w:r>
              <w:rPr>
                <w:rFonts w:ascii="Calibri" w:eastAsia="Calibri" w:hAnsi="Calibri" w:cs="Calibri"/>
              </w:rPr>
              <w:t>User_</w:t>
            </w:r>
            <w:r w:rsidRPr="00EC1198">
              <w:rPr>
                <w:rFonts w:ascii="Calibri" w:eastAsia="Calibri" w:hAnsi="Calibri" w:cs="Calibri"/>
              </w:rPr>
              <w:t>Attach</w:t>
            </w:r>
            <w:r>
              <w:rPr>
                <w:rFonts w:ascii="Calibri" w:eastAsia="Calibri" w:hAnsi="Calibri" w:cs="Calibri"/>
              </w:rPr>
              <w:t>_BGC</w:t>
            </w:r>
            <w:proofErr w:type="spellEnd"/>
            <w:r w:rsidRPr="00EC1198">
              <w:rPr>
                <w:rFonts w:ascii="Calibri" w:eastAsia="Calibri" w:hAnsi="Calibri" w:cs="Calibri"/>
              </w:rPr>
              <w:t xml:space="preserve"> </w:t>
            </w:r>
            <w:r w:rsidRPr="00D35453">
              <w:rPr>
                <w:rFonts w:ascii="Calibri" w:eastAsia="Calibri" w:hAnsi="Calibri" w:cs="Calibri"/>
              </w:rPr>
              <w:t xml:space="preserve"> (</w:t>
            </w:r>
            <w:proofErr w:type="spellStart"/>
            <w:r w:rsidRPr="00D35453">
              <w:rPr>
                <w:rFonts w:ascii="Calibri" w:eastAsia="Calibri" w:hAnsi="Calibri" w:cs="Calibri"/>
              </w:rPr>
              <w:t>RichT</w:t>
            </w:r>
            <w:r>
              <w:rPr>
                <w:rFonts w:ascii="Calibri" w:eastAsia="Calibri" w:hAnsi="Calibri" w:cs="Calibri"/>
              </w:rPr>
              <w:t>e</w:t>
            </w:r>
            <w:r w:rsidRPr="00D35453">
              <w:rPr>
                <w:rFonts w:ascii="Calibri" w:eastAsia="Calibri" w:hAnsi="Calibri" w:cs="Calibri"/>
              </w:rPr>
              <w:t>xt</w:t>
            </w:r>
            <w:proofErr w:type="spellEnd"/>
            <w:r w:rsidRPr="00D35453">
              <w:rPr>
                <w:rFonts w:ascii="Calibri" w:eastAsia="Calibri" w:hAnsi="Calibri" w:cs="Calibri"/>
              </w:rPr>
              <w:t>)</w:t>
            </w:r>
          </w:p>
          <w:p w14:paraId="34C3B71F" w14:textId="77777777" w:rsidR="00EC6EEC" w:rsidRDefault="00EC6EEC" w:rsidP="00174030">
            <w:pPr>
              <w:rPr>
                <w:rFonts w:ascii="Calibri" w:eastAsia="Calibri" w:hAnsi="Calibri" w:cs="Calibri"/>
              </w:rPr>
            </w:pPr>
            <w:r w:rsidRPr="004229AD">
              <w:rPr>
                <w:rFonts w:ascii="Calibri" w:eastAsia="Calibri" w:hAnsi="Calibri" w:cs="Calibri"/>
              </w:rPr>
              <w:t>$</w:t>
            </w:r>
            <w:proofErr w:type="spellStart"/>
            <w:r>
              <w:rPr>
                <w:rFonts w:ascii="Calibri" w:eastAsia="Calibri" w:hAnsi="Calibri" w:cs="Calibri"/>
              </w:rPr>
              <w:t>User_BGC_</w:t>
            </w:r>
            <w:r w:rsidRPr="004D1DD5">
              <w:rPr>
                <w:rFonts w:ascii="Calibri" w:eastAsia="Calibri" w:hAnsi="Calibri" w:cs="Calibri"/>
              </w:rPr>
              <w:t>Expiry</w:t>
            </w:r>
            <w:proofErr w:type="spellEnd"/>
            <w:r w:rsidRPr="004D1DD5">
              <w:rPr>
                <w:rFonts w:ascii="Calibri" w:eastAsia="Calibri" w:hAnsi="Calibri" w:cs="Calibri"/>
              </w:rPr>
              <w:t>_</w:t>
            </w:r>
            <w:r>
              <w:rPr>
                <w:rFonts w:ascii="Calibri" w:eastAsia="Calibri" w:hAnsi="Calibri" w:cs="Calibri"/>
              </w:rPr>
              <w:t>(</w:t>
            </w:r>
            <w:r w:rsidRPr="004D1DD5">
              <w:rPr>
                <w:rFonts w:ascii="Calibri" w:eastAsia="Calibri" w:hAnsi="Calibri" w:cs="Calibri"/>
              </w:rPr>
              <w:t>Date</w:t>
            </w:r>
            <w:r>
              <w:rPr>
                <w:rFonts w:ascii="Calibri" w:eastAsia="Calibri" w:hAnsi="Calibri" w:cs="Calibri"/>
              </w:rPr>
              <w:t>)</w:t>
            </w:r>
          </w:p>
          <w:p w14:paraId="5354FEF8" w14:textId="77777777" w:rsidR="00EC6EEC" w:rsidRDefault="00EC6EEC" w:rsidP="00174030">
            <w:pPr>
              <w:rPr>
                <w:rFonts w:ascii="Calibri" w:eastAsia="Calibri" w:hAnsi="Calibri" w:cs="Calibri"/>
              </w:rPr>
            </w:pPr>
            <w:r w:rsidRPr="004229AD">
              <w:rPr>
                <w:rFonts w:ascii="Calibri" w:eastAsia="Calibri" w:hAnsi="Calibri" w:cs="Calibri"/>
              </w:rPr>
              <w:t>$</w:t>
            </w:r>
            <w:proofErr w:type="spellStart"/>
            <w:r>
              <w:rPr>
                <w:rFonts w:ascii="Calibri" w:eastAsia="Calibri" w:hAnsi="Calibri" w:cs="Calibri"/>
              </w:rPr>
              <w:t>User_Attach_</w:t>
            </w:r>
            <w:r w:rsidRPr="00724EF8">
              <w:rPr>
                <w:rFonts w:ascii="Calibri" w:eastAsia="Calibri" w:hAnsi="Calibri" w:cs="Calibri"/>
              </w:rPr>
              <w:t>Cert</w:t>
            </w:r>
            <w:proofErr w:type="spellEnd"/>
            <w:r>
              <w:rPr>
                <w:rFonts w:ascii="Calibri" w:eastAsia="Calibri" w:hAnsi="Calibri" w:cs="Calibri"/>
              </w:rPr>
              <w:t xml:space="preserve"> </w:t>
            </w:r>
            <w:r w:rsidRPr="00D35453">
              <w:rPr>
                <w:rFonts w:ascii="Calibri" w:eastAsia="Calibri" w:hAnsi="Calibri" w:cs="Calibri"/>
              </w:rPr>
              <w:t xml:space="preserve"> (</w:t>
            </w:r>
            <w:proofErr w:type="spellStart"/>
            <w:r w:rsidRPr="00D35453">
              <w:rPr>
                <w:rFonts w:ascii="Calibri" w:eastAsia="Calibri" w:hAnsi="Calibri" w:cs="Calibri"/>
              </w:rPr>
              <w:t>RichT</w:t>
            </w:r>
            <w:r>
              <w:rPr>
                <w:rFonts w:ascii="Calibri" w:eastAsia="Calibri" w:hAnsi="Calibri" w:cs="Calibri"/>
              </w:rPr>
              <w:t>e</w:t>
            </w:r>
            <w:r w:rsidRPr="00D35453">
              <w:rPr>
                <w:rFonts w:ascii="Calibri" w:eastAsia="Calibri" w:hAnsi="Calibri" w:cs="Calibri"/>
              </w:rPr>
              <w:t>xt</w:t>
            </w:r>
            <w:proofErr w:type="spellEnd"/>
            <w:r w:rsidRPr="00D35453">
              <w:rPr>
                <w:rFonts w:ascii="Calibri" w:eastAsia="Calibri" w:hAnsi="Calibri" w:cs="Calibri"/>
              </w:rPr>
              <w:t>)</w:t>
            </w:r>
          </w:p>
          <w:p w14:paraId="7EC660B5" w14:textId="2C8AB265" w:rsidR="00B26E2C" w:rsidRDefault="00EC6EEC" w:rsidP="00174030">
            <w:pPr>
              <w:rPr>
                <w:rFonts w:ascii="Calibri" w:eastAsia="Calibri" w:hAnsi="Calibri" w:cs="Calibri"/>
              </w:rPr>
            </w:pPr>
            <w:r w:rsidRPr="004229AD">
              <w:rPr>
                <w:rFonts w:ascii="Calibri" w:eastAsia="Calibri" w:hAnsi="Calibri" w:cs="Calibri"/>
              </w:rPr>
              <w:t>$</w:t>
            </w:r>
            <w:proofErr w:type="spellStart"/>
            <w:r>
              <w:rPr>
                <w:rFonts w:ascii="Calibri" w:eastAsia="Calibri" w:hAnsi="Calibri" w:cs="Calibri"/>
              </w:rPr>
              <w:t>User_Cert_</w:t>
            </w:r>
            <w:r w:rsidRPr="004D1DD5">
              <w:rPr>
                <w:rFonts w:ascii="Calibri" w:eastAsia="Calibri" w:hAnsi="Calibri" w:cs="Calibri"/>
              </w:rPr>
              <w:t>Expiry_Date</w:t>
            </w:r>
            <w:proofErr w:type="spellEnd"/>
            <w:r w:rsidRPr="004229AD">
              <w:rPr>
                <w:rFonts w:ascii="Calibri" w:eastAsia="Calibri" w:hAnsi="Calibri" w:cs="Calibri"/>
              </w:rPr>
              <w:t xml:space="preserve"> (Date)</w:t>
            </w:r>
          </w:p>
        </w:tc>
      </w:tr>
      <w:tr w:rsidR="00EC6EEC" w14:paraId="3C534E47" w14:textId="77777777" w:rsidTr="00174030">
        <w:tc>
          <w:tcPr>
            <w:tcW w:w="4675" w:type="dxa"/>
          </w:tcPr>
          <w:p w14:paraId="487162A6" w14:textId="68A306F7" w:rsidR="00EC6EEC" w:rsidRPr="00F85A63" w:rsidRDefault="00EC6EEC" w:rsidP="00174030">
            <w:pPr>
              <w:rPr>
                <w:rFonts w:ascii="Calibri" w:eastAsia="Calibri" w:hAnsi="Calibri" w:cs="Calibri"/>
              </w:rPr>
            </w:pPr>
            <w:r w:rsidRPr="00F85A63">
              <w:rPr>
                <w:rFonts w:ascii="Calibri" w:eastAsia="Calibri" w:hAnsi="Calibri" w:cs="Calibri"/>
              </w:rPr>
              <w:t>Date User Ends Activity / Review:</w:t>
            </w:r>
          </w:p>
        </w:tc>
        <w:tc>
          <w:tcPr>
            <w:tcW w:w="4675" w:type="dxa"/>
          </w:tcPr>
          <w:p w14:paraId="48B3FF3B" w14:textId="230FD6DC" w:rsidR="00EC6EEC" w:rsidRPr="00F85A63" w:rsidRDefault="00EC6EEC" w:rsidP="00174030">
            <w:pPr>
              <w:rPr>
                <w:rFonts w:ascii="Calibri" w:eastAsia="Calibri" w:hAnsi="Calibri" w:cs="Calibri"/>
              </w:rPr>
            </w:pPr>
            <w:r w:rsidRPr="00F85A63">
              <w:rPr>
                <w:rFonts w:ascii="Calibri" w:eastAsia="Calibri" w:hAnsi="Calibri" w:cs="Calibri"/>
              </w:rPr>
              <w:t>$</w:t>
            </w:r>
            <w:proofErr w:type="spellStart"/>
            <w:r w:rsidRPr="00F85A63">
              <w:rPr>
                <w:rFonts w:ascii="Calibri" w:eastAsia="Calibri" w:hAnsi="Calibri" w:cs="Calibri"/>
              </w:rPr>
              <w:t>User_Expiration_Date</w:t>
            </w:r>
            <w:proofErr w:type="spellEnd"/>
            <w:r w:rsidRPr="00F85A63">
              <w:rPr>
                <w:rFonts w:ascii="Calibri" w:eastAsia="Calibri" w:hAnsi="Calibri" w:cs="Calibri"/>
              </w:rPr>
              <w:t xml:space="preserve"> (Date)</w:t>
            </w:r>
          </w:p>
        </w:tc>
      </w:tr>
      <w:tr w:rsidR="00EC6EEC" w14:paraId="4F77F3A5" w14:textId="77777777" w:rsidTr="00174030">
        <w:tc>
          <w:tcPr>
            <w:tcW w:w="4675" w:type="dxa"/>
          </w:tcPr>
          <w:p w14:paraId="62EEDD72" w14:textId="77777777" w:rsidR="00EC6EEC" w:rsidRDefault="00EC6EEC" w:rsidP="00174030">
            <w:pPr>
              <w:rPr>
                <w:rFonts w:ascii="Calibri" w:eastAsia="Calibri" w:hAnsi="Calibri" w:cs="Calibri"/>
              </w:rPr>
            </w:pPr>
            <w:r w:rsidRPr="00F85A63">
              <w:rPr>
                <w:rFonts w:ascii="Calibri" w:eastAsia="Calibri" w:hAnsi="Calibri" w:cs="Calibri"/>
              </w:rPr>
              <w:t>Approver Name: &lt;Dropdown from Approvers&gt;</w:t>
            </w:r>
          </w:p>
          <w:p w14:paraId="00B24E96" w14:textId="77777777" w:rsidR="00EC6EEC" w:rsidRDefault="00EC6EEC" w:rsidP="00174030">
            <w:pPr>
              <w:rPr>
                <w:rFonts w:ascii="Calibri" w:eastAsia="Calibri" w:hAnsi="Calibri" w:cs="Calibri"/>
              </w:rPr>
            </w:pPr>
            <w:r>
              <w:rPr>
                <w:rFonts w:ascii="Calibri" w:eastAsia="Calibri" w:hAnsi="Calibri" w:cs="Calibri"/>
              </w:rPr>
              <w:t>Approval Date:</w:t>
            </w:r>
          </w:p>
          <w:p w14:paraId="537D80BF" w14:textId="77777777" w:rsidR="00EC6EEC" w:rsidRPr="00F85A63" w:rsidRDefault="00EC6EEC" w:rsidP="00174030">
            <w:pPr>
              <w:rPr>
                <w:rFonts w:ascii="Calibri" w:eastAsia="Calibri" w:hAnsi="Calibri" w:cs="Calibri"/>
              </w:rPr>
            </w:pPr>
            <w:r>
              <w:rPr>
                <w:rFonts w:ascii="Calibri" w:eastAsia="Calibri" w:hAnsi="Calibri" w:cs="Calibri"/>
              </w:rPr>
              <w:t xml:space="preserve">Approval Status:  Default </w:t>
            </w:r>
            <w:r w:rsidRPr="00486A65">
              <w:rPr>
                <w:rFonts w:ascii="Calibri" w:eastAsia="Calibri" w:hAnsi="Calibri" w:cs="Calibri"/>
              </w:rPr>
              <w:t>= “Not Approved”</w:t>
            </w:r>
          </w:p>
        </w:tc>
        <w:tc>
          <w:tcPr>
            <w:tcW w:w="4675" w:type="dxa"/>
          </w:tcPr>
          <w:p w14:paraId="10C0F855" w14:textId="77777777" w:rsidR="00EC6EEC" w:rsidRPr="00F85A63" w:rsidRDefault="00EC6EEC" w:rsidP="00174030">
            <w:pPr>
              <w:rPr>
                <w:rFonts w:ascii="Calibri" w:eastAsia="Calibri" w:hAnsi="Calibri" w:cs="Calibri"/>
              </w:rPr>
            </w:pPr>
            <w:r w:rsidRPr="00F85A63">
              <w:rPr>
                <w:rFonts w:ascii="Calibri" w:eastAsia="Calibri" w:hAnsi="Calibri" w:cs="Calibri"/>
              </w:rPr>
              <w:t>#Approver_ID (Number)</w:t>
            </w:r>
          </w:p>
          <w:p w14:paraId="560384C2" w14:textId="77777777" w:rsidR="00EC6EEC" w:rsidRDefault="00EC6EEC" w:rsidP="00174030">
            <w:pPr>
              <w:rPr>
                <w:rFonts w:ascii="Calibri" w:eastAsia="Calibri" w:hAnsi="Calibri" w:cs="Calibri"/>
              </w:rPr>
            </w:pPr>
            <w:r w:rsidRPr="00F85A63">
              <w:rPr>
                <w:rFonts w:ascii="Calibri" w:eastAsia="Calibri" w:hAnsi="Calibri" w:cs="Calibri"/>
              </w:rPr>
              <w:t>$</w:t>
            </w:r>
            <w:proofErr w:type="spellStart"/>
            <w:r w:rsidRPr="00F85A63">
              <w:rPr>
                <w:rFonts w:ascii="Calibri" w:eastAsia="Calibri" w:hAnsi="Calibri" w:cs="Calibri"/>
              </w:rPr>
              <w:t>User_Link</w:t>
            </w:r>
            <w:proofErr w:type="spellEnd"/>
            <w:r w:rsidRPr="00F85A63">
              <w:rPr>
                <w:rFonts w:ascii="Calibri" w:eastAsia="Calibri" w:hAnsi="Calibri" w:cs="Calibri"/>
              </w:rPr>
              <w:t xml:space="preserve"> Approver</w:t>
            </w:r>
          </w:p>
          <w:p w14:paraId="4FF6F092" w14:textId="3AF49E79" w:rsidR="00EC6EEC" w:rsidRPr="00F85A63" w:rsidRDefault="00EC6EEC" w:rsidP="00174030">
            <w:pPr>
              <w:rPr>
                <w:rFonts w:ascii="Calibri" w:eastAsia="Calibri" w:hAnsi="Calibri" w:cs="Calibri"/>
              </w:rPr>
            </w:pPr>
            <w:r>
              <w:rPr>
                <w:rFonts w:ascii="Calibri" w:eastAsia="Calibri" w:hAnsi="Calibri" w:cs="Calibri"/>
              </w:rPr>
              <w:t>$</w:t>
            </w:r>
            <w:proofErr w:type="spellStart"/>
            <w:r>
              <w:rPr>
                <w:rFonts w:ascii="Calibri" w:eastAsia="Calibri" w:hAnsi="Calibri" w:cs="Calibri"/>
              </w:rPr>
              <w:t>User_Approval_Date</w:t>
            </w:r>
            <w:proofErr w:type="spellEnd"/>
          </w:p>
        </w:tc>
      </w:tr>
      <w:tr w:rsidR="00EC6EEC" w14:paraId="5C88375C" w14:textId="77777777" w:rsidTr="00174030">
        <w:tc>
          <w:tcPr>
            <w:tcW w:w="4675" w:type="dxa"/>
          </w:tcPr>
          <w:p w14:paraId="47CADC47" w14:textId="77777777" w:rsidR="00EC6EEC" w:rsidRDefault="00EC6EEC" w:rsidP="00174030">
            <w:r>
              <w:t>Add Role:</w:t>
            </w:r>
          </w:p>
          <w:p w14:paraId="698EE399" w14:textId="77777777" w:rsidR="00EC6EEC" w:rsidRDefault="00EC6EEC" w:rsidP="00174030">
            <w:r>
              <w:t>Add Group:</w:t>
            </w:r>
          </w:p>
          <w:p w14:paraId="4C7179BE" w14:textId="1F1F3B05" w:rsidR="005A1218" w:rsidRDefault="005A1218" w:rsidP="00174030">
            <w:r>
              <w:t>Add Asset:</w:t>
            </w:r>
          </w:p>
        </w:tc>
        <w:tc>
          <w:tcPr>
            <w:tcW w:w="4675" w:type="dxa"/>
          </w:tcPr>
          <w:p w14:paraId="385841B8" w14:textId="77777777" w:rsidR="00EC6EEC" w:rsidRDefault="00EC6EEC" w:rsidP="00174030">
            <w:r w:rsidRPr="004229AD">
              <w:t>$</w:t>
            </w:r>
            <w:proofErr w:type="spellStart"/>
            <w:r>
              <w:t>User_Link_Roles</w:t>
            </w:r>
            <w:proofErr w:type="spellEnd"/>
          </w:p>
          <w:p w14:paraId="66DC7DA7" w14:textId="77777777" w:rsidR="00EC6EEC" w:rsidRDefault="00EC6EEC" w:rsidP="00174030">
            <w:r w:rsidRPr="004229AD">
              <w:t>$</w:t>
            </w:r>
            <w:proofErr w:type="spellStart"/>
            <w:r>
              <w:t>User_Link_Groups</w:t>
            </w:r>
            <w:proofErr w:type="spellEnd"/>
          </w:p>
          <w:p w14:paraId="2CDE0590" w14:textId="3E9CA69D" w:rsidR="005A1218" w:rsidRDefault="005A1218" w:rsidP="00174030">
            <w:r w:rsidRPr="005A1218">
              <w:t>$</w:t>
            </w:r>
            <w:proofErr w:type="spellStart"/>
            <w:r w:rsidRPr="005A1218">
              <w:t>User_Link_</w:t>
            </w:r>
            <w:r>
              <w:t>Assets</w:t>
            </w:r>
            <w:proofErr w:type="spellEnd"/>
          </w:p>
        </w:tc>
      </w:tr>
      <w:tr w:rsidR="00EC6EEC" w14:paraId="20515A5A" w14:textId="77777777" w:rsidTr="00174030">
        <w:tc>
          <w:tcPr>
            <w:tcW w:w="4675" w:type="dxa"/>
          </w:tcPr>
          <w:p w14:paraId="70C09A49" w14:textId="7A785A66" w:rsidR="00EC6EEC" w:rsidRDefault="004379D2" w:rsidP="006D4BDF">
            <w:pPr>
              <w:jc w:val="right"/>
            </w:pPr>
            <w:r>
              <w:t xml:space="preserve">Display </w:t>
            </w:r>
            <w:r w:rsidR="00891973">
              <w:t>Workflow</w:t>
            </w:r>
          </w:p>
        </w:tc>
        <w:tc>
          <w:tcPr>
            <w:tcW w:w="4675" w:type="dxa"/>
          </w:tcPr>
          <w:p w14:paraId="27EBE8DE" w14:textId="05BD0BB5" w:rsidR="00EC6EEC" w:rsidRDefault="00891973" w:rsidP="00174030">
            <w:r>
              <w:t>$</w:t>
            </w:r>
            <w:proofErr w:type="spellStart"/>
            <w:r>
              <w:t>User_Approval_Status</w:t>
            </w:r>
            <w:proofErr w:type="spellEnd"/>
            <w:r w:rsidR="005C04F5">
              <w:t>(Text)</w:t>
            </w:r>
          </w:p>
        </w:tc>
      </w:tr>
      <w:tr w:rsidR="004379D2" w14:paraId="2A20CBDE" w14:textId="77777777" w:rsidTr="00174030">
        <w:tc>
          <w:tcPr>
            <w:tcW w:w="4675" w:type="dxa"/>
          </w:tcPr>
          <w:p w14:paraId="433D3123" w14:textId="1E3A4196" w:rsidR="004379D2" w:rsidRDefault="004379D2" w:rsidP="006D4BDF">
            <w:pPr>
              <w:jc w:val="right"/>
            </w:pPr>
            <w:r>
              <w:t>Button Workflow</w:t>
            </w:r>
          </w:p>
        </w:tc>
        <w:tc>
          <w:tcPr>
            <w:tcW w:w="4675" w:type="dxa"/>
          </w:tcPr>
          <w:p w14:paraId="1D92F72A" w14:textId="0FD7B10B" w:rsidR="004379D2" w:rsidRDefault="004379D2" w:rsidP="00174030">
            <w:r>
              <w:t>Save / Approve / Reject / Send for Approval</w:t>
            </w:r>
          </w:p>
        </w:tc>
      </w:tr>
    </w:tbl>
    <w:p w14:paraId="2DF31B0F" w14:textId="77777777" w:rsidR="007A5BCA" w:rsidRDefault="007A5BCA" w:rsidP="00EC6EEC"/>
    <w:p w14:paraId="5CD4E1B2" w14:textId="77777777" w:rsidR="007A5BCA" w:rsidRDefault="007A5BCA">
      <w:r>
        <w:br w:type="page"/>
      </w:r>
    </w:p>
    <w:p w14:paraId="6C03F008" w14:textId="6261CBD0" w:rsidR="00EC6EEC" w:rsidRDefault="00EC6EEC" w:rsidP="00EC6EEC">
      <w:r>
        <w:lastRenderedPageBreak/>
        <w:t>Asset Layout</w:t>
      </w:r>
    </w:p>
    <w:p w14:paraId="6E1C4BBA" w14:textId="77777777" w:rsidR="00EC6EEC" w:rsidRDefault="00EC6EEC" w:rsidP="00EC6EEC">
      <w:r>
        <w:object w:dxaOrig="9240" w:dyaOrig="4080" w14:anchorId="5AD4FAAE">
          <v:shape id="_x0000_i1030" type="#_x0000_t75" style="width:462pt;height:204pt" o:ole="">
            <v:imagedata r:id="rId15" o:title=""/>
          </v:shape>
          <o:OLEObject Type="Embed" ProgID="Visio.Drawing.15" ShapeID="_x0000_i1030" DrawAspect="Content" ObjectID="_1705221165" r:id="rId16"/>
        </w:object>
      </w:r>
    </w:p>
    <w:p w14:paraId="4E922345" w14:textId="77777777" w:rsidR="00EC6EEC" w:rsidRDefault="00EC6EEC" w:rsidP="00EC6EEC"/>
    <w:tbl>
      <w:tblPr>
        <w:tblStyle w:val="TableGrid"/>
        <w:tblW w:w="0" w:type="auto"/>
        <w:tblLook w:val="04A0" w:firstRow="1" w:lastRow="0" w:firstColumn="1" w:lastColumn="0" w:noHBand="0" w:noVBand="1"/>
      </w:tblPr>
      <w:tblGrid>
        <w:gridCol w:w="4675"/>
        <w:gridCol w:w="4675"/>
      </w:tblGrid>
      <w:tr w:rsidR="00EC6EEC" w:rsidRPr="00724EF8" w14:paraId="606DBB86" w14:textId="77777777" w:rsidTr="00174030">
        <w:tc>
          <w:tcPr>
            <w:tcW w:w="4675" w:type="dxa"/>
            <w:shd w:val="clear" w:color="auto" w:fill="ED7D31" w:themeFill="accent2"/>
          </w:tcPr>
          <w:p w14:paraId="575FDBEA" w14:textId="77777777" w:rsidR="00EC6EEC" w:rsidRPr="00724EF8" w:rsidRDefault="00EC6EEC" w:rsidP="00174030">
            <w:pPr>
              <w:rPr>
                <w:b/>
                <w:bCs/>
                <w:color w:val="FFFFFF" w:themeColor="background1"/>
              </w:rPr>
            </w:pPr>
            <w:r>
              <w:rPr>
                <w:b/>
                <w:bCs/>
                <w:color w:val="FFFFFF" w:themeColor="background1"/>
              </w:rPr>
              <w:t>Add / View Asset - Page</w:t>
            </w:r>
          </w:p>
        </w:tc>
        <w:tc>
          <w:tcPr>
            <w:tcW w:w="4675" w:type="dxa"/>
            <w:shd w:val="clear" w:color="auto" w:fill="ED7D31" w:themeFill="accent2"/>
          </w:tcPr>
          <w:p w14:paraId="138495A6" w14:textId="77777777" w:rsidR="00EC6EEC" w:rsidRPr="00724EF8" w:rsidRDefault="00EC6EEC" w:rsidP="00174030">
            <w:pPr>
              <w:rPr>
                <w:b/>
                <w:bCs/>
                <w:color w:val="FFFFFF" w:themeColor="background1"/>
              </w:rPr>
            </w:pPr>
          </w:p>
        </w:tc>
      </w:tr>
      <w:tr w:rsidR="00EC6EEC" w14:paraId="773A35D4" w14:textId="77777777" w:rsidTr="00174030">
        <w:tc>
          <w:tcPr>
            <w:tcW w:w="4675" w:type="dxa"/>
          </w:tcPr>
          <w:p w14:paraId="6CBFE2B0" w14:textId="77777777" w:rsidR="00EC6EEC" w:rsidRDefault="00EC6EEC" w:rsidP="00174030">
            <w:r>
              <w:t>Add Asset</w:t>
            </w:r>
          </w:p>
        </w:tc>
        <w:tc>
          <w:tcPr>
            <w:tcW w:w="4675" w:type="dxa"/>
          </w:tcPr>
          <w:p w14:paraId="18686011" w14:textId="77777777" w:rsidR="00EC6EEC" w:rsidRDefault="00EC6EEC" w:rsidP="00174030">
            <w:r>
              <w:t xml:space="preserve">List </w:t>
            </w:r>
            <w:r w:rsidRPr="00216903">
              <w:t>Asset</w:t>
            </w:r>
            <w:r>
              <w:t>:</w:t>
            </w:r>
          </w:p>
        </w:tc>
      </w:tr>
      <w:tr w:rsidR="00EC6EEC" w14:paraId="4DF1CD9F" w14:textId="77777777" w:rsidTr="00174030">
        <w:tc>
          <w:tcPr>
            <w:tcW w:w="4675" w:type="dxa"/>
          </w:tcPr>
          <w:p w14:paraId="0F2FF510" w14:textId="77777777" w:rsidR="00EC6EEC" w:rsidRDefault="00EC6EEC" w:rsidP="00174030">
            <w:r>
              <w:t>Edit Asset</w:t>
            </w:r>
          </w:p>
        </w:tc>
        <w:tc>
          <w:tcPr>
            <w:tcW w:w="4675" w:type="dxa"/>
          </w:tcPr>
          <w:p w14:paraId="3DD921C8" w14:textId="77777777" w:rsidR="00EC6EEC" w:rsidRDefault="00EC6EEC" w:rsidP="00174030">
            <w:r w:rsidRPr="00216903">
              <w:t xml:space="preserve">Asset </w:t>
            </w:r>
            <w:r>
              <w:t>| Asset Description | Location | Owner</w:t>
            </w:r>
          </w:p>
        </w:tc>
      </w:tr>
      <w:tr w:rsidR="00EC6EEC" w14:paraId="6D3AAC02" w14:textId="77777777" w:rsidTr="00174030">
        <w:tc>
          <w:tcPr>
            <w:tcW w:w="4675" w:type="dxa"/>
          </w:tcPr>
          <w:p w14:paraId="506A300B" w14:textId="77777777" w:rsidR="00EC6EEC" w:rsidRDefault="00EC6EEC" w:rsidP="00174030">
            <w:r>
              <w:t xml:space="preserve">Delete </w:t>
            </w:r>
            <w:r w:rsidRPr="00216903">
              <w:t>Asset</w:t>
            </w:r>
          </w:p>
        </w:tc>
        <w:tc>
          <w:tcPr>
            <w:tcW w:w="4675" w:type="dxa"/>
          </w:tcPr>
          <w:p w14:paraId="14C1E353" w14:textId="77777777" w:rsidR="00EC6EEC" w:rsidRDefault="00EC6EEC" w:rsidP="00174030"/>
        </w:tc>
      </w:tr>
    </w:tbl>
    <w:p w14:paraId="7EE5C627" w14:textId="77777777" w:rsidR="00EC6EEC" w:rsidRDefault="00EC6EEC" w:rsidP="00EC6EEC"/>
    <w:tbl>
      <w:tblPr>
        <w:tblStyle w:val="TableGrid"/>
        <w:tblW w:w="0" w:type="auto"/>
        <w:tblLook w:val="04A0" w:firstRow="1" w:lastRow="0" w:firstColumn="1" w:lastColumn="0" w:noHBand="0" w:noVBand="1"/>
      </w:tblPr>
      <w:tblGrid>
        <w:gridCol w:w="4675"/>
        <w:gridCol w:w="4675"/>
      </w:tblGrid>
      <w:tr w:rsidR="00EC6EEC" w:rsidRPr="00724EF8" w14:paraId="7C563465" w14:textId="77777777" w:rsidTr="00174030">
        <w:tc>
          <w:tcPr>
            <w:tcW w:w="4675" w:type="dxa"/>
            <w:shd w:val="clear" w:color="auto" w:fill="ED7D31" w:themeFill="accent2"/>
          </w:tcPr>
          <w:p w14:paraId="4FEFC911" w14:textId="77777777" w:rsidR="00EC6EEC" w:rsidRPr="00724EF8" w:rsidRDefault="00EC6EEC" w:rsidP="00174030">
            <w:pPr>
              <w:rPr>
                <w:b/>
                <w:bCs/>
                <w:color w:val="FFFFFF" w:themeColor="background1"/>
              </w:rPr>
            </w:pPr>
            <w:r w:rsidRPr="005757B0">
              <w:rPr>
                <w:b/>
                <w:bCs/>
                <w:color w:val="FFFFFF" w:themeColor="background1"/>
              </w:rPr>
              <w:t xml:space="preserve">Add / View </w:t>
            </w:r>
            <w:r>
              <w:rPr>
                <w:b/>
                <w:bCs/>
                <w:color w:val="FFFFFF" w:themeColor="background1"/>
              </w:rPr>
              <w:t>Asset</w:t>
            </w:r>
            <w:r w:rsidRPr="005757B0">
              <w:rPr>
                <w:b/>
                <w:bCs/>
                <w:color w:val="FFFFFF" w:themeColor="background1"/>
              </w:rPr>
              <w:t xml:space="preserve"> - Form</w:t>
            </w:r>
          </w:p>
        </w:tc>
        <w:tc>
          <w:tcPr>
            <w:tcW w:w="4675" w:type="dxa"/>
            <w:shd w:val="clear" w:color="auto" w:fill="ED7D31" w:themeFill="accent2"/>
          </w:tcPr>
          <w:p w14:paraId="3D01779A" w14:textId="77777777" w:rsidR="00EC6EEC" w:rsidRDefault="00EC6EEC" w:rsidP="00174030">
            <w:pPr>
              <w:rPr>
                <w:b/>
                <w:bCs/>
                <w:color w:val="FFFFFF" w:themeColor="background1"/>
              </w:rPr>
            </w:pPr>
          </w:p>
        </w:tc>
      </w:tr>
      <w:tr w:rsidR="00EC6EEC" w14:paraId="4741B882" w14:textId="77777777" w:rsidTr="00174030">
        <w:tc>
          <w:tcPr>
            <w:tcW w:w="4675" w:type="dxa"/>
          </w:tcPr>
          <w:p w14:paraId="122504A6" w14:textId="77777777" w:rsidR="00EC6EEC" w:rsidRDefault="00EC6EEC" w:rsidP="00174030">
            <w:pPr>
              <w:spacing w:line="252" w:lineRule="auto"/>
              <w:contextualSpacing/>
              <w:rPr>
                <w:rFonts w:ascii="Calibri" w:eastAsia="Calibri" w:hAnsi="Calibri" w:cs="Calibri"/>
              </w:rPr>
            </w:pPr>
            <w:r>
              <w:rPr>
                <w:rFonts w:ascii="Calibri" w:eastAsia="Calibri" w:hAnsi="Calibri" w:cs="Calibri"/>
              </w:rPr>
              <w:t>Asset Description:</w:t>
            </w:r>
          </w:p>
          <w:p w14:paraId="313014D2" w14:textId="77777777" w:rsidR="00EC6EEC" w:rsidRDefault="00EC6EEC" w:rsidP="00174030">
            <w:pPr>
              <w:spacing w:line="252" w:lineRule="auto"/>
              <w:contextualSpacing/>
              <w:rPr>
                <w:rFonts w:ascii="Calibri" w:eastAsia="Calibri" w:hAnsi="Calibri" w:cs="Calibri"/>
              </w:rPr>
            </w:pPr>
            <w:r>
              <w:rPr>
                <w:rFonts w:ascii="Calibri" w:eastAsia="Calibri" w:hAnsi="Calibri" w:cs="Calibri"/>
              </w:rPr>
              <w:t>Asset Unique Identification Number:</w:t>
            </w:r>
          </w:p>
          <w:p w14:paraId="1C9B7ED4" w14:textId="77777777" w:rsidR="00EC6EEC" w:rsidRDefault="00EC6EEC" w:rsidP="00174030">
            <w:pPr>
              <w:spacing w:line="252" w:lineRule="auto"/>
              <w:contextualSpacing/>
              <w:rPr>
                <w:rFonts w:ascii="Calibri" w:eastAsia="Calibri" w:hAnsi="Calibri" w:cs="Calibri"/>
              </w:rPr>
            </w:pPr>
            <w:r w:rsidRPr="00BB0436">
              <w:rPr>
                <w:rFonts w:ascii="Calibri" w:eastAsia="Calibri" w:hAnsi="Calibri" w:cs="Calibri"/>
              </w:rPr>
              <w:t xml:space="preserve">Date </w:t>
            </w:r>
            <w:r>
              <w:rPr>
                <w:rFonts w:ascii="Calibri" w:eastAsia="Calibri" w:hAnsi="Calibri" w:cs="Calibri"/>
              </w:rPr>
              <w:t>Asset</w:t>
            </w:r>
            <w:r w:rsidRPr="00BB0436">
              <w:rPr>
                <w:rFonts w:ascii="Calibri" w:eastAsia="Calibri" w:hAnsi="Calibri" w:cs="Calibri"/>
              </w:rPr>
              <w:t xml:space="preserve"> First Active:</w:t>
            </w:r>
          </w:p>
          <w:p w14:paraId="145D49E2" w14:textId="77777777" w:rsidR="00EC6EEC" w:rsidRDefault="00EC6EEC" w:rsidP="00174030">
            <w:pPr>
              <w:spacing w:line="252" w:lineRule="auto"/>
              <w:contextualSpacing/>
              <w:rPr>
                <w:rFonts w:ascii="Calibri" w:eastAsia="Calibri" w:hAnsi="Calibri" w:cs="Calibri"/>
              </w:rPr>
            </w:pPr>
            <w:r w:rsidRPr="00230B4A">
              <w:rPr>
                <w:rFonts w:ascii="Calibri" w:eastAsia="Calibri" w:hAnsi="Calibri" w:cs="Calibri"/>
              </w:rPr>
              <w:t>Asset Location</w:t>
            </w:r>
          </w:p>
          <w:p w14:paraId="59E825C9" w14:textId="77777777" w:rsidR="00EC6EEC" w:rsidRDefault="00EC6EEC" w:rsidP="00174030">
            <w:pPr>
              <w:spacing w:line="252" w:lineRule="auto"/>
              <w:contextualSpacing/>
              <w:rPr>
                <w:rFonts w:ascii="Calibri" w:eastAsia="Calibri" w:hAnsi="Calibri" w:cs="Calibri"/>
              </w:rPr>
            </w:pPr>
            <w:r>
              <w:rPr>
                <w:rFonts w:ascii="Calibri" w:eastAsia="Calibri" w:hAnsi="Calibri" w:cs="Calibri"/>
              </w:rPr>
              <w:t xml:space="preserve">Asset Owner: </w:t>
            </w:r>
            <w:r w:rsidRPr="005C7923">
              <w:rPr>
                <w:rFonts w:ascii="Calibri" w:eastAsia="Calibri" w:hAnsi="Calibri" w:cs="Calibri"/>
              </w:rPr>
              <w:t xml:space="preserve">&lt;Dropdown list&gt; </w:t>
            </w:r>
          </w:p>
          <w:p w14:paraId="39FE832F" w14:textId="77777777" w:rsidR="00EC6EEC" w:rsidRDefault="00EC6EEC" w:rsidP="00174030">
            <w:pPr>
              <w:spacing w:line="252" w:lineRule="auto"/>
              <w:contextualSpacing/>
              <w:rPr>
                <w:rFonts w:ascii="Calibri" w:eastAsia="Calibri" w:hAnsi="Calibri" w:cs="Calibri"/>
              </w:rPr>
            </w:pPr>
            <w:r>
              <w:rPr>
                <w:rFonts w:ascii="Calibri" w:eastAsia="Calibri" w:hAnsi="Calibri" w:cs="Calibri"/>
              </w:rPr>
              <w:t>Risk Ranking:</w:t>
            </w:r>
            <w:r>
              <w:t xml:space="preserve"> </w:t>
            </w:r>
            <w:r w:rsidRPr="00BB0436">
              <w:rPr>
                <w:rFonts w:ascii="Calibri" w:eastAsia="Calibri" w:hAnsi="Calibri" w:cs="Calibri"/>
              </w:rPr>
              <w:t>&lt;Dropdown list&gt;</w:t>
            </w:r>
            <w:r>
              <w:rPr>
                <w:rFonts w:ascii="Calibri" w:eastAsia="Calibri" w:hAnsi="Calibri" w:cs="Calibri"/>
              </w:rPr>
              <w:t xml:space="preserve"> </w:t>
            </w:r>
            <w:r w:rsidRPr="00BB0436">
              <w:rPr>
                <w:rFonts w:ascii="Calibri" w:eastAsia="Calibri" w:hAnsi="Calibri" w:cs="Calibri"/>
              </w:rPr>
              <w:t>(High/Medium/Low)</w:t>
            </w:r>
          </w:p>
          <w:p w14:paraId="73FB82E1" w14:textId="77777777" w:rsidR="00EC6EEC" w:rsidRDefault="00EC6EEC" w:rsidP="00174030">
            <w:pPr>
              <w:spacing w:line="252" w:lineRule="auto"/>
              <w:contextualSpacing/>
              <w:rPr>
                <w:rFonts w:ascii="Calibri" w:eastAsia="Calibri" w:hAnsi="Calibri" w:cs="Calibri"/>
              </w:rPr>
            </w:pPr>
            <w:r>
              <w:rPr>
                <w:rFonts w:ascii="Calibri" w:eastAsia="Calibri" w:hAnsi="Calibri" w:cs="Calibri"/>
              </w:rPr>
              <w:t xml:space="preserve">Asset type: (Website, Tool, Certificate, Software, Equipment, Location) </w:t>
            </w:r>
            <w:r w:rsidRPr="00BB0436">
              <w:rPr>
                <w:rFonts w:ascii="Calibri" w:eastAsia="Calibri" w:hAnsi="Calibri" w:cs="Calibri"/>
              </w:rPr>
              <w:t>&lt;Dropdown list&gt;</w:t>
            </w:r>
          </w:p>
          <w:p w14:paraId="12D8E5A8" w14:textId="77777777" w:rsidR="00EC6EEC" w:rsidRPr="003A7733" w:rsidRDefault="00EC6EEC" w:rsidP="00174030">
            <w:pPr>
              <w:spacing w:line="252" w:lineRule="auto"/>
              <w:contextualSpacing/>
              <w:rPr>
                <w:rFonts w:ascii="Calibri" w:eastAsia="Calibri" w:hAnsi="Calibri" w:cs="Calibri"/>
              </w:rPr>
            </w:pPr>
            <w:r>
              <w:rPr>
                <w:rFonts w:ascii="Calibri" w:eastAsia="Calibri" w:hAnsi="Calibri" w:cs="Calibri"/>
              </w:rPr>
              <w:t>Attach Asset Info:</w:t>
            </w:r>
          </w:p>
        </w:tc>
        <w:tc>
          <w:tcPr>
            <w:tcW w:w="4675" w:type="dxa"/>
          </w:tcPr>
          <w:p w14:paraId="25EF1182" w14:textId="77777777" w:rsidR="00EC6EEC" w:rsidRDefault="00EC6EEC" w:rsidP="00174030">
            <w:r w:rsidRPr="00FC5BF9">
              <w:t>$</w:t>
            </w:r>
            <w:proofErr w:type="spellStart"/>
            <w:r>
              <w:t>Asset_Name</w:t>
            </w:r>
            <w:proofErr w:type="spellEnd"/>
            <w:r>
              <w:t xml:space="preserve"> (Name)</w:t>
            </w:r>
          </w:p>
          <w:p w14:paraId="5F7F79E6" w14:textId="77777777" w:rsidR="00EC6EEC" w:rsidRDefault="00EC6EEC" w:rsidP="00174030">
            <w:r>
              <w:t>$</w:t>
            </w:r>
            <w:proofErr w:type="spellStart"/>
            <w:r>
              <w:t>Asset_ID_Number</w:t>
            </w:r>
            <w:proofErr w:type="spellEnd"/>
            <w:r>
              <w:t xml:space="preserve"> (Number)</w:t>
            </w:r>
          </w:p>
          <w:p w14:paraId="387445F2" w14:textId="77777777" w:rsidR="00EC6EEC" w:rsidRDefault="00EC6EEC" w:rsidP="00174030">
            <w:r>
              <w:t>$</w:t>
            </w:r>
            <w:proofErr w:type="spellStart"/>
            <w:r>
              <w:t>Asset_Initiation_Date</w:t>
            </w:r>
            <w:proofErr w:type="spellEnd"/>
            <w:r>
              <w:t xml:space="preserve"> (Date)</w:t>
            </w:r>
          </w:p>
          <w:p w14:paraId="5FAC2323" w14:textId="77777777" w:rsidR="00EC6EEC" w:rsidRDefault="00EC6EEC" w:rsidP="00174030">
            <w:r w:rsidRPr="00230B4A">
              <w:t>$</w:t>
            </w:r>
            <w:proofErr w:type="spellStart"/>
            <w:r w:rsidRPr="00230B4A">
              <w:t>Asset_</w:t>
            </w:r>
            <w:r>
              <w:t>Location</w:t>
            </w:r>
            <w:proofErr w:type="spellEnd"/>
            <w:r w:rsidRPr="00230B4A">
              <w:t xml:space="preserve"> (Name)</w:t>
            </w:r>
          </w:p>
          <w:p w14:paraId="69CCE7D4" w14:textId="77777777" w:rsidR="00EC6EEC" w:rsidRDefault="00EC6EEC" w:rsidP="00174030">
            <w:r w:rsidRPr="00384145">
              <w:t>$</w:t>
            </w:r>
            <w:proofErr w:type="spellStart"/>
            <w:r w:rsidRPr="00384145">
              <w:t>Asset_</w:t>
            </w:r>
            <w:r>
              <w:t>Link_Owner</w:t>
            </w:r>
            <w:proofErr w:type="spellEnd"/>
            <w:r w:rsidRPr="00384145">
              <w:t xml:space="preserve"> (Name)</w:t>
            </w:r>
          </w:p>
          <w:p w14:paraId="74E6A25A" w14:textId="77777777" w:rsidR="00EC6EEC" w:rsidRDefault="00EC6EEC" w:rsidP="00174030">
            <w:r w:rsidRPr="00384145">
              <w:t>$</w:t>
            </w:r>
            <w:proofErr w:type="spellStart"/>
            <w:r w:rsidRPr="00384145">
              <w:t>Asset_</w:t>
            </w:r>
            <w:r>
              <w:t>Risk</w:t>
            </w:r>
            <w:proofErr w:type="spellEnd"/>
            <w:r w:rsidRPr="00384145">
              <w:t xml:space="preserve"> (</w:t>
            </w:r>
            <w:r>
              <w:t>Text</w:t>
            </w:r>
            <w:r w:rsidRPr="00384145">
              <w:t>)</w:t>
            </w:r>
          </w:p>
          <w:p w14:paraId="4EEF5DF1" w14:textId="77777777" w:rsidR="00EC6EEC" w:rsidRDefault="00EC6EEC" w:rsidP="00174030"/>
          <w:p w14:paraId="4FF3BB25" w14:textId="77777777" w:rsidR="00EC6EEC" w:rsidRDefault="00EC6EEC" w:rsidP="00174030">
            <w:r w:rsidRPr="00384145">
              <w:t>$</w:t>
            </w:r>
            <w:proofErr w:type="spellStart"/>
            <w:r w:rsidRPr="00384145">
              <w:t>Asset_</w:t>
            </w:r>
            <w:r>
              <w:t>Type</w:t>
            </w:r>
            <w:proofErr w:type="spellEnd"/>
            <w:r w:rsidRPr="00384145">
              <w:t xml:space="preserve"> (</w:t>
            </w:r>
            <w:r>
              <w:t>Text)</w:t>
            </w:r>
          </w:p>
          <w:p w14:paraId="545F570D" w14:textId="77777777" w:rsidR="00EC6EEC" w:rsidRDefault="00EC6EEC" w:rsidP="00174030"/>
          <w:p w14:paraId="689B7B0A" w14:textId="77777777" w:rsidR="00EC6EEC" w:rsidRDefault="00EC6EEC" w:rsidP="00174030"/>
          <w:p w14:paraId="2FCC2F5C" w14:textId="77777777" w:rsidR="00EC6EEC" w:rsidRDefault="00EC6EEC" w:rsidP="00174030">
            <w:r w:rsidRPr="00B86755">
              <w:t>$</w:t>
            </w:r>
            <w:proofErr w:type="spellStart"/>
            <w:r w:rsidRPr="00B86755">
              <w:t>Asset_</w:t>
            </w:r>
            <w:r>
              <w:t>Info</w:t>
            </w:r>
            <w:proofErr w:type="spellEnd"/>
            <w:r w:rsidRPr="00B86755">
              <w:t xml:space="preserve"> (</w:t>
            </w:r>
            <w:proofErr w:type="spellStart"/>
            <w:r>
              <w:t>Rich</w:t>
            </w:r>
            <w:r w:rsidRPr="00B86755">
              <w:t>Text</w:t>
            </w:r>
            <w:proofErr w:type="spellEnd"/>
            <w:r w:rsidRPr="00B86755">
              <w:t>)</w:t>
            </w:r>
          </w:p>
        </w:tc>
      </w:tr>
      <w:tr w:rsidR="00EC6EEC" w14:paraId="510488FE" w14:textId="77777777" w:rsidTr="00174030">
        <w:tc>
          <w:tcPr>
            <w:tcW w:w="4675" w:type="dxa"/>
          </w:tcPr>
          <w:p w14:paraId="3F503622" w14:textId="77777777" w:rsidR="00EC6EEC" w:rsidRDefault="00EC6EEC" w:rsidP="00174030">
            <w:r w:rsidRPr="000F2BAA">
              <w:rPr>
                <w:rFonts w:ascii="Calibri" w:eastAsia="Calibri" w:hAnsi="Calibri" w:cs="Calibri"/>
              </w:rPr>
              <w:t xml:space="preserve">Date </w:t>
            </w:r>
            <w:r>
              <w:rPr>
                <w:rFonts w:ascii="Calibri" w:eastAsia="Calibri" w:hAnsi="Calibri" w:cs="Calibri"/>
              </w:rPr>
              <w:t>Asset</w:t>
            </w:r>
            <w:r w:rsidRPr="000F2BAA">
              <w:rPr>
                <w:rFonts w:ascii="Calibri" w:eastAsia="Calibri" w:hAnsi="Calibri" w:cs="Calibri"/>
              </w:rPr>
              <w:t xml:space="preserve"> Ends Activity / Review:</w:t>
            </w:r>
          </w:p>
        </w:tc>
        <w:tc>
          <w:tcPr>
            <w:tcW w:w="4675" w:type="dxa"/>
          </w:tcPr>
          <w:p w14:paraId="03398734" w14:textId="77777777" w:rsidR="00EC6EEC" w:rsidRDefault="00EC6EEC" w:rsidP="00174030">
            <w:r w:rsidRPr="005C7923">
              <w:t>$</w:t>
            </w:r>
            <w:proofErr w:type="spellStart"/>
            <w:r>
              <w:t>Asset</w:t>
            </w:r>
            <w:r w:rsidRPr="005C7923">
              <w:t>_Expiration_Date</w:t>
            </w:r>
            <w:proofErr w:type="spellEnd"/>
            <w:r w:rsidRPr="005C7923">
              <w:t xml:space="preserve"> (Date)</w:t>
            </w:r>
          </w:p>
        </w:tc>
      </w:tr>
      <w:tr w:rsidR="00EC6EEC" w14:paraId="0A0441B9" w14:textId="77777777" w:rsidTr="00174030">
        <w:tc>
          <w:tcPr>
            <w:tcW w:w="4675" w:type="dxa"/>
          </w:tcPr>
          <w:p w14:paraId="36084D78" w14:textId="77777777" w:rsidR="00EC6EEC" w:rsidRDefault="00EC6EEC" w:rsidP="00174030"/>
        </w:tc>
        <w:tc>
          <w:tcPr>
            <w:tcW w:w="4675" w:type="dxa"/>
          </w:tcPr>
          <w:p w14:paraId="7790D33A" w14:textId="77777777" w:rsidR="00EC6EEC" w:rsidRDefault="00EC6EEC" w:rsidP="00174030"/>
        </w:tc>
      </w:tr>
    </w:tbl>
    <w:p w14:paraId="605A0E2D" w14:textId="77777777" w:rsidR="00EC6EEC" w:rsidRDefault="00EC6EEC" w:rsidP="00EC6EEC"/>
    <w:p w14:paraId="79DEC87C" w14:textId="77777777" w:rsidR="00EC6EEC" w:rsidRDefault="00EC6EEC" w:rsidP="00EC6EEC"/>
    <w:p w14:paraId="72BE2BB7" w14:textId="77777777" w:rsidR="00EC6EEC" w:rsidRDefault="00EC6EEC" w:rsidP="00EC6EEC">
      <w:r>
        <w:br w:type="page"/>
      </w:r>
    </w:p>
    <w:p w14:paraId="06D0F9A8" w14:textId="77777777" w:rsidR="00EC6EEC" w:rsidRDefault="00EC6EEC" w:rsidP="00EC6EEC">
      <w:r>
        <w:lastRenderedPageBreak/>
        <w:t>Roles Layout</w:t>
      </w:r>
    </w:p>
    <w:p w14:paraId="1A06682B" w14:textId="77777777" w:rsidR="00EC6EEC" w:rsidRDefault="00EC6EEC" w:rsidP="00EC6EEC">
      <w:r>
        <w:object w:dxaOrig="9240" w:dyaOrig="4080" w14:anchorId="37A1BF47">
          <v:shape id="_x0000_i1031" type="#_x0000_t75" style="width:462pt;height:204pt" o:ole="">
            <v:imagedata r:id="rId17" o:title=""/>
          </v:shape>
          <o:OLEObject Type="Embed" ProgID="Visio.Drawing.15" ShapeID="_x0000_i1031" DrawAspect="Content" ObjectID="_1705221166" r:id="rId18"/>
        </w:object>
      </w:r>
    </w:p>
    <w:p w14:paraId="02D6EDB3" w14:textId="77777777" w:rsidR="00EC6EEC" w:rsidRDefault="00EC6EEC" w:rsidP="00EC6EEC"/>
    <w:tbl>
      <w:tblPr>
        <w:tblStyle w:val="TableGrid"/>
        <w:tblW w:w="0" w:type="auto"/>
        <w:tblLook w:val="04A0" w:firstRow="1" w:lastRow="0" w:firstColumn="1" w:lastColumn="0" w:noHBand="0" w:noVBand="1"/>
      </w:tblPr>
      <w:tblGrid>
        <w:gridCol w:w="4675"/>
        <w:gridCol w:w="4675"/>
      </w:tblGrid>
      <w:tr w:rsidR="00EC6EEC" w:rsidRPr="00724EF8" w14:paraId="7F98FDB3" w14:textId="77777777" w:rsidTr="00174030">
        <w:tc>
          <w:tcPr>
            <w:tcW w:w="4675" w:type="dxa"/>
            <w:shd w:val="clear" w:color="auto" w:fill="ED7D31" w:themeFill="accent2"/>
          </w:tcPr>
          <w:p w14:paraId="0A69A8B9" w14:textId="77777777" w:rsidR="00EC6EEC" w:rsidRPr="00724EF8" w:rsidRDefault="00EC6EEC" w:rsidP="00174030">
            <w:pPr>
              <w:rPr>
                <w:b/>
                <w:bCs/>
                <w:color w:val="FFFFFF" w:themeColor="background1"/>
              </w:rPr>
            </w:pPr>
            <w:r>
              <w:rPr>
                <w:b/>
                <w:bCs/>
                <w:color w:val="FFFFFF" w:themeColor="background1"/>
              </w:rPr>
              <w:t>Add / View Asset - Page</w:t>
            </w:r>
          </w:p>
        </w:tc>
        <w:tc>
          <w:tcPr>
            <w:tcW w:w="4675" w:type="dxa"/>
            <w:shd w:val="clear" w:color="auto" w:fill="ED7D31" w:themeFill="accent2"/>
          </w:tcPr>
          <w:p w14:paraId="127A79A2" w14:textId="77777777" w:rsidR="00EC6EEC" w:rsidRPr="00724EF8" w:rsidRDefault="00EC6EEC" w:rsidP="00174030">
            <w:pPr>
              <w:rPr>
                <w:b/>
                <w:bCs/>
                <w:color w:val="FFFFFF" w:themeColor="background1"/>
              </w:rPr>
            </w:pPr>
          </w:p>
        </w:tc>
      </w:tr>
      <w:tr w:rsidR="00EC6EEC" w14:paraId="37FF4231" w14:textId="77777777" w:rsidTr="00174030">
        <w:tc>
          <w:tcPr>
            <w:tcW w:w="4675" w:type="dxa"/>
          </w:tcPr>
          <w:p w14:paraId="2B49C662" w14:textId="77777777" w:rsidR="00EC6EEC" w:rsidRDefault="00EC6EEC" w:rsidP="00174030">
            <w:r>
              <w:t>Add Roles</w:t>
            </w:r>
          </w:p>
        </w:tc>
        <w:tc>
          <w:tcPr>
            <w:tcW w:w="4675" w:type="dxa"/>
          </w:tcPr>
          <w:p w14:paraId="484C73B2" w14:textId="77777777" w:rsidR="00EC6EEC" w:rsidRDefault="00EC6EEC" w:rsidP="00174030">
            <w:r>
              <w:t xml:space="preserve">List </w:t>
            </w:r>
            <w:r w:rsidRPr="006A6FE6">
              <w:t>Roles</w:t>
            </w:r>
          </w:p>
        </w:tc>
      </w:tr>
      <w:tr w:rsidR="00EC6EEC" w14:paraId="5E063880" w14:textId="77777777" w:rsidTr="00174030">
        <w:tc>
          <w:tcPr>
            <w:tcW w:w="4675" w:type="dxa"/>
          </w:tcPr>
          <w:p w14:paraId="569B1310" w14:textId="77777777" w:rsidR="00EC6EEC" w:rsidRDefault="00EC6EEC" w:rsidP="00174030">
            <w:r>
              <w:t xml:space="preserve">Edit </w:t>
            </w:r>
            <w:r w:rsidRPr="006A6FE6">
              <w:t>Roles</w:t>
            </w:r>
          </w:p>
        </w:tc>
        <w:tc>
          <w:tcPr>
            <w:tcW w:w="4675" w:type="dxa"/>
          </w:tcPr>
          <w:p w14:paraId="16372EAC" w14:textId="77777777" w:rsidR="00EC6EEC" w:rsidRDefault="00EC6EEC" w:rsidP="00174030">
            <w:r>
              <w:t>Role</w:t>
            </w:r>
            <w:r w:rsidRPr="00216903">
              <w:t xml:space="preserve"> </w:t>
            </w:r>
            <w:r>
              <w:t xml:space="preserve">| Role Description </w:t>
            </w:r>
          </w:p>
        </w:tc>
      </w:tr>
      <w:tr w:rsidR="00EC6EEC" w14:paraId="09821286" w14:textId="77777777" w:rsidTr="00174030">
        <w:tc>
          <w:tcPr>
            <w:tcW w:w="4675" w:type="dxa"/>
          </w:tcPr>
          <w:p w14:paraId="2FB2734C" w14:textId="77777777" w:rsidR="00EC6EEC" w:rsidRDefault="00EC6EEC" w:rsidP="00174030">
            <w:r>
              <w:t xml:space="preserve">Delete </w:t>
            </w:r>
            <w:r w:rsidRPr="006A6FE6">
              <w:t>Roles</w:t>
            </w:r>
          </w:p>
        </w:tc>
        <w:tc>
          <w:tcPr>
            <w:tcW w:w="4675" w:type="dxa"/>
          </w:tcPr>
          <w:p w14:paraId="6BFDFA8E" w14:textId="77777777" w:rsidR="00EC6EEC" w:rsidRDefault="00EC6EEC" w:rsidP="00174030"/>
        </w:tc>
      </w:tr>
    </w:tbl>
    <w:p w14:paraId="5E0D58BF" w14:textId="77777777" w:rsidR="00EC6EEC" w:rsidRDefault="00EC6EEC" w:rsidP="00EC6EEC"/>
    <w:tbl>
      <w:tblPr>
        <w:tblStyle w:val="TableGrid"/>
        <w:tblW w:w="0" w:type="auto"/>
        <w:tblLook w:val="04A0" w:firstRow="1" w:lastRow="0" w:firstColumn="1" w:lastColumn="0" w:noHBand="0" w:noVBand="1"/>
      </w:tblPr>
      <w:tblGrid>
        <w:gridCol w:w="4675"/>
        <w:gridCol w:w="4675"/>
      </w:tblGrid>
      <w:tr w:rsidR="00EC6EEC" w:rsidRPr="00724EF8" w14:paraId="4DD2A839" w14:textId="77777777" w:rsidTr="00174030">
        <w:tc>
          <w:tcPr>
            <w:tcW w:w="4675" w:type="dxa"/>
            <w:shd w:val="clear" w:color="auto" w:fill="ED7D31" w:themeFill="accent2"/>
          </w:tcPr>
          <w:p w14:paraId="41128ED3" w14:textId="77777777" w:rsidR="00EC6EEC" w:rsidRPr="00724EF8" w:rsidRDefault="00EC6EEC" w:rsidP="00174030">
            <w:pPr>
              <w:rPr>
                <w:b/>
                <w:bCs/>
                <w:color w:val="FFFFFF" w:themeColor="background1"/>
              </w:rPr>
            </w:pPr>
            <w:r>
              <w:rPr>
                <w:b/>
                <w:bCs/>
                <w:color w:val="FFFFFF" w:themeColor="background1"/>
              </w:rPr>
              <w:t>Add / View Role - Form</w:t>
            </w:r>
          </w:p>
        </w:tc>
        <w:tc>
          <w:tcPr>
            <w:tcW w:w="4675" w:type="dxa"/>
            <w:shd w:val="clear" w:color="auto" w:fill="ED7D31" w:themeFill="accent2"/>
          </w:tcPr>
          <w:p w14:paraId="7FFDFCA8" w14:textId="77777777" w:rsidR="00EC6EEC" w:rsidRDefault="00EC6EEC" w:rsidP="00174030">
            <w:pPr>
              <w:rPr>
                <w:b/>
                <w:bCs/>
                <w:color w:val="FFFFFF" w:themeColor="background1"/>
              </w:rPr>
            </w:pPr>
          </w:p>
        </w:tc>
      </w:tr>
      <w:tr w:rsidR="00EC6EEC" w14:paraId="0BCA9BBF" w14:textId="77777777" w:rsidTr="00174030">
        <w:tc>
          <w:tcPr>
            <w:tcW w:w="4675" w:type="dxa"/>
          </w:tcPr>
          <w:p w14:paraId="258C81D4" w14:textId="77777777" w:rsidR="00EC6EEC" w:rsidRDefault="00EC6EEC" w:rsidP="00174030">
            <w:r>
              <w:t>Role Name:</w:t>
            </w:r>
          </w:p>
        </w:tc>
        <w:tc>
          <w:tcPr>
            <w:tcW w:w="4675" w:type="dxa"/>
          </w:tcPr>
          <w:p w14:paraId="1A5D63CE" w14:textId="77777777" w:rsidR="00EC6EEC" w:rsidRDefault="00EC6EEC" w:rsidP="00174030">
            <w:r>
              <w:t>$</w:t>
            </w:r>
            <w:proofErr w:type="spellStart"/>
            <w:r>
              <w:t>Role_Name</w:t>
            </w:r>
            <w:proofErr w:type="spellEnd"/>
            <w:r>
              <w:t xml:space="preserve"> (Name)</w:t>
            </w:r>
          </w:p>
        </w:tc>
      </w:tr>
      <w:tr w:rsidR="00EC6EEC" w14:paraId="64AD7C1E" w14:textId="77777777" w:rsidTr="00174030">
        <w:tc>
          <w:tcPr>
            <w:tcW w:w="4675" w:type="dxa"/>
          </w:tcPr>
          <w:p w14:paraId="76C5B3EB" w14:textId="77777777" w:rsidR="00EC6EEC" w:rsidRDefault="00EC6EEC" w:rsidP="00174030">
            <w:pPr>
              <w:rPr>
                <w:rFonts w:ascii="Calibri" w:eastAsia="Calibri" w:hAnsi="Calibri" w:cs="Calibri"/>
              </w:rPr>
            </w:pPr>
            <w:r>
              <w:rPr>
                <w:rFonts w:ascii="Calibri" w:eastAsia="Calibri" w:hAnsi="Calibri" w:cs="Calibri"/>
              </w:rPr>
              <w:t xml:space="preserve">Role Description: </w:t>
            </w:r>
          </w:p>
        </w:tc>
        <w:tc>
          <w:tcPr>
            <w:tcW w:w="4675" w:type="dxa"/>
          </w:tcPr>
          <w:p w14:paraId="19942DCB" w14:textId="77777777" w:rsidR="00EC6EEC" w:rsidRDefault="00EC6EEC" w:rsidP="00174030">
            <w:r>
              <w:t>$</w:t>
            </w:r>
            <w:proofErr w:type="spellStart"/>
            <w:r>
              <w:t>Role_Description</w:t>
            </w:r>
            <w:proofErr w:type="spellEnd"/>
            <w:r>
              <w:t xml:space="preserve"> (Text)</w:t>
            </w:r>
          </w:p>
        </w:tc>
      </w:tr>
      <w:tr w:rsidR="00EC6EEC" w14:paraId="41F86755" w14:textId="77777777" w:rsidTr="00174030">
        <w:tc>
          <w:tcPr>
            <w:tcW w:w="4675" w:type="dxa"/>
          </w:tcPr>
          <w:p w14:paraId="6E7F6DA7" w14:textId="77777777" w:rsidR="00EC6EEC" w:rsidRPr="00021C83" w:rsidRDefault="00EC6EEC" w:rsidP="00174030">
            <w:pPr>
              <w:rPr>
                <w:rFonts w:ascii="Calibri" w:eastAsia="Calibri" w:hAnsi="Calibri" w:cs="Calibri"/>
              </w:rPr>
            </w:pPr>
            <w:r>
              <w:rPr>
                <w:rFonts w:ascii="Calibri" w:eastAsia="Calibri" w:hAnsi="Calibri" w:cs="Calibri"/>
              </w:rPr>
              <w:t xml:space="preserve">Attach </w:t>
            </w:r>
            <w:r w:rsidRPr="0077615D">
              <w:rPr>
                <w:rFonts w:ascii="Calibri" w:eastAsia="Calibri" w:hAnsi="Calibri" w:cs="Calibri"/>
              </w:rPr>
              <w:t>Job Description</w:t>
            </w:r>
            <w:r>
              <w:rPr>
                <w:rFonts w:ascii="Calibri" w:eastAsia="Calibri" w:hAnsi="Calibri" w:cs="Calibri"/>
              </w:rPr>
              <w:t>:</w:t>
            </w:r>
          </w:p>
        </w:tc>
        <w:tc>
          <w:tcPr>
            <w:tcW w:w="4675" w:type="dxa"/>
          </w:tcPr>
          <w:p w14:paraId="299E88F2" w14:textId="77777777" w:rsidR="00EC6EEC" w:rsidRDefault="00EC6EEC" w:rsidP="00174030">
            <w:r>
              <w:t>$</w:t>
            </w:r>
            <w:proofErr w:type="spellStart"/>
            <w:r>
              <w:t>Role_Attach_</w:t>
            </w:r>
            <w:r w:rsidRPr="00DF16F0">
              <w:t>Description</w:t>
            </w:r>
            <w:proofErr w:type="spellEnd"/>
            <w:r w:rsidRPr="00DF16F0">
              <w:t xml:space="preserve"> </w:t>
            </w:r>
            <w:r>
              <w:t>(</w:t>
            </w:r>
            <w:proofErr w:type="spellStart"/>
            <w:r>
              <w:t>RichText</w:t>
            </w:r>
            <w:proofErr w:type="spellEnd"/>
            <w:r>
              <w:t>)</w:t>
            </w:r>
          </w:p>
        </w:tc>
      </w:tr>
      <w:tr w:rsidR="00EC6EEC" w14:paraId="39DE4DD4" w14:textId="77777777" w:rsidTr="00174030">
        <w:tc>
          <w:tcPr>
            <w:tcW w:w="4675" w:type="dxa"/>
          </w:tcPr>
          <w:p w14:paraId="71A1034A" w14:textId="77777777" w:rsidR="00EC6EEC" w:rsidRPr="00EC1198" w:rsidRDefault="00EC6EEC" w:rsidP="00174030">
            <w:pPr>
              <w:rPr>
                <w:rFonts w:ascii="Calibri" w:eastAsia="Calibri" w:hAnsi="Calibri" w:cs="Calibri"/>
              </w:rPr>
            </w:pPr>
            <w:r w:rsidRPr="00EC1198">
              <w:rPr>
                <w:rFonts w:ascii="Calibri" w:eastAsia="Calibri" w:hAnsi="Calibri" w:cs="Calibri"/>
              </w:rPr>
              <w:t>NDA required ?</w:t>
            </w:r>
          </w:p>
          <w:p w14:paraId="49081ECD" w14:textId="77777777" w:rsidR="00EC6EEC" w:rsidRDefault="00EC6EEC" w:rsidP="00174030">
            <w:pPr>
              <w:rPr>
                <w:rFonts w:ascii="Calibri" w:eastAsia="Calibri" w:hAnsi="Calibri" w:cs="Calibri"/>
              </w:rPr>
            </w:pPr>
            <w:r w:rsidRPr="00EC1198">
              <w:rPr>
                <w:rFonts w:ascii="Calibri" w:eastAsia="Calibri" w:hAnsi="Calibri" w:cs="Calibri"/>
              </w:rPr>
              <w:t xml:space="preserve">Background check </w:t>
            </w:r>
            <w:proofErr w:type="gramStart"/>
            <w:r w:rsidRPr="00EC1198">
              <w:rPr>
                <w:rFonts w:ascii="Calibri" w:eastAsia="Calibri" w:hAnsi="Calibri" w:cs="Calibri"/>
              </w:rPr>
              <w:t>required?</w:t>
            </w:r>
            <w:proofErr w:type="gramEnd"/>
          </w:p>
          <w:p w14:paraId="57926E1F" w14:textId="77777777" w:rsidR="00EC6EEC" w:rsidRDefault="00EC6EEC" w:rsidP="00174030">
            <w:r w:rsidRPr="003720C0">
              <w:rPr>
                <w:rFonts w:ascii="Calibri" w:eastAsia="Calibri" w:hAnsi="Calibri" w:cs="Calibri"/>
              </w:rPr>
              <w:t>Certifications required?</w:t>
            </w:r>
          </w:p>
        </w:tc>
        <w:tc>
          <w:tcPr>
            <w:tcW w:w="4675" w:type="dxa"/>
          </w:tcPr>
          <w:p w14:paraId="27977853" w14:textId="77777777" w:rsidR="00EC6EEC" w:rsidRDefault="00EC6EEC" w:rsidP="00174030">
            <w:r>
              <w:t>$</w:t>
            </w:r>
            <w:proofErr w:type="spellStart"/>
            <w:r>
              <w:t>Role_NDA_Required</w:t>
            </w:r>
            <w:proofErr w:type="spellEnd"/>
            <w:r>
              <w:t xml:space="preserve"> (B</w:t>
            </w:r>
            <w:r w:rsidRPr="00A344DF">
              <w:t>oolean</w:t>
            </w:r>
            <w:r>
              <w:t>)</w:t>
            </w:r>
          </w:p>
          <w:p w14:paraId="78EFD28E" w14:textId="77777777" w:rsidR="00EC6EEC" w:rsidRDefault="00EC6EEC" w:rsidP="00174030">
            <w:r w:rsidRPr="00A344DF">
              <w:t>$</w:t>
            </w:r>
            <w:proofErr w:type="spellStart"/>
            <w:r w:rsidRPr="00A344DF">
              <w:t>Role_</w:t>
            </w:r>
            <w:r>
              <w:t>BGC</w:t>
            </w:r>
            <w:r w:rsidRPr="00A344DF">
              <w:t>_Required</w:t>
            </w:r>
            <w:proofErr w:type="spellEnd"/>
            <w:r w:rsidRPr="00A344DF">
              <w:t xml:space="preserve"> (Boolean)</w:t>
            </w:r>
          </w:p>
          <w:p w14:paraId="236D7997" w14:textId="77777777" w:rsidR="00EC6EEC" w:rsidRDefault="00EC6EEC" w:rsidP="00174030">
            <w:r w:rsidRPr="00A344DF">
              <w:t>$</w:t>
            </w:r>
            <w:proofErr w:type="spellStart"/>
            <w:r w:rsidRPr="00A344DF">
              <w:t>Role_</w:t>
            </w:r>
            <w:r>
              <w:t>Cert</w:t>
            </w:r>
            <w:r w:rsidRPr="00A344DF">
              <w:t>_Required</w:t>
            </w:r>
            <w:proofErr w:type="spellEnd"/>
            <w:r w:rsidRPr="00A344DF">
              <w:t xml:space="preserve"> (Boolean)</w:t>
            </w:r>
          </w:p>
        </w:tc>
      </w:tr>
      <w:tr w:rsidR="00EC6EEC" w14:paraId="53C0DE6D" w14:textId="77777777" w:rsidTr="00174030">
        <w:tc>
          <w:tcPr>
            <w:tcW w:w="4675" w:type="dxa"/>
          </w:tcPr>
          <w:p w14:paraId="205C8BCB" w14:textId="77777777" w:rsidR="00EC6EEC" w:rsidRPr="002501A4" w:rsidRDefault="00EC6EEC" w:rsidP="00174030">
            <w:r w:rsidRPr="002501A4">
              <w:t xml:space="preserve">LINK assets to the </w:t>
            </w:r>
            <w:r>
              <w:t>Asset</w:t>
            </w:r>
            <w:r w:rsidRPr="002501A4">
              <w:t>: &lt;Dropdown from Assets&gt;</w:t>
            </w:r>
          </w:p>
        </w:tc>
        <w:tc>
          <w:tcPr>
            <w:tcW w:w="4675" w:type="dxa"/>
          </w:tcPr>
          <w:p w14:paraId="196BB30E" w14:textId="77777777" w:rsidR="00EC6EEC" w:rsidRDefault="00EC6EEC" w:rsidP="00174030">
            <w:r w:rsidRPr="00C31481">
              <w:t>$</w:t>
            </w:r>
            <w:proofErr w:type="spellStart"/>
            <w:r>
              <w:t>Role</w:t>
            </w:r>
            <w:r w:rsidRPr="00C31481">
              <w:t>_Link_</w:t>
            </w:r>
            <w:r>
              <w:t>Assets</w:t>
            </w:r>
            <w:proofErr w:type="spellEnd"/>
          </w:p>
        </w:tc>
      </w:tr>
      <w:tr w:rsidR="00EC6EEC" w14:paraId="1C234AD1" w14:textId="77777777" w:rsidTr="00174030">
        <w:tc>
          <w:tcPr>
            <w:tcW w:w="4675" w:type="dxa"/>
          </w:tcPr>
          <w:p w14:paraId="2921DA3C" w14:textId="77777777" w:rsidR="00EC6EEC" w:rsidRPr="00A344DF" w:rsidRDefault="00EC6EEC" w:rsidP="00174030">
            <w:r w:rsidRPr="00A344DF">
              <w:t xml:space="preserve">LINK assets to the </w:t>
            </w:r>
            <w:r>
              <w:t>Group</w:t>
            </w:r>
            <w:r w:rsidRPr="00A344DF">
              <w:t xml:space="preserve">: &lt;Dropdown from </w:t>
            </w:r>
            <w:r>
              <w:t>Groups</w:t>
            </w:r>
            <w:r w:rsidRPr="00A344DF">
              <w:t>&gt;</w:t>
            </w:r>
          </w:p>
        </w:tc>
        <w:tc>
          <w:tcPr>
            <w:tcW w:w="4675" w:type="dxa"/>
          </w:tcPr>
          <w:p w14:paraId="12BDF316" w14:textId="77777777" w:rsidR="00EC6EEC" w:rsidRDefault="00EC6EEC" w:rsidP="00174030">
            <w:r w:rsidRPr="00C31481">
              <w:t>$</w:t>
            </w:r>
            <w:proofErr w:type="spellStart"/>
            <w:r>
              <w:t>Role</w:t>
            </w:r>
            <w:r w:rsidRPr="00C31481">
              <w:t>_Link_Groups</w:t>
            </w:r>
            <w:proofErr w:type="spellEnd"/>
          </w:p>
        </w:tc>
      </w:tr>
    </w:tbl>
    <w:p w14:paraId="10F9F3C5" w14:textId="77777777" w:rsidR="00EC6EEC" w:rsidRDefault="00EC6EEC" w:rsidP="00EC6EEC"/>
    <w:tbl>
      <w:tblPr>
        <w:tblStyle w:val="TableGrid2"/>
        <w:tblW w:w="0" w:type="auto"/>
        <w:tblLook w:val="04A0" w:firstRow="1" w:lastRow="0" w:firstColumn="1" w:lastColumn="0" w:noHBand="0" w:noVBand="1"/>
      </w:tblPr>
      <w:tblGrid>
        <w:gridCol w:w="3262"/>
        <w:gridCol w:w="3044"/>
        <w:gridCol w:w="3044"/>
      </w:tblGrid>
      <w:tr w:rsidR="00916A78" w:rsidRPr="0089773C" w14:paraId="47A1260C" w14:textId="77777777" w:rsidTr="00916A78">
        <w:tc>
          <w:tcPr>
            <w:tcW w:w="3262" w:type="dxa"/>
            <w:shd w:val="clear" w:color="auto" w:fill="ED7D31" w:themeFill="accent2"/>
          </w:tcPr>
          <w:p w14:paraId="06B594A5" w14:textId="427C1F5C" w:rsidR="00916A78" w:rsidRPr="0089773C" w:rsidRDefault="00916A78" w:rsidP="0089773C">
            <w:pPr>
              <w:rPr>
                <w:b/>
                <w:bCs/>
                <w:color w:val="FFFFFF" w:themeColor="background1"/>
              </w:rPr>
            </w:pPr>
            <w:r>
              <w:rPr>
                <w:b/>
                <w:bCs/>
                <w:color w:val="FFFFFF" w:themeColor="background1"/>
              </w:rPr>
              <w:t>Each Linked Asset</w:t>
            </w:r>
          </w:p>
        </w:tc>
        <w:tc>
          <w:tcPr>
            <w:tcW w:w="3044" w:type="dxa"/>
            <w:shd w:val="clear" w:color="auto" w:fill="ED7D31" w:themeFill="accent2"/>
          </w:tcPr>
          <w:p w14:paraId="3101CFFB" w14:textId="219CAA7B" w:rsidR="00916A78" w:rsidRDefault="00564FE0" w:rsidP="00916A78">
            <w:pPr>
              <w:rPr>
                <w:b/>
                <w:bCs/>
                <w:color w:val="FFFFFF" w:themeColor="background1"/>
              </w:rPr>
            </w:pPr>
            <w:r>
              <w:rPr>
                <w:b/>
                <w:bCs/>
                <w:color w:val="FFFFFF" w:themeColor="background1"/>
              </w:rPr>
              <w:t xml:space="preserve">Default </w:t>
            </w:r>
            <w:r w:rsidR="00916A78">
              <w:rPr>
                <w:b/>
                <w:bCs/>
                <w:color w:val="FFFFFF" w:themeColor="background1"/>
              </w:rPr>
              <w:t>Access Level</w:t>
            </w:r>
            <w:r>
              <w:rPr>
                <w:b/>
                <w:bCs/>
                <w:color w:val="FFFFFF" w:themeColor="background1"/>
              </w:rPr>
              <w:t>s</w:t>
            </w:r>
          </w:p>
          <w:p w14:paraId="542D956F" w14:textId="77777777" w:rsidR="00916A78" w:rsidRPr="0089773C" w:rsidRDefault="00916A78" w:rsidP="0089773C">
            <w:pPr>
              <w:rPr>
                <w:b/>
                <w:bCs/>
                <w:color w:val="FFFFFF" w:themeColor="background1"/>
              </w:rPr>
            </w:pPr>
          </w:p>
        </w:tc>
        <w:tc>
          <w:tcPr>
            <w:tcW w:w="3044" w:type="dxa"/>
            <w:shd w:val="clear" w:color="auto" w:fill="ED7D31" w:themeFill="accent2"/>
          </w:tcPr>
          <w:p w14:paraId="7F1444D2" w14:textId="193D7C80" w:rsidR="00916A78" w:rsidRPr="0089773C" w:rsidRDefault="00564FE0" w:rsidP="0089773C">
            <w:pPr>
              <w:rPr>
                <w:b/>
                <w:bCs/>
                <w:color w:val="FFFFFF" w:themeColor="background1"/>
              </w:rPr>
            </w:pPr>
            <w:r>
              <w:rPr>
                <w:b/>
                <w:bCs/>
                <w:color w:val="FFFFFF" w:themeColor="background1"/>
              </w:rPr>
              <w:t>Special Access</w:t>
            </w:r>
          </w:p>
        </w:tc>
      </w:tr>
      <w:tr w:rsidR="00916A78" w:rsidRPr="0089773C" w14:paraId="0D930284" w14:textId="77777777" w:rsidTr="00916A78">
        <w:tc>
          <w:tcPr>
            <w:tcW w:w="3262" w:type="dxa"/>
          </w:tcPr>
          <w:p w14:paraId="0C3D7AA5" w14:textId="4AC36E29" w:rsidR="00916A78" w:rsidRPr="0089773C" w:rsidRDefault="00916A78" w:rsidP="0089773C">
            <w:r>
              <w:t>Asset</w:t>
            </w:r>
            <w:r w:rsidR="008A3C0E">
              <w:t xml:space="preserve"> Name </w:t>
            </w:r>
          </w:p>
        </w:tc>
        <w:tc>
          <w:tcPr>
            <w:tcW w:w="3044" w:type="dxa"/>
          </w:tcPr>
          <w:p w14:paraId="20E6C113" w14:textId="5CFFB0EC" w:rsidR="00916A78" w:rsidRPr="0089773C" w:rsidRDefault="00916A78" w:rsidP="0089773C">
            <w:r>
              <w:t xml:space="preserve">Read </w:t>
            </w:r>
            <w:r w:rsidR="00396B42">
              <w:t>| Write | Full | Admin</w:t>
            </w:r>
          </w:p>
        </w:tc>
        <w:tc>
          <w:tcPr>
            <w:tcW w:w="3044" w:type="dxa"/>
          </w:tcPr>
          <w:p w14:paraId="2D96CF14" w14:textId="4E15AF60" w:rsidR="00916A78" w:rsidRPr="0089773C" w:rsidRDefault="00564FE0" w:rsidP="0089773C">
            <w:r>
              <w:t>&lt;Editable&gt;</w:t>
            </w:r>
          </w:p>
        </w:tc>
      </w:tr>
      <w:tr w:rsidR="00916A78" w:rsidRPr="0089773C" w14:paraId="139A762D" w14:textId="77777777" w:rsidTr="00916A78">
        <w:tc>
          <w:tcPr>
            <w:tcW w:w="3262" w:type="dxa"/>
          </w:tcPr>
          <w:p w14:paraId="5BD44A08" w14:textId="65CC621F" w:rsidR="00916A78" w:rsidRPr="0089773C" w:rsidRDefault="00916A78" w:rsidP="0089773C"/>
        </w:tc>
        <w:tc>
          <w:tcPr>
            <w:tcW w:w="3044" w:type="dxa"/>
          </w:tcPr>
          <w:p w14:paraId="7629308A" w14:textId="77777777" w:rsidR="00916A78" w:rsidRPr="0089773C" w:rsidRDefault="00916A78" w:rsidP="0089773C"/>
        </w:tc>
        <w:tc>
          <w:tcPr>
            <w:tcW w:w="3044" w:type="dxa"/>
          </w:tcPr>
          <w:p w14:paraId="7A290B11" w14:textId="60960420" w:rsidR="00916A78" w:rsidRPr="0089773C" w:rsidRDefault="00916A78" w:rsidP="0089773C"/>
        </w:tc>
      </w:tr>
      <w:tr w:rsidR="00916A78" w:rsidRPr="0089773C" w14:paraId="3CAC131D" w14:textId="77777777" w:rsidTr="00916A78">
        <w:tc>
          <w:tcPr>
            <w:tcW w:w="3262" w:type="dxa"/>
          </w:tcPr>
          <w:p w14:paraId="27B45E83" w14:textId="6CDD3BA4" w:rsidR="00916A78" w:rsidRPr="0089773C" w:rsidRDefault="00916A78" w:rsidP="0089773C"/>
        </w:tc>
        <w:tc>
          <w:tcPr>
            <w:tcW w:w="3044" w:type="dxa"/>
          </w:tcPr>
          <w:p w14:paraId="0990EB70" w14:textId="77777777" w:rsidR="00916A78" w:rsidRPr="0089773C" w:rsidRDefault="00916A78" w:rsidP="0089773C"/>
        </w:tc>
        <w:tc>
          <w:tcPr>
            <w:tcW w:w="3044" w:type="dxa"/>
          </w:tcPr>
          <w:p w14:paraId="4D9A89FA" w14:textId="49CAF11E" w:rsidR="00916A78" w:rsidRPr="0089773C" w:rsidRDefault="00916A78" w:rsidP="0089773C"/>
        </w:tc>
      </w:tr>
    </w:tbl>
    <w:p w14:paraId="600976C0" w14:textId="77777777" w:rsidR="00EC6EEC" w:rsidRDefault="00EC6EEC" w:rsidP="00EC6EEC">
      <w:r>
        <w:br w:type="page"/>
      </w:r>
    </w:p>
    <w:p w14:paraId="661D87B4" w14:textId="77777777" w:rsidR="00EC6EEC" w:rsidRDefault="00EC6EEC" w:rsidP="00EC6EEC">
      <w:r>
        <w:lastRenderedPageBreak/>
        <w:t>Groups Layout</w:t>
      </w:r>
    </w:p>
    <w:p w14:paraId="15EBEA12" w14:textId="77777777" w:rsidR="00EC6EEC" w:rsidRDefault="00EC6EEC" w:rsidP="00EC6EEC">
      <w:r>
        <w:object w:dxaOrig="9240" w:dyaOrig="4080" w14:anchorId="5333C701">
          <v:shape id="_x0000_i1032" type="#_x0000_t75" style="width:462pt;height:204pt" o:ole="">
            <v:imagedata r:id="rId19" o:title=""/>
          </v:shape>
          <o:OLEObject Type="Embed" ProgID="Visio.Drawing.15" ShapeID="_x0000_i1032" DrawAspect="Content" ObjectID="_1705221167" r:id="rId20"/>
        </w:object>
      </w:r>
    </w:p>
    <w:tbl>
      <w:tblPr>
        <w:tblStyle w:val="TableGrid"/>
        <w:tblW w:w="0" w:type="auto"/>
        <w:tblLook w:val="04A0" w:firstRow="1" w:lastRow="0" w:firstColumn="1" w:lastColumn="0" w:noHBand="0" w:noVBand="1"/>
      </w:tblPr>
      <w:tblGrid>
        <w:gridCol w:w="4675"/>
        <w:gridCol w:w="4675"/>
      </w:tblGrid>
      <w:tr w:rsidR="00EC6EEC" w:rsidRPr="00724EF8" w14:paraId="01212ACB" w14:textId="77777777" w:rsidTr="00174030">
        <w:tc>
          <w:tcPr>
            <w:tcW w:w="4675" w:type="dxa"/>
            <w:shd w:val="clear" w:color="auto" w:fill="ED7D31" w:themeFill="accent2"/>
          </w:tcPr>
          <w:p w14:paraId="167F7AAD" w14:textId="77777777" w:rsidR="00EC6EEC" w:rsidRPr="00724EF8" w:rsidRDefault="00EC6EEC" w:rsidP="00174030">
            <w:pPr>
              <w:rPr>
                <w:b/>
                <w:bCs/>
                <w:color w:val="FFFFFF" w:themeColor="background1"/>
              </w:rPr>
            </w:pPr>
            <w:r>
              <w:rPr>
                <w:b/>
                <w:bCs/>
                <w:color w:val="FFFFFF" w:themeColor="background1"/>
              </w:rPr>
              <w:t>Add / View Group - Form</w:t>
            </w:r>
          </w:p>
        </w:tc>
        <w:tc>
          <w:tcPr>
            <w:tcW w:w="4675" w:type="dxa"/>
            <w:shd w:val="clear" w:color="auto" w:fill="ED7D31" w:themeFill="accent2"/>
          </w:tcPr>
          <w:p w14:paraId="3391F2ED" w14:textId="77777777" w:rsidR="00EC6EEC" w:rsidRDefault="00EC6EEC" w:rsidP="00174030">
            <w:pPr>
              <w:rPr>
                <w:b/>
                <w:bCs/>
                <w:color w:val="FFFFFF" w:themeColor="background1"/>
              </w:rPr>
            </w:pPr>
          </w:p>
        </w:tc>
      </w:tr>
      <w:tr w:rsidR="00EC6EEC" w14:paraId="63E14FF3" w14:textId="77777777" w:rsidTr="00174030">
        <w:tc>
          <w:tcPr>
            <w:tcW w:w="4675" w:type="dxa"/>
          </w:tcPr>
          <w:p w14:paraId="7073662A" w14:textId="77777777" w:rsidR="00EC6EEC" w:rsidRDefault="00EC6EEC" w:rsidP="00174030">
            <w:r>
              <w:t>Group Name:</w:t>
            </w:r>
          </w:p>
        </w:tc>
        <w:tc>
          <w:tcPr>
            <w:tcW w:w="4675" w:type="dxa"/>
          </w:tcPr>
          <w:p w14:paraId="162350D9" w14:textId="77777777" w:rsidR="00EC6EEC" w:rsidRDefault="00EC6EEC" w:rsidP="00174030">
            <w:r w:rsidRPr="004F18DE">
              <w:t>$</w:t>
            </w:r>
            <w:proofErr w:type="spellStart"/>
            <w:r>
              <w:t>Group</w:t>
            </w:r>
            <w:r w:rsidRPr="004F18DE">
              <w:t>_Name</w:t>
            </w:r>
            <w:proofErr w:type="spellEnd"/>
            <w:r w:rsidRPr="004F18DE">
              <w:t xml:space="preserve"> (Name)</w:t>
            </w:r>
          </w:p>
        </w:tc>
      </w:tr>
      <w:tr w:rsidR="00EC6EEC" w14:paraId="679651D3" w14:textId="77777777" w:rsidTr="00174030">
        <w:tc>
          <w:tcPr>
            <w:tcW w:w="4675" w:type="dxa"/>
          </w:tcPr>
          <w:p w14:paraId="55C5032E" w14:textId="77777777" w:rsidR="00EC6EEC" w:rsidRDefault="00EC6EEC" w:rsidP="00174030">
            <w:r>
              <w:t xml:space="preserve">Group Description: </w:t>
            </w:r>
          </w:p>
        </w:tc>
        <w:tc>
          <w:tcPr>
            <w:tcW w:w="4675" w:type="dxa"/>
          </w:tcPr>
          <w:p w14:paraId="0217D6C1" w14:textId="77777777" w:rsidR="00EC6EEC" w:rsidRDefault="00EC6EEC" w:rsidP="00174030">
            <w:r>
              <w:t>$</w:t>
            </w:r>
            <w:proofErr w:type="spellStart"/>
            <w:r>
              <w:t>Group_Description</w:t>
            </w:r>
            <w:proofErr w:type="spellEnd"/>
            <w:r>
              <w:t xml:space="preserve"> (Text)</w:t>
            </w:r>
          </w:p>
        </w:tc>
      </w:tr>
      <w:tr w:rsidR="00EC6EEC" w14:paraId="0A555004" w14:textId="77777777" w:rsidTr="00174030">
        <w:tc>
          <w:tcPr>
            <w:tcW w:w="4675" w:type="dxa"/>
          </w:tcPr>
          <w:p w14:paraId="0CCDEFD6" w14:textId="77777777" w:rsidR="00EC6EEC" w:rsidRDefault="00EC6EEC" w:rsidP="00174030">
            <w:r>
              <w:t>Attach Group Description:</w:t>
            </w:r>
          </w:p>
        </w:tc>
        <w:tc>
          <w:tcPr>
            <w:tcW w:w="4675" w:type="dxa"/>
          </w:tcPr>
          <w:p w14:paraId="5376A99A" w14:textId="77777777" w:rsidR="00EC6EEC" w:rsidRDefault="00EC6EEC" w:rsidP="00174030">
            <w:r>
              <w:t>$</w:t>
            </w:r>
            <w:proofErr w:type="spellStart"/>
            <w:r>
              <w:t>Group_Attach_</w:t>
            </w:r>
            <w:r w:rsidRPr="00DF16F0">
              <w:t>Description</w:t>
            </w:r>
            <w:proofErr w:type="spellEnd"/>
            <w:r w:rsidRPr="00DF16F0">
              <w:t xml:space="preserve"> </w:t>
            </w:r>
            <w:r>
              <w:t>(</w:t>
            </w:r>
            <w:proofErr w:type="spellStart"/>
            <w:r>
              <w:t>RichText</w:t>
            </w:r>
            <w:proofErr w:type="spellEnd"/>
            <w:r>
              <w:t>)</w:t>
            </w:r>
          </w:p>
        </w:tc>
      </w:tr>
      <w:tr w:rsidR="00EC6EEC" w14:paraId="43B800BD" w14:textId="77777777" w:rsidTr="00174030">
        <w:tc>
          <w:tcPr>
            <w:tcW w:w="4675" w:type="dxa"/>
          </w:tcPr>
          <w:p w14:paraId="05EB5F7B" w14:textId="77777777" w:rsidR="00EC6EEC" w:rsidRPr="00EC1198" w:rsidRDefault="00EC6EEC" w:rsidP="00174030">
            <w:pPr>
              <w:rPr>
                <w:rFonts w:ascii="Calibri" w:eastAsia="Calibri" w:hAnsi="Calibri" w:cs="Calibri"/>
              </w:rPr>
            </w:pPr>
            <w:r w:rsidRPr="00EC1198">
              <w:rPr>
                <w:rFonts w:ascii="Calibri" w:eastAsia="Calibri" w:hAnsi="Calibri" w:cs="Calibri"/>
              </w:rPr>
              <w:t>NDA required ?</w:t>
            </w:r>
          </w:p>
          <w:p w14:paraId="31BAA3BD" w14:textId="77777777" w:rsidR="00EC6EEC" w:rsidRDefault="00EC6EEC" w:rsidP="00174030">
            <w:pPr>
              <w:rPr>
                <w:rFonts w:ascii="Calibri" w:eastAsia="Calibri" w:hAnsi="Calibri" w:cs="Calibri"/>
              </w:rPr>
            </w:pPr>
            <w:r w:rsidRPr="00EC1198">
              <w:rPr>
                <w:rFonts w:ascii="Calibri" w:eastAsia="Calibri" w:hAnsi="Calibri" w:cs="Calibri"/>
              </w:rPr>
              <w:t xml:space="preserve">Background check </w:t>
            </w:r>
            <w:proofErr w:type="gramStart"/>
            <w:r w:rsidRPr="00EC1198">
              <w:rPr>
                <w:rFonts w:ascii="Calibri" w:eastAsia="Calibri" w:hAnsi="Calibri" w:cs="Calibri"/>
              </w:rPr>
              <w:t>required?</w:t>
            </w:r>
            <w:proofErr w:type="gramEnd"/>
          </w:p>
          <w:p w14:paraId="60284A06" w14:textId="77777777" w:rsidR="00EC6EEC" w:rsidRDefault="00EC6EEC" w:rsidP="00174030">
            <w:r w:rsidRPr="003720C0">
              <w:rPr>
                <w:rFonts w:ascii="Calibri" w:eastAsia="Calibri" w:hAnsi="Calibri" w:cs="Calibri"/>
              </w:rPr>
              <w:t>Certifications required?</w:t>
            </w:r>
          </w:p>
        </w:tc>
        <w:tc>
          <w:tcPr>
            <w:tcW w:w="4675" w:type="dxa"/>
          </w:tcPr>
          <w:p w14:paraId="04ACA326" w14:textId="77777777" w:rsidR="00EC6EEC" w:rsidRDefault="00EC6EEC" w:rsidP="00174030">
            <w:r>
              <w:t>$</w:t>
            </w:r>
            <w:proofErr w:type="spellStart"/>
            <w:r>
              <w:t>Group_NDA_Required</w:t>
            </w:r>
            <w:proofErr w:type="spellEnd"/>
            <w:r>
              <w:t xml:space="preserve"> (B</w:t>
            </w:r>
            <w:r w:rsidRPr="00A344DF">
              <w:t>oolean</w:t>
            </w:r>
            <w:r>
              <w:t>)</w:t>
            </w:r>
          </w:p>
          <w:p w14:paraId="6DFB898C" w14:textId="77777777" w:rsidR="00EC6EEC" w:rsidRDefault="00EC6EEC" w:rsidP="00174030">
            <w:r w:rsidRPr="00A344DF">
              <w:t>$</w:t>
            </w:r>
            <w:proofErr w:type="spellStart"/>
            <w:r>
              <w:t>Group</w:t>
            </w:r>
            <w:r w:rsidRPr="00A344DF">
              <w:t>_</w:t>
            </w:r>
            <w:r>
              <w:t>BGC</w:t>
            </w:r>
            <w:r w:rsidRPr="00A344DF">
              <w:t>_Required</w:t>
            </w:r>
            <w:proofErr w:type="spellEnd"/>
            <w:r w:rsidRPr="00A344DF">
              <w:t xml:space="preserve"> (Boolean)</w:t>
            </w:r>
          </w:p>
          <w:p w14:paraId="65D8A828" w14:textId="77777777" w:rsidR="00EC6EEC" w:rsidRDefault="00EC6EEC" w:rsidP="00174030">
            <w:r w:rsidRPr="00A344DF">
              <w:t>$</w:t>
            </w:r>
            <w:proofErr w:type="spellStart"/>
            <w:r>
              <w:t>Group</w:t>
            </w:r>
            <w:r w:rsidRPr="00A344DF">
              <w:t>_</w:t>
            </w:r>
            <w:r>
              <w:t>Cert</w:t>
            </w:r>
            <w:r w:rsidRPr="00A344DF">
              <w:t>_Required</w:t>
            </w:r>
            <w:proofErr w:type="spellEnd"/>
            <w:r w:rsidRPr="00A344DF">
              <w:t xml:space="preserve"> (Boolean)</w:t>
            </w:r>
          </w:p>
        </w:tc>
      </w:tr>
      <w:tr w:rsidR="00EC6EEC" w14:paraId="637F5889" w14:textId="77777777" w:rsidTr="00174030">
        <w:tc>
          <w:tcPr>
            <w:tcW w:w="4675" w:type="dxa"/>
          </w:tcPr>
          <w:p w14:paraId="05013652" w14:textId="77777777" w:rsidR="00EC6EEC" w:rsidRPr="00F85A63" w:rsidRDefault="00EC6EEC" w:rsidP="00174030">
            <w:pPr>
              <w:rPr>
                <w:rFonts w:ascii="Calibri" w:eastAsia="Calibri" w:hAnsi="Calibri" w:cs="Calibri"/>
              </w:rPr>
            </w:pPr>
            <w:r w:rsidRPr="00F85A63">
              <w:rPr>
                <w:rFonts w:ascii="Calibri" w:eastAsia="Calibri" w:hAnsi="Calibri" w:cs="Calibri"/>
              </w:rPr>
              <w:t xml:space="preserve">Date </w:t>
            </w:r>
            <w:r>
              <w:rPr>
                <w:rFonts w:ascii="Calibri" w:eastAsia="Calibri" w:hAnsi="Calibri" w:cs="Calibri"/>
              </w:rPr>
              <w:t>Group</w:t>
            </w:r>
            <w:r w:rsidRPr="00F85A63">
              <w:rPr>
                <w:rFonts w:ascii="Calibri" w:eastAsia="Calibri" w:hAnsi="Calibri" w:cs="Calibri"/>
              </w:rPr>
              <w:t xml:space="preserve"> Ends Activity / Review:</w:t>
            </w:r>
          </w:p>
          <w:p w14:paraId="1A8D8B3C" w14:textId="77777777" w:rsidR="00EC6EEC" w:rsidRPr="002501A4" w:rsidRDefault="00EC6EEC" w:rsidP="00174030"/>
        </w:tc>
        <w:tc>
          <w:tcPr>
            <w:tcW w:w="4675" w:type="dxa"/>
          </w:tcPr>
          <w:p w14:paraId="43232D0D" w14:textId="77777777" w:rsidR="00EC6EEC" w:rsidRPr="00F85A63" w:rsidRDefault="00EC6EEC" w:rsidP="00174030">
            <w:pPr>
              <w:rPr>
                <w:rFonts w:ascii="Calibri" w:eastAsia="Calibri" w:hAnsi="Calibri" w:cs="Calibri"/>
              </w:rPr>
            </w:pPr>
            <w:r w:rsidRPr="00F85A63">
              <w:rPr>
                <w:rFonts w:ascii="Calibri" w:eastAsia="Calibri" w:hAnsi="Calibri" w:cs="Calibri"/>
              </w:rPr>
              <w:t>$</w:t>
            </w:r>
            <w:proofErr w:type="spellStart"/>
            <w:r>
              <w:rPr>
                <w:rFonts w:ascii="Calibri" w:eastAsia="Calibri" w:hAnsi="Calibri" w:cs="Calibri"/>
              </w:rPr>
              <w:t>Group</w:t>
            </w:r>
            <w:r w:rsidRPr="00F85A63">
              <w:rPr>
                <w:rFonts w:ascii="Calibri" w:eastAsia="Calibri" w:hAnsi="Calibri" w:cs="Calibri"/>
              </w:rPr>
              <w:t>_Expiration_Date</w:t>
            </w:r>
            <w:proofErr w:type="spellEnd"/>
            <w:r w:rsidRPr="00F85A63">
              <w:rPr>
                <w:rFonts w:ascii="Calibri" w:eastAsia="Calibri" w:hAnsi="Calibri" w:cs="Calibri"/>
              </w:rPr>
              <w:t xml:space="preserve"> (Date)</w:t>
            </w:r>
          </w:p>
          <w:p w14:paraId="378424AA" w14:textId="77777777" w:rsidR="00EC6EEC" w:rsidRPr="00C31481" w:rsidRDefault="00EC6EEC" w:rsidP="00174030"/>
        </w:tc>
      </w:tr>
      <w:tr w:rsidR="00EC6EEC" w14:paraId="48C9D0D5" w14:textId="77777777" w:rsidTr="00174030">
        <w:tc>
          <w:tcPr>
            <w:tcW w:w="4675" w:type="dxa"/>
          </w:tcPr>
          <w:p w14:paraId="27746440" w14:textId="77777777" w:rsidR="00EC6EEC" w:rsidRDefault="00EC6EEC" w:rsidP="00174030">
            <w:r w:rsidRPr="002501A4">
              <w:t xml:space="preserve">LINK assets to the </w:t>
            </w:r>
            <w:r>
              <w:t>Asset</w:t>
            </w:r>
            <w:r w:rsidRPr="002501A4">
              <w:t>: &lt;Dropdown from Assets&gt;</w:t>
            </w:r>
          </w:p>
        </w:tc>
        <w:tc>
          <w:tcPr>
            <w:tcW w:w="4675" w:type="dxa"/>
          </w:tcPr>
          <w:p w14:paraId="3736B4FB" w14:textId="77777777" w:rsidR="00EC6EEC" w:rsidRDefault="00EC6EEC" w:rsidP="00174030">
            <w:r w:rsidRPr="00C31481">
              <w:t>$</w:t>
            </w:r>
            <w:proofErr w:type="spellStart"/>
            <w:r>
              <w:t>Group</w:t>
            </w:r>
            <w:r w:rsidRPr="00C31481">
              <w:t>_Link_</w:t>
            </w:r>
            <w:r>
              <w:t>Assets</w:t>
            </w:r>
            <w:proofErr w:type="spellEnd"/>
          </w:p>
        </w:tc>
      </w:tr>
      <w:tr w:rsidR="00EC6EEC" w14:paraId="328D29F4" w14:textId="77777777" w:rsidTr="00174030">
        <w:tc>
          <w:tcPr>
            <w:tcW w:w="4675" w:type="dxa"/>
          </w:tcPr>
          <w:p w14:paraId="015D5872" w14:textId="77777777" w:rsidR="00EC6EEC" w:rsidRDefault="00EC6EEC" w:rsidP="00174030">
            <w:r w:rsidRPr="00A344DF">
              <w:t xml:space="preserve">LINK assets to the Role: &lt;Dropdown from </w:t>
            </w:r>
            <w:r>
              <w:t>Roles</w:t>
            </w:r>
            <w:r w:rsidRPr="00A344DF">
              <w:t>&gt;</w:t>
            </w:r>
          </w:p>
        </w:tc>
        <w:tc>
          <w:tcPr>
            <w:tcW w:w="4675" w:type="dxa"/>
          </w:tcPr>
          <w:p w14:paraId="7516B174" w14:textId="77777777" w:rsidR="00EC6EEC" w:rsidRDefault="00EC6EEC" w:rsidP="00174030">
            <w:r w:rsidRPr="00C31481">
              <w:t>$</w:t>
            </w:r>
            <w:proofErr w:type="spellStart"/>
            <w:r>
              <w:t>Group</w:t>
            </w:r>
            <w:r w:rsidRPr="00C31481">
              <w:t>_Link_Roles</w:t>
            </w:r>
            <w:proofErr w:type="spellEnd"/>
          </w:p>
          <w:p w14:paraId="02A29725" w14:textId="77777777" w:rsidR="00EC6EEC" w:rsidRDefault="00EC6EEC" w:rsidP="00174030"/>
        </w:tc>
      </w:tr>
    </w:tbl>
    <w:p w14:paraId="6C8F425E" w14:textId="77777777" w:rsidR="00EC6EEC" w:rsidRDefault="00EC6EEC" w:rsidP="00EC6EEC"/>
    <w:tbl>
      <w:tblPr>
        <w:tblStyle w:val="TableGrid21"/>
        <w:tblW w:w="0" w:type="auto"/>
        <w:tblLook w:val="04A0" w:firstRow="1" w:lastRow="0" w:firstColumn="1" w:lastColumn="0" w:noHBand="0" w:noVBand="1"/>
      </w:tblPr>
      <w:tblGrid>
        <w:gridCol w:w="3262"/>
        <w:gridCol w:w="3044"/>
        <w:gridCol w:w="3044"/>
      </w:tblGrid>
      <w:tr w:rsidR="00ED7182" w:rsidRPr="00ED7182" w14:paraId="54131105" w14:textId="77777777" w:rsidTr="00146739">
        <w:tc>
          <w:tcPr>
            <w:tcW w:w="3262" w:type="dxa"/>
            <w:shd w:val="clear" w:color="auto" w:fill="ED7D31" w:themeFill="accent2"/>
          </w:tcPr>
          <w:p w14:paraId="0C25C2EC" w14:textId="77777777" w:rsidR="00ED7182" w:rsidRPr="00ED7182" w:rsidRDefault="00ED7182" w:rsidP="00ED7182">
            <w:pPr>
              <w:rPr>
                <w:b/>
                <w:bCs/>
                <w:color w:val="FFFFFF" w:themeColor="background1"/>
              </w:rPr>
            </w:pPr>
            <w:r w:rsidRPr="00ED7182">
              <w:rPr>
                <w:b/>
                <w:bCs/>
                <w:color w:val="FFFFFF" w:themeColor="background1"/>
              </w:rPr>
              <w:t>Each Linked Asset</w:t>
            </w:r>
          </w:p>
        </w:tc>
        <w:tc>
          <w:tcPr>
            <w:tcW w:w="3044" w:type="dxa"/>
            <w:shd w:val="clear" w:color="auto" w:fill="ED7D31" w:themeFill="accent2"/>
          </w:tcPr>
          <w:p w14:paraId="1FB38A3D" w14:textId="77777777" w:rsidR="00ED7182" w:rsidRPr="00ED7182" w:rsidRDefault="00ED7182" w:rsidP="00ED7182">
            <w:pPr>
              <w:rPr>
                <w:b/>
                <w:bCs/>
                <w:color w:val="FFFFFF" w:themeColor="background1"/>
              </w:rPr>
            </w:pPr>
            <w:r w:rsidRPr="00ED7182">
              <w:rPr>
                <w:b/>
                <w:bCs/>
                <w:color w:val="FFFFFF" w:themeColor="background1"/>
              </w:rPr>
              <w:t>Default Access Levels</w:t>
            </w:r>
          </w:p>
          <w:p w14:paraId="45CB09F8" w14:textId="77777777" w:rsidR="00ED7182" w:rsidRPr="00ED7182" w:rsidRDefault="00ED7182" w:rsidP="00ED7182">
            <w:pPr>
              <w:rPr>
                <w:b/>
                <w:bCs/>
                <w:color w:val="FFFFFF" w:themeColor="background1"/>
              </w:rPr>
            </w:pPr>
          </w:p>
        </w:tc>
        <w:tc>
          <w:tcPr>
            <w:tcW w:w="3044" w:type="dxa"/>
            <w:shd w:val="clear" w:color="auto" w:fill="ED7D31" w:themeFill="accent2"/>
          </w:tcPr>
          <w:p w14:paraId="194A57B2" w14:textId="77777777" w:rsidR="00ED7182" w:rsidRPr="00ED7182" w:rsidRDefault="00ED7182" w:rsidP="00ED7182">
            <w:pPr>
              <w:rPr>
                <w:b/>
                <w:bCs/>
                <w:color w:val="FFFFFF" w:themeColor="background1"/>
              </w:rPr>
            </w:pPr>
            <w:r w:rsidRPr="00ED7182">
              <w:rPr>
                <w:b/>
                <w:bCs/>
                <w:color w:val="FFFFFF" w:themeColor="background1"/>
              </w:rPr>
              <w:t>Special Access</w:t>
            </w:r>
          </w:p>
        </w:tc>
      </w:tr>
      <w:tr w:rsidR="00ED7182" w:rsidRPr="00ED7182" w14:paraId="4CD75AB5" w14:textId="77777777" w:rsidTr="00146739">
        <w:tc>
          <w:tcPr>
            <w:tcW w:w="3262" w:type="dxa"/>
          </w:tcPr>
          <w:p w14:paraId="7A80BFFC" w14:textId="77777777" w:rsidR="00ED7182" w:rsidRPr="00ED7182" w:rsidRDefault="00ED7182" w:rsidP="00ED7182">
            <w:r w:rsidRPr="00ED7182">
              <w:t xml:space="preserve">Asset Name </w:t>
            </w:r>
          </w:p>
        </w:tc>
        <w:tc>
          <w:tcPr>
            <w:tcW w:w="3044" w:type="dxa"/>
          </w:tcPr>
          <w:p w14:paraId="38521837" w14:textId="77777777" w:rsidR="00ED7182" w:rsidRPr="00ED7182" w:rsidRDefault="00ED7182" w:rsidP="00ED7182">
            <w:r w:rsidRPr="00ED7182">
              <w:t>Read | Write | Full | Admin</w:t>
            </w:r>
          </w:p>
        </w:tc>
        <w:tc>
          <w:tcPr>
            <w:tcW w:w="3044" w:type="dxa"/>
          </w:tcPr>
          <w:p w14:paraId="4077BE96" w14:textId="77777777" w:rsidR="00ED7182" w:rsidRPr="00ED7182" w:rsidRDefault="00ED7182" w:rsidP="00ED7182">
            <w:r w:rsidRPr="00ED7182">
              <w:t>&lt;Editable&gt;</w:t>
            </w:r>
          </w:p>
        </w:tc>
      </w:tr>
      <w:tr w:rsidR="00ED7182" w:rsidRPr="00ED7182" w14:paraId="0FC735AF" w14:textId="77777777" w:rsidTr="00146739">
        <w:tc>
          <w:tcPr>
            <w:tcW w:w="3262" w:type="dxa"/>
          </w:tcPr>
          <w:p w14:paraId="7CBF9FE7" w14:textId="77777777" w:rsidR="00ED7182" w:rsidRPr="00ED7182" w:rsidRDefault="00ED7182" w:rsidP="00ED7182"/>
        </w:tc>
        <w:tc>
          <w:tcPr>
            <w:tcW w:w="3044" w:type="dxa"/>
          </w:tcPr>
          <w:p w14:paraId="5E664C10" w14:textId="77777777" w:rsidR="00ED7182" w:rsidRPr="00ED7182" w:rsidRDefault="00ED7182" w:rsidP="00ED7182"/>
        </w:tc>
        <w:tc>
          <w:tcPr>
            <w:tcW w:w="3044" w:type="dxa"/>
          </w:tcPr>
          <w:p w14:paraId="1580F86D" w14:textId="77777777" w:rsidR="00ED7182" w:rsidRPr="00ED7182" w:rsidRDefault="00ED7182" w:rsidP="00ED7182"/>
        </w:tc>
      </w:tr>
      <w:tr w:rsidR="00ED7182" w:rsidRPr="00ED7182" w14:paraId="32DC4EAF" w14:textId="77777777" w:rsidTr="00146739">
        <w:tc>
          <w:tcPr>
            <w:tcW w:w="3262" w:type="dxa"/>
          </w:tcPr>
          <w:p w14:paraId="68632402" w14:textId="77777777" w:rsidR="00ED7182" w:rsidRPr="00ED7182" w:rsidRDefault="00ED7182" w:rsidP="00ED7182"/>
        </w:tc>
        <w:tc>
          <w:tcPr>
            <w:tcW w:w="3044" w:type="dxa"/>
          </w:tcPr>
          <w:p w14:paraId="3E694BB9" w14:textId="77777777" w:rsidR="00ED7182" w:rsidRPr="00ED7182" w:rsidRDefault="00ED7182" w:rsidP="00ED7182"/>
        </w:tc>
        <w:tc>
          <w:tcPr>
            <w:tcW w:w="3044" w:type="dxa"/>
          </w:tcPr>
          <w:p w14:paraId="688AE0BB" w14:textId="77777777" w:rsidR="00ED7182" w:rsidRPr="00ED7182" w:rsidRDefault="00ED7182" w:rsidP="00ED7182"/>
        </w:tc>
      </w:tr>
    </w:tbl>
    <w:p w14:paraId="4EF200FD" w14:textId="77777777" w:rsidR="00EC6EEC" w:rsidRDefault="00EC6EEC" w:rsidP="00EC6EEC"/>
    <w:p w14:paraId="56DA345F" w14:textId="77777777" w:rsidR="00523A19" w:rsidRDefault="00523A19" w:rsidP="00915CD4"/>
    <w:sectPr w:rsidR="00523A19" w:rsidSect="005A7ED6">
      <w:pgSz w:w="12240" w:h="15840"/>
      <w:pgMar w:top="126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edford-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02735"/>
    <w:multiLevelType w:val="hybridMultilevel"/>
    <w:tmpl w:val="8C703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16AAA"/>
    <w:multiLevelType w:val="hybridMultilevel"/>
    <w:tmpl w:val="81AAC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A3797"/>
    <w:multiLevelType w:val="hybridMultilevel"/>
    <w:tmpl w:val="B84E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77F11"/>
    <w:multiLevelType w:val="hybridMultilevel"/>
    <w:tmpl w:val="F65E29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B087E"/>
    <w:multiLevelType w:val="hybridMultilevel"/>
    <w:tmpl w:val="E5220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431A0"/>
    <w:multiLevelType w:val="hybridMultilevel"/>
    <w:tmpl w:val="2C3C5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255EF"/>
    <w:multiLevelType w:val="hybridMultilevel"/>
    <w:tmpl w:val="D806F5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E5155E"/>
    <w:multiLevelType w:val="hybridMultilevel"/>
    <w:tmpl w:val="F7FE5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816CDA"/>
    <w:multiLevelType w:val="hybridMultilevel"/>
    <w:tmpl w:val="D806F5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560749"/>
    <w:multiLevelType w:val="hybridMultilevel"/>
    <w:tmpl w:val="6044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2D6A93"/>
    <w:multiLevelType w:val="hybridMultilevel"/>
    <w:tmpl w:val="F65E29D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075789F"/>
    <w:multiLevelType w:val="hybridMultilevel"/>
    <w:tmpl w:val="5C103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08B5682"/>
    <w:multiLevelType w:val="hybridMultilevel"/>
    <w:tmpl w:val="4AA2B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5B144C"/>
    <w:multiLevelType w:val="hybridMultilevel"/>
    <w:tmpl w:val="B81238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9D67E3"/>
    <w:multiLevelType w:val="hybridMultilevel"/>
    <w:tmpl w:val="D806F5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7D9684D"/>
    <w:multiLevelType w:val="hybridMultilevel"/>
    <w:tmpl w:val="3B849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FF43E8"/>
    <w:multiLevelType w:val="hybridMultilevel"/>
    <w:tmpl w:val="9F865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F67AB2"/>
    <w:multiLevelType w:val="hybridMultilevel"/>
    <w:tmpl w:val="9EC4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04710A"/>
    <w:multiLevelType w:val="hybridMultilevel"/>
    <w:tmpl w:val="D06E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406BBD"/>
    <w:multiLevelType w:val="hybridMultilevel"/>
    <w:tmpl w:val="1F92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5971ED"/>
    <w:multiLevelType w:val="hybridMultilevel"/>
    <w:tmpl w:val="AE544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18"/>
  </w:num>
  <w:num w:numId="4">
    <w:abstractNumId w:val="20"/>
  </w:num>
  <w:num w:numId="5">
    <w:abstractNumId w:val="11"/>
  </w:num>
  <w:num w:numId="6">
    <w:abstractNumId w:val="1"/>
  </w:num>
  <w:num w:numId="7">
    <w:abstractNumId w:val="15"/>
  </w:num>
  <w:num w:numId="8">
    <w:abstractNumId w:val="2"/>
  </w:num>
  <w:num w:numId="9">
    <w:abstractNumId w:val="17"/>
  </w:num>
  <w:num w:numId="10">
    <w:abstractNumId w:val="9"/>
  </w:num>
  <w:num w:numId="11">
    <w:abstractNumId w:val="5"/>
  </w:num>
  <w:num w:numId="12">
    <w:abstractNumId w:val="12"/>
  </w:num>
  <w:num w:numId="13">
    <w:abstractNumId w:val="6"/>
  </w:num>
  <w:num w:numId="14">
    <w:abstractNumId w:val="7"/>
  </w:num>
  <w:num w:numId="15">
    <w:abstractNumId w:val="8"/>
  </w:num>
  <w:num w:numId="16">
    <w:abstractNumId w:val="14"/>
  </w:num>
  <w:num w:numId="17">
    <w:abstractNumId w:val="3"/>
  </w:num>
  <w:num w:numId="18">
    <w:abstractNumId w:val="10"/>
  </w:num>
  <w:num w:numId="19">
    <w:abstractNumId w:val="13"/>
  </w:num>
  <w:num w:numId="20">
    <w:abstractNumId w:val="0"/>
  </w:num>
  <w:num w:numId="21">
    <w:abstractNumId w:val="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8F"/>
    <w:rsid w:val="00000623"/>
    <w:rsid w:val="00002B25"/>
    <w:rsid w:val="00004382"/>
    <w:rsid w:val="00007707"/>
    <w:rsid w:val="00012B36"/>
    <w:rsid w:val="00012EEB"/>
    <w:rsid w:val="00013576"/>
    <w:rsid w:val="00022510"/>
    <w:rsid w:val="00022885"/>
    <w:rsid w:val="000266DE"/>
    <w:rsid w:val="00031708"/>
    <w:rsid w:val="00033154"/>
    <w:rsid w:val="00034B44"/>
    <w:rsid w:val="000379D2"/>
    <w:rsid w:val="0004044D"/>
    <w:rsid w:val="00040CE7"/>
    <w:rsid w:val="00043FC8"/>
    <w:rsid w:val="00050186"/>
    <w:rsid w:val="00050705"/>
    <w:rsid w:val="000556EA"/>
    <w:rsid w:val="0005578A"/>
    <w:rsid w:val="000666D9"/>
    <w:rsid w:val="0007346E"/>
    <w:rsid w:val="000801FC"/>
    <w:rsid w:val="00082825"/>
    <w:rsid w:val="00082F9C"/>
    <w:rsid w:val="000844AB"/>
    <w:rsid w:val="000851A9"/>
    <w:rsid w:val="00086802"/>
    <w:rsid w:val="00096A8D"/>
    <w:rsid w:val="000A07D3"/>
    <w:rsid w:val="000A1E32"/>
    <w:rsid w:val="000A43E0"/>
    <w:rsid w:val="000A4728"/>
    <w:rsid w:val="000B072F"/>
    <w:rsid w:val="000B2552"/>
    <w:rsid w:val="000B3AB7"/>
    <w:rsid w:val="000C01A5"/>
    <w:rsid w:val="000C0815"/>
    <w:rsid w:val="000C0EEF"/>
    <w:rsid w:val="000C19A7"/>
    <w:rsid w:val="000C4151"/>
    <w:rsid w:val="000C69F0"/>
    <w:rsid w:val="000C7B65"/>
    <w:rsid w:val="000D2E3F"/>
    <w:rsid w:val="000D4A5F"/>
    <w:rsid w:val="000D74E1"/>
    <w:rsid w:val="000E05C9"/>
    <w:rsid w:val="000E1399"/>
    <w:rsid w:val="000E37A8"/>
    <w:rsid w:val="000E470D"/>
    <w:rsid w:val="000E6141"/>
    <w:rsid w:val="000E6D55"/>
    <w:rsid w:val="000F12AB"/>
    <w:rsid w:val="000F47C7"/>
    <w:rsid w:val="000F4983"/>
    <w:rsid w:val="00100F6B"/>
    <w:rsid w:val="001010B1"/>
    <w:rsid w:val="001114BF"/>
    <w:rsid w:val="00113F52"/>
    <w:rsid w:val="00114256"/>
    <w:rsid w:val="00115006"/>
    <w:rsid w:val="00124033"/>
    <w:rsid w:val="00127CFB"/>
    <w:rsid w:val="00127FD2"/>
    <w:rsid w:val="00130524"/>
    <w:rsid w:val="0013472A"/>
    <w:rsid w:val="00137706"/>
    <w:rsid w:val="0015061C"/>
    <w:rsid w:val="00154761"/>
    <w:rsid w:val="00154F93"/>
    <w:rsid w:val="00155040"/>
    <w:rsid w:val="00156E62"/>
    <w:rsid w:val="00162144"/>
    <w:rsid w:val="00163977"/>
    <w:rsid w:val="00166DEA"/>
    <w:rsid w:val="0016719A"/>
    <w:rsid w:val="00167B32"/>
    <w:rsid w:val="0017283C"/>
    <w:rsid w:val="00186931"/>
    <w:rsid w:val="00190C64"/>
    <w:rsid w:val="00194640"/>
    <w:rsid w:val="00196EEA"/>
    <w:rsid w:val="001A02B9"/>
    <w:rsid w:val="001A1856"/>
    <w:rsid w:val="001A2A06"/>
    <w:rsid w:val="001A7F6A"/>
    <w:rsid w:val="001B11D8"/>
    <w:rsid w:val="001B2EB0"/>
    <w:rsid w:val="001B3D58"/>
    <w:rsid w:val="001B3E87"/>
    <w:rsid w:val="001B4632"/>
    <w:rsid w:val="001B7F06"/>
    <w:rsid w:val="001C4907"/>
    <w:rsid w:val="001C4A4A"/>
    <w:rsid w:val="001C4C9C"/>
    <w:rsid w:val="001D64AE"/>
    <w:rsid w:val="001D78D7"/>
    <w:rsid w:val="001E03CD"/>
    <w:rsid w:val="001E478E"/>
    <w:rsid w:val="001F1E8A"/>
    <w:rsid w:val="001F3AA4"/>
    <w:rsid w:val="001F3C83"/>
    <w:rsid w:val="001F57EE"/>
    <w:rsid w:val="002026C6"/>
    <w:rsid w:val="00202A41"/>
    <w:rsid w:val="002115FB"/>
    <w:rsid w:val="00213C90"/>
    <w:rsid w:val="00216ECC"/>
    <w:rsid w:val="002176A0"/>
    <w:rsid w:val="002214E4"/>
    <w:rsid w:val="002215CB"/>
    <w:rsid w:val="00222FD8"/>
    <w:rsid w:val="00224E9E"/>
    <w:rsid w:val="0022565E"/>
    <w:rsid w:val="002339BF"/>
    <w:rsid w:val="002371F5"/>
    <w:rsid w:val="00242851"/>
    <w:rsid w:val="002429ED"/>
    <w:rsid w:val="002463FD"/>
    <w:rsid w:val="002473AA"/>
    <w:rsid w:val="00247A19"/>
    <w:rsid w:val="002506C9"/>
    <w:rsid w:val="00254CF8"/>
    <w:rsid w:val="00255A4F"/>
    <w:rsid w:val="00260945"/>
    <w:rsid w:val="00260E3D"/>
    <w:rsid w:val="002623C4"/>
    <w:rsid w:val="00272AC4"/>
    <w:rsid w:val="00273946"/>
    <w:rsid w:val="0027417B"/>
    <w:rsid w:val="00276656"/>
    <w:rsid w:val="00277E2C"/>
    <w:rsid w:val="00281D78"/>
    <w:rsid w:val="00291CFD"/>
    <w:rsid w:val="002A0A56"/>
    <w:rsid w:val="002A1D9A"/>
    <w:rsid w:val="002B7D8B"/>
    <w:rsid w:val="002C03B3"/>
    <w:rsid w:val="002C4289"/>
    <w:rsid w:val="002C53D4"/>
    <w:rsid w:val="002C6455"/>
    <w:rsid w:val="002D1BA8"/>
    <w:rsid w:val="002E02B3"/>
    <w:rsid w:val="002E04B0"/>
    <w:rsid w:val="002E14D5"/>
    <w:rsid w:val="003032DF"/>
    <w:rsid w:val="003036D8"/>
    <w:rsid w:val="003101DA"/>
    <w:rsid w:val="0032079F"/>
    <w:rsid w:val="0034072D"/>
    <w:rsid w:val="003479A4"/>
    <w:rsid w:val="0035206F"/>
    <w:rsid w:val="003540FB"/>
    <w:rsid w:val="00354FCA"/>
    <w:rsid w:val="00355240"/>
    <w:rsid w:val="0036048F"/>
    <w:rsid w:val="00360C22"/>
    <w:rsid w:val="003613D9"/>
    <w:rsid w:val="00362232"/>
    <w:rsid w:val="0036397D"/>
    <w:rsid w:val="00363B2A"/>
    <w:rsid w:val="00374B69"/>
    <w:rsid w:val="00385D1C"/>
    <w:rsid w:val="00396B42"/>
    <w:rsid w:val="003973FC"/>
    <w:rsid w:val="003A3C08"/>
    <w:rsid w:val="003B5CA4"/>
    <w:rsid w:val="003C07A7"/>
    <w:rsid w:val="003C20F3"/>
    <w:rsid w:val="003C4B24"/>
    <w:rsid w:val="003C541B"/>
    <w:rsid w:val="003D0187"/>
    <w:rsid w:val="003D0E48"/>
    <w:rsid w:val="003D11A0"/>
    <w:rsid w:val="003D38E7"/>
    <w:rsid w:val="003E0602"/>
    <w:rsid w:val="003F39D9"/>
    <w:rsid w:val="003F4B56"/>
    <w:rsid w:val="00401C4D"/>
    <w:rsid w:val="00403F6A"/>
    <w:rsid w:val="004079CF"/>
    <w:rsid w:val="00411233"/>
    <w:rsid w:val="004148CE"/>
    <w:rsid w:val="00421173"/>
    <w:rsid w:val="00421D43"/>
    <w:rsid w:val="00422AD9"/>
    <w:rsid w:val="00423C5B"/>
    <w:rsid w:val="004244CA"/>
    <w:rsid w:val="00431479"/>
    <w:rsid w:val="004379D2"/>
    <w:rsid w:val="00444F0D"/>
    <w:rsid w:val="00461CC1"/>
    <w:rsid w:val="00470519"/>
    <w:rsid w:val="00470F6D"/>
    <w:rsid w:val="00471A2E"/>
    <w:rsid w:val="00472AF2"/>
    <w:rsid w:val="0047386C"/>
    <w:rsid w:val="0047442C"/>
    <w:rsid w:val="00474524"/>
    <w:rsid w:val="00477561"/>
    <w:rsid w:val="00485E71"/>
    <w:rsid w:val="00486F63"/>
    <w:rsid w:val="004A042F"/>
    <w:rsid w:val="004A0FB4"/>
    <w:rsid w:val="004A1B1E"/>
    <w:rsid w:val="004A4318"/>
    <w:rsid w:val="004B6530"/>
    <w:rsid w:val="004B6FB1"/>
    <w:rsid w:val="004B7A90"/>
    <w:rsid w:val="004C0605"/>
    <w:rsid w:val="004C0D56"/>
    <w:rsid w:val="004C42D5"/>
    <w:rsid w:val="004C6CDC"/>
    <w:rsid w:val="004D218A"/>
    <w:rsid w:val="004D3A85"/>
    <w:rsid w:val="004E0F8B"/>
    <w:rsid w:val="004E1D1B"/>
    <w:rsid w:val="004E2A2C"/>
    <w:rsid w:val="004E424A"/>
    <w:rsid w:val="004F0016"/>
    <w:rsid w:val="004F32CD"/>
    <w:rsid w:val="004F46CB"/>
    <w:rsid w:val="00503AE3"/>
    <w:rsid w:val="00503B76"/>
    <w:rsid w:val="0050693F"/>
    <w:rsid w:val="00506A6C"/>
    <w:rsid w:val="00513062"/>
    <w:rsid w:val="00514E5B"/>
    <w:rsid w:val="00516308"/>
    <w:rsid w:val="0052207F"/>
    <w:rsid w:val="00523A19"/>
    <w:rsid w:val="00526A6C"/>
    <w:rsid w:val="0053305C"/>
    <w:rsid w:val="00542BC9"/>
    <w:rsid w:val="00542DA5"/>
    <w:rsid w:val="0054300B"/>
    <w:rsid w:val="00544890"/>
    <w:rsid w:val="005479B2"/>
    <w:rsid w:val="00555550"/>
    <w:rsid w:val="00555CBC"/>
    <w:rsid w:val="0055619C"/>
    <w:rsid w:val="00556AE2"/>
    <w:rsid w:val="00564FE0"/>
    <w:rsid w:val="00570267"/>
    <w:rsid w:val="00575C00"/>
    <w:rsid w:val="00576278"/>
    <w:rsid w:val="005805F9"/>
    <w:rsid w:val="00587917"/>
    <w:rsid w:val="005A0304"/>
    <w:rsid w:val="005A1218"/>
    <w:rsid w:val="005A7ED6"/>
    <w:rsid w:val="005B229B"/>
    <w:rsid w:val="005B781C"/>
    <w:rsid w:val="005C04F5"/>
    <w:rsid w:val="005C0D95"/>
    <w:rsid w:val="005C308A"/>
    <w:rsid w:val="005C6453"/>
    <w:rsid w:val="005C7B7B"/>
    <w:rsid w:val="005D0881"/>
    <w:rsid w:val="005D0FB7"/>
    <w:rsid w:val="005D1BF5"/>
    <w:rsid w:val="005E5E1F"/>
    <w:rsid w:val="005F334C"/>
    <w:rsid w:val="005F3FEA"/>
    <w:rsid w:val="005F42F0"/>
    <w:rsid w:val="005F48A8"/>
    <w:rsid w:val="00600274"/>
    <w:rsid w:val="00602119"/>
    <w:rsid w:val="00603508"/>
    <w:rsid w:val="00610BDA"/>
    <w:rsid w:val="00615F8D"/>
    <w:rsid w:val="006251E2"/>
    <w:rsid w:val="00636CE3"/>
    <w:rsid w:val="006419D9"/>
    <w:rsid w:val="00641E5E"/>
    <w:rsid w:val="006435C5"/>
    <w:rsid w:val="006446A8"/>
    <w:rsid w:val="006447FA"/>
    <w:rsid w:val="00645810"/>
    <w:rsid w:val="00645A0F"/>
    <w:rsid w:val="006463C1"/>
    <w:rsid w:val="00651018"/>
    <w:rsid w:val="00651499"/>
    <w:rsid w:val="0065162F"/>
    <w:rsid w:val="00651F38"/>
    <w:rsid w:val="00652D6B"/>
    <w:rsid w:val="006539A2"/>
    <w:rsid w:val="0065428B"/>
    <w:rsid w:val="006608D4"/>
    <w:rsid w:val="0066157E"/>
    <w:rsid w:val="006617C8"/>
    <w:rsid w:val="00661878"/>
    <w:rsid w:val="006643A5"/>
    <w:rsid w:val="00665152"/>
    <w:rsid w:val="006662FA"/>
    <w:rsid w:val="00670B18"/>
    <w:rsid w:val="0067239F"/>
    <w:rsid w:val="0067560D"/>
    <w:rsid w:val="0067701B"/>
    <w:rsid w:val="006775D7"/>
    <w:rsid w:val="00684B95"/>
    <w:rsid w:val="00687F85"/>
    <w:rsid w:val="006A2B12"/>
    <w:rsid w:val="006A4A95"/>
    <w:rsid w:val="006A4CC1"/>
    <w:rsid w:val="006B0609"/>
    <w:rsid w:val="006B1F51"/>
    <w:rsid w:val="006B2393"/>
    <w:rsid w:val="006B40F7"/>
    <w:rsid w:val="006B56A6"/>
    <w:rsid w:val="006D4BDF"/>
    <w:rsid w:val="006E2999"/>
    <w:rsid w:val="006E352F"/>
    <w:rsid w:val="006E3E1A"/>
    <w:rsid w:val="006E485A"/>
    <w:rsid w:val="006E55AA"/>
    <w:rsid w:val="006E582C"/>
    <w:rsid w:val="006E5C6D"/>
    <w:rsid w:val="006E66A9"/>
    <w:rsid w:val="006E782F"/>
    <w:rsid w:val="006F03B9"/>
    <w:rsid w:val="006F550C"/>
    <w:rsid w:val="007048F5"/>
    <w:rsid w:val="00704B9C"/>
    <w:rsid w:val="007075AA"/>
    <w:rsid w:val="00707D5D"/>
    <w:rsid w:val="00710BDF"/>
    <w:rsid w:val="00710E7C"/>
    <w:rsid w:val="00712510"/>
    <w:rsid w:val="007170FB"/>
    <w:rsid w:val="007237FF"/>
    <w:rsid w:val="00726E66"/>
    <w:rsid w:val="00733C60"/>
    <w:rsid w:val="0073798A"/>
    <w:rsid w:val="00747738"/>
    <w:rsid w:val="007528A3"/>
    <w:rsid w:val="0075369C"/>
    <w:rsid w:val="00753C17"/>
    <w:rsid w:val="00757EF6"/>
    <w:rsid w:val="00760708"/>
    <w:rsid w:val="00764064"/>
    <w:rsid w:val="007657E5"/>
    <w:rsid w:val="00770C1E"/>
    <w:rsid w:val="00773527"/>
    <w:rsid w:val="007741E7"/>
    <w:rsid w:val="0077615D"/>
    <w:rsid w:val="007852A4"/>
    <w:rsid w:val="00790F7F"/>
    <w:rsid w:val="007930FE"/>
    <w:rsid w:val="007A44E4"/>
    <w:rsid w:val="007A5BCA"/>
    <w:rsid w:val="007A6F34"/>
    <w:rsid w:val="007B196F"/>
    <w:rsid w:val="007B1972"/>
    <w:rsid w:val="007B696F"/>
    <w:rsid w:val="007C73F4"/>
    <w:rsid w:val="007D16D2"/>
    <w:rsid w:val="007D535D"/>
    <w:rsid w:val="007D6D1B"/>
    <w:rsid w:val="007D74E5"/>
    <w:rsid w:val="007F5721"/>
    <w:rsid w:val="007F5B56"/>
    <w:rsid w:val="007F7321"/>
    <w:rsid w:val="007F76A0"/>
    <w:rsid w:val="00803908"/>
    <w:rsid w:val="00817195"/>
    <w:rsid w:val="00817CA0"/>
    <w:rsid w:val="008202B7"/>
    <w:rsid w:val="00821303"/>
    <w:rsid w:val="008239C0"/>
    <w:rsid w:val="0082592B"/>
    <w:rsid w:val="00826A4C"/>
    <w:rsid w:val="00830157"/>
    <w:rsid w:val="008315D6"/>
    <w:rsid w:val="008332BC"/>
    <w:rsid w:val="008332D1"/>
    <w:rsid w:val="00836BB8"/>
    <w:rsid w:val="008376B5"/>
    <w:rsid w:val="00842012"/>
    <w:rsid w:val="00846430"/>
    <w:rsid w:val="008518E8"/>
    <w:rsid w:val="0085325D"/>
    <w:rsid w:val="00854201"/>
    <w:rsid w:val="00860534"/>
    <w:rsid w:val="0086457B"/>
    <w:rsid w:val="008665BF"/>
    <w:rsid w:val="00872C2E"/>
    <w:rsid w:val="00872E75"/>
    <w:rsid w:val="00875CDD"/>
    <w:rsid w:val="00876BF4"/>
    <w:rsid w:val="00887F16"/>
    <w:rsid w:val="00891973"/>
    <w:rsid w:val="008945FE"/>
    <w:rsid w:val="008954D5"/>
    <w:rsid w:val="00896F02"/>
    <w:rsid w:val="0089773C"/>
    <w:rsid w:val="008977D6"/>
    <w:rsid w:val="008A0000"/>
    <w:rsid w:val="008A308D"/>
    <w:rsid w:val="008A3C0E"/>
    <w:rsid w:val="008A42C5"/>
    <w:rsid w:val="008A6ED6"/>
    <w:rsid w:val="008B4313"/>
    <w:rsid w:val="008B4E28"/>
    <w:rsid w:val="008B78A7"/>
    <w:rsid w:val="008C0064"/>
    <w:rsid w:val="008C0849"/>
    <w:rsid w:val="008C15E2"/>
    <w:rsid w:val="008C498B"/>
    <w:rsid w:val="008C6E61"/>
    <w:rsid w:val="008D18CE"/>
    <w:rsid w:val="008D2A1E"/>
    <w:rsid w:val="008E189F"/>
    <w:rsid w:val="008E3657"/>
    <w:rsid w:val="008E4FF9"/>
    <w:rsid w:val="008E6CE4"/>
    <w:rsid w:val="008F2AEA"/>
    <w:rsid w:val="008F3033"/>
    <w:rsid w:val="00900808"/>
    <w:rsid w:val="00910DF7"/>
    <w:rsid w:val="009136AA"/>
    <w:rsid w:val="00915842"/>
    <w:rsid w:val="00915CD4"/>
    <w:rsid w:val="00916A78"/>
    <w:rsid w:val="00930E19"/>
    <w:rsid w:val="00944E60"/>
    <w:rsid w:val="00947360"/>
    <w:rsid w:val="00953ED1"/>
    <w:rsid w:val="009639FA"/>
    <w:rsid w:val="00967751"/>
    <w:rsid w:val="0098118E"/>
    <w:rsid w:val="00982936"/>
    <w:rsid w:val="00985EB2"/>
    <w:rsid w:val="00986A0E"/>
    <w:rsid w:val="00987C2F"/>
    <w:rsid w:val="009937C7"/>
    <w:rsid w:val="009A002B"/>
    <w:rsid w:val="009B767E"/>
    <w:rsid w:val="009C3458"/>
    <w:rsid w:val="009C36AD"/>
    <w:rsid w:val="009C4607"/>
    <w:rsid w:val="009D1040"/>
    <w:rsid w:val="009D2A32"/>
    <w:rsid w:val="009E20C9"/>
    <w:rsid w:val="009E3264"/>
    <w:rsid w:val="009E4C76"/>
    <w:rsid w:val="009F08B0"/>
    <w:rsid w:val="009F0F4E"/>
    <w:rsid w:val="009F235B"/>
    <w:rsid w:val="009F279D"/>
    <w:rsid w:val="009F7CBF"/>
    <w:rsid w:val="00A00373"/>
    <w:rsid w:val="00A00FE6"/>
    <w:rsid w:val="00A0120A"/>
    <w:rsid w:val="00A03388"/>
    <w:rsid w:val="00A06639"/>
    <w:rsid w:val="00A07FD7"/>
    <w:rsid w:val="00A104B9"/>
    <w:rsid w:val="00A215F7"/>
    <w:rsid w:val="00A2630C"/>
    <w:rsid w:val="00A301E9"/>
    <w:rsid w:val="00A36EEE"/>
    <w:rsid w:val="00A41D3C"/>
    <w:rsid w:val="00A47251"/>
    <w:rsid w:val="00A47B00"/>
    <w:rsid w:val="00A52AEE"/>
    <w:rsid w:val="00A55781"/>
    <w:rsid w:val="00A60466"/>
    <w:rsid w:val="00A64936"/>
    <w:rsid w:val="00A65C14"/>
    <w:rsid w:val="00A77388"/>
    <w:rsid w:val="00A80E2E"/>
    <w:rsid w:val="00A81C6D"/>
    <w:rsid w:val="00A86BAF"/>
    <w:rsid w:val="00A90416"/>
    <w:rsid w:val="00A96C5F"/>
    <w:rsid w:val="00AB016A"/>
    <w:rsid w:val="00AB0CF8"/>
    <w:rsid w:val="00AB2E04"/>
    <w:rsid w:val="00AB3474"/>
    <w:rsid w:val="00AB42C3"/>
    <w:rsid w:val="00AC2ADE"/>
    <w:rsid w:val="00AC3A4E"/>
    <w:rsid w:val="00AD09A1"/>
    <w:rsid w:val="00AD0E96"/>
    <w:rsid w:val="00AE4EBC"/>
    <w:rsid w:val="00AF085E"/>
    <w:rsid w:val="00AF454D"/>
    <w:rsid w:val="00AF7A2F"/>
    <w:rsid w:val="00B0030B"/>
    <w:rsid w:val="00B01A74"/>
    <w:rsid w:val="00B01F90"/>
    <w:rsid w:val="00B04233"/>
    <w:rsid w:val="00B1503F"/>
    <w:rsid w:val="00B229EE"/>
    <w:rsid w:val="00B22EB7"/>
    <w:rsid w:val="00B238A3"/>
    <w:rsid w:val="00B26E2C"/>
    <w:rsid w:val="00B321FA"/>
    <w:rsid w:val="00B34FE3"/>
    <w:rsid w:val="00B41C5A"/>
    <w:rsid w:val="00B43AA5"/>
    <w:rsid w:val="00B519CD"/>
    <w:rsid w:val="00B53555"/>
    <w:rsid w:val="00B55E61"/>
    <w:rsid w:val="00B561B5"/>
    <w:rsid w:val="00B604B9"/>
    <w:rsid w:val="00B642ED"/>
    <w:rsid w:val="00B65268"/>
    <w:rsid w:val="00B6658E"/>
    <w:rsid w:val="00B702BC"/>
    <w:rsid w:val="00B70A5A"/>
    <w:rsid w:val="00B7150E"/>
    <w:rsid w:val="00B7360F"/>
    <w:rsid w:val="00B75315"/>
    <w:rsid w:val="00B84615"/>
    <w:rsid w:val="00B85A65"/>
    <w:rsid w:val="00B917CE"/>
    <w:rsid w:val="00B9671B"/>
    <w:rsid w:val="00BA15B5"/>
    <w:rsid w:val="00BA712E"/>
    <w:rsid w:val="00BB0B6D"/>
    <w:rsid w:val="00BB4C5E"/>
    <w:rsid w:val="00BB5CB4"/>
    <w:rsid w:val="00BC162B"/>
    <w:rsid w:val="00BC3C2D"/>
    <w:rsid w:val="00BC70D2"/>
    <w:rsid w:val="00BD0440"/>
    <w:rsid w:val="00BD11DB"/>
    <w:rsid w:val="00BD6F3D"/>
    <w:rsid w:val="00BE0A8E"/>
    <w:rsid w:val="00BE4113"/>
    <w:rsid w:val="00BE46C9"/>
    <w:rsid w:val="00BE5110"/>
    <w:rsid w:val="00BE66F8"/>
    <w:rsid w:val="00BE6A93"/>
    <w:rsid w:val="00BF09D5"/>
    <w:rsid w:val="00BF0A33"/>
    <w:rsid w:val="00BF63F7"/>
    <w:rsid w:val="00C0415F"/>
    <w:rsid w:val="00C12894"/>
    <w:rsid w:val="00C13F3B"/>
    <w:rsid w:val="00C17FBD"/>
    <w:rsid w:val="00C262D1"/>
    <w:rsid w:val="00C30D9C"/>
    <w:rsid w:val="00C30E9A"/>
    <w:rsid w:val="00C3425D"/>
    <w:rsid w:val="00C35E9D"/>
    <w:rsid w:val="00C3670E"/>
    <w:rsid w:val="00C40202"/>
    <w:rsid w:val="00C4027B"/>
    <w:rsid w:val="00C453E4"/>
    <w:rsid w:val="00C56E8F"/>
    <w:rsid w:val="00C62168"/>
    <w:rsid w:val="00C7091A"/>
    <w:rsid w:val="00C72B93"/>
    <w:rsid w:val="00C85095"/>
    <w:rsid w:val="00C86BEC"/>
    <w:rsid w:val="00C877C8"/>
    <w:rsid w:val="00C9322B"/>
    <w:rsid w:val="00C9356F"/>
    <w:rsid w:val="00CB1C61"/>
    <w:rsid w:val="00CB3989"/>
    <w:rsid w:val="00CC123F"/>
    <w:rsid w:val="00CC1AA0"/>
    <w:rsid w:val="00CC2850"/>
    <w:rsid w:val="00CC6126"/>
    <w:rsid w:val="00CD0AF3"/>
    <w:rsid w:val="00CD3E03"/>
    <w:rsid w:val="00CE2230"/>
    <w:rsid w:val="00CE32AB"/>
    <w:rsid w:val="00CF0AEE"/>
    <w:rsid w:val="00CF569E"/>
    <w:rsid w:val="00D01960"/>
    <w:rsid w:val="00D026FF"/>
    <w:rsid w:val="00D044EC"/>
    <w:rsid w:val="00D05411"/>
    <w:rsid w:val="00D07587"/>
    <w:rsid w:val="00D1331B"/>
    <w:rsid w:val="00D13E44"/>
    <w:rsid w:val="00D22051"/>
    <w:rsid w:val="00D3188B"/>
    <w:rsid w:val="00D32346"/>
    <w:rsid w:val="00D376EE"/>
    <w:rsid w:val="00D407D1"/>
    <w:rsid w:val="00D42A55"/>
    <w:rsid w:val="00D50826"/>
    <w:rsid w:val="00D524C8"/>
    <w:rsid w:val="00D56563"/>
    <w:rsid w:val="00D6109B"/>
    <w:rsid w:val="00D6392F"/>
    <w:rsid w:val="00D65C88"/>
    <w:rsid w:val="00D73B8B"/>
    <w:rsid w:val="00D74969"/>
    <w:rsid w:val="00D75750"/>
    <w:rsid w:val="00D7667B"/>
    <w:rsid w:val="00D77869"/>
    <w:rsid w:val="00D8390E"/>
    <w:rsid w:val="00D84A04"/>
    <w:rsid w:val="00D93426"/>
    <w:rsid w:val="00D96A99"/>
    <w:rsid w:val="00D978B2"/>
    <w:rsid w:val="00DA1B13"/>
    <w:rsid w:val="00DA302D"/>
    <w:rsid w:val="00DA37A4"/>
    <w:rsid w:val="00DA3EAD"/>
    <w:rsid w:val="00DA6D01"/>
    <w:rsid w:val="00DB0C21"/>
    <w:rsid w:val="00DB1297"/>
    <w:rsid w:val="00DB4D8C"/>
    <w:rsid w:val="00DB62CD"/>
    <w:rsid w:val="00DB719A"/>
    <w:rsid w:val="00DC7A52"/>
    <w:rsid w:val="00DC7C58"/>
    <w:rsid w:val="00DD322B"/>
    <w:rsid w:val="00DD3A24"/>
    <w:rsid w:val="00DE0641"/>
    <w:rsid w:val="00DE303D"/>
    <w:rsid w:val="00DE5669"/>
    <w:rsid w:val="00DF5949"/>
    <w:rsid w:val="00E03F48"/>
    <w:rsid w:val="00E045BA"/>
    <w:rsid w:val="00E07B1E"/>
    <w:rsid w:val="00E10A83"/>
    <w:rsid w:val="00E16151"/>
    <w:rsid w:val="00E1665B"/>
    <w:rsid w:val="00E22193"/>
    <w:rsid w:val="00E24E63"/>
    <w:rsid w:val="00E252C9"/>
    <w:rsid w:val="00E30932"/>
    <w:rsid w:val="00E31275"/>
    <w:rsid w:val="00E31BFA"/>
    <w:rsid w:val="00E33B35"/>
    <w:rsid w:val="00E35B40"/>
    <w:rsid w:val="00E4136D"/>
    <w:rsid w:val="00E41A17"/>
    <w:rsid w:val="00E44D3B"/>
    <w:rsid w:val="00E472BC"/>
    <w:rsid w:val="00E579BD"/>
    <w:rsid w:val="00E63298"/>
    <w:rsid w:val="00E63953"/>
    <w:rsid w:val="00E64412"/>
    <w:rsid w:val="00E67D97"/>
    <w:rsid w:val="00E77C4F"/>
    <w:rsid w:val="00E850CC"/>
    <w:rsid w:val="00E918E4"/>
    <w:rsid w:val="00E91A1C"/>
    <w:rsid w:val="00E92B43"/>
    <w:rsid w:val="00EA2525"/>
    <w:rsid w:val="00EA4B7A"/>
    <w:rsid w:val="00EA5638"/>
    <w:rsid w:val="00EB122D"/>
    <w:rsid w:val="00EB2851"/>
    <w:rsid w:val="00EB30AC"/>
    <w:rsid w:val="00EB749E"/>
    <w:rsid w:val="00EC1198"/>
    <w:rsid w:val="00EC1E1F"/>
    <w:rsid w:val="00EC6EEC"/>
    <w:rsid w:val="00EC6FB1"/>
    <w:rsid w:val="00ED1408"/>
    <w:rsid w:val="00ED15B7"/>
    <w:rsid w:val="00ED22FB"/>
    <w:rsid w:val="00ED368B"/>
    <w:rsid w:val="00ED7182"/>
    <w:rsid w:val="00ED7820"/>
    <w:rsid w:val="00EE042B"/>
    <w:rsid w:val="00EE3B07"/>
    <w:rsid w:val="00EE4FFB"/>
    <w:rsid w:val="00EF2F80"/>
    <w:rsid w:val="00EF4387"/>
    <w:rsid w:val="00EF4832"/>
    <w:rsid w:val="00F0095F"/>
    <w:rsid w:val="00F01A93"/>
    <w:rsid w:val="00F044BD"/>
    <w:rsid w:val="00F06879"/>
    <w:rsid w:val="00F1038F"/>
    <w:rsid w:val="00F12EA2"/>
    <w:rsid w:val="00F13D8E"/>
    <w:rsid w:val="00F1424A"/>
    <w:rsid w:val="00F16DBB"/>
    <w:rsid w:val="00F17D09"/>
    <w:rsid w:val="00F24ADA"/>
    <w:rsid w:val="00F26FAA"/>
    <w:rsid w:val="00F31459"/>
    <w:rsid w:val="00F33D78"/>
    <w:rsid w:val="00F37F14"/>
    <w:rsid w:val="00F41B3F"/>
    <w:rsid w:val="00F526AA"/>
    <w:rsid w:val="00F6295D"/>
    <w:rsid w:val="00F6351E"/>
    <w:rsid w:val="00F66A45"/>
    <w:rsid w:val="00F8111A"/>
    <w:rsid w:val="00F84362"/>
    <w:rsid w:val="00F853EE"/>
    <w:rsid w:val="00F856B4"/>
    <w:rsid w:val="00F9553F"/>
    <w:rsid w:val="00F961EB"/>
    <w:rsid w:val="00FB2E65"/>
    <w:rsid w:val="00FB425D"/>
    <w:rsid w:val="00FC33DA"/>
    <w:rsid w:val="00FC50CB"/>
    <w:rsid w:val="00FC5DAA"/>
    <w:rsid w:val="00FD033F"/>
    <w:rsid w:val="00FD3305"/>
    <w:rsid w:val="00FD3675"/>
    <w:rsid w:val="00FE5D38"/>
    <w:rsid w:val="00FF0938"/>
    <w:rsid w:val="00FF0E4E"/>
    <w:rsid w:val="00FF3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69BF8"/>
  <w15:chartTrackingRefBased/>
  <w15:docId w15:val="{502582ED-3724-494C-B6B0-644B87A96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3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3FC"/>
    <w:pPr>
      <w:ind w:left="720"/>
      <w:contextualSpacing/>
    </w:pPr>
  </w:style>
  <w:style w:type="table" w:styleId="TableGrid">
    <w:name w:val="Table Grid"/>
    <w:basedOn w:val="TableNormal"/>
    <w:uiPriority w:val="39"/>
    <w:rsid w:val="00EC6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C6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EC6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97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ED7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471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070539">
      <w:bodyDiv w:val="1"/>
      <w:marLeft w:val="0"/>
      <w:marRight w:val="0"/>
      <w:marTop w:val="0"/>
      <w:marBottom w:val="0"/>
      <w:divBdr>
        <w:top w:val="none" w:sz="0" w:space="0" w:color="auto"/>
        <w:left w:val="none" w:sz="0" w:space="0" w:color="auto"/>
        <w:bottom w:val="none" w:sz="0" w:space="0" w:color="auto"/>
        <w:right w:val="none" w:sz="0" w:space="0" w:color="auto"/>
      </w:divBdr>
    </w:div>
    <w:div w:id="868640524">
      <w:bodyDiv w:val="1"/>
      <w:marLeft w:val="0"/>
      <w:marRight w:val="0"/>
      <w:marTop w:val="0"/>
      <w:marBottom w:val="0"/>
      <w:divBdr>
        <w:top w:val="none" w:sz="0" w:space="0" w:color="auto"/>
        <w:left w:val="none" w:sz="0" w:space="0" w:color="auto"/>
        <w:bottom w:val="none" w:sz="0" w:space="0" w:color="auto"/>
        <w:right w:val="none" w:sz="0" w:space="0" w:color="auto"/>
      </w:divBdr>
    </w:div>
    <w:div w:id="939802319">
      <w:bodyDiv w:val="1"/>
      <w:marLeft w:val="0"/>
      <w:marRight w:val="0"/>
      <w:marTop w:val="0"/>
      <w:marBottom w:val="0"/>
      <w:divBdr>
        <w:top w:val="none" w:sz="0" w:space="0" w:color="auto"/>
        <w:left w:val="none" w:sz="0" w:space="0" w:color="auto"/>
        <w:bottom w:val="none" w:sz="0" w:space="0" w:color="auto"/>
        <w:right w:val="none" w:sz="0" w:space="0" w:color="auto"/>
      </w:divBdr>
    </w:div>
    <w:div w:id="1066605658">
      <w:bodyDiv w:val="1"/>
      <w:marLeft w:val="0"/>
      <w:marRight w:val="0"/>
      <w:marTop w:val="0"/>
      <w:marBottom w:val="0"/>
      <w:divBdr>
        <w:top w:val="none" w:sz="0" w:space="0" w:color="auto"/>
        <w:left w:val="none" w:sz="0" w:space="0" w:color="auto"/>
        <w:bottom w:val="none" w:sz="0" w:space="0" w:color="auto"/>
        <w:right w:val="none" w:sz="0" w:space="0" w:color="auto"/>
      </w:divBdr>
    </w:div>
    <w:div w:id="1188905833">
      <w:bodyDiv w:val="1"/>
      <w:marLeft w:val="0"/>
      <w:marRight w:val="0"/>
      <w:marTop w:val="0"/>
      <w:marBottom w:val="0"/>
      <w:divBdr>
        <w:top w:val="none" w:sz="0" w:space="0" w:color="auto"/>
        <w:left w:val="none" w:sz="0" w:space="0" w:color="auto"/>
        <w:bottom w:val="none" w:sz="0" w:space="0" w:color="auto"/>
        <w:right w:val="none" w:sz="0" w:space="0" w:color="auto"/>
      </w:divBdr>
    </w:div>
    <w:div w:id="1582258464">
      <w:bodyDiv w:val="1"/>
      <w:marLeft w:val="0"/>
      <w:marRight w:val="0"/>
      <w:marTop w:val="0"/>
      <w:marBottom w:val="0"/>
      <w:divBdr>
        <w:top w:val="none" w:sz="0" w:space="0" w:color="auto"/>
        <w:left w:val="none" w:sz="0" w:space="0" w:color="auto"/>
        <w:bottom w:val="none" w:sz="0" w:space="0" w:color="auto"/>
        <w:right w:val="none" w:sz="0" w:space="0" w:color="auto"/>
      </w:divBdr>
    </w:div>
    <w:div w:id="200154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18" Type="http://schemas.openxmlformats.org/officeDocument/2006/relationships/package" Target="embeddings/Microsoft_Visio_Drawing6.vsdx"/><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package" Target="embeddings/Microsoft_Visio_Drawing5.vsdx"/><Relationship Id="rId20" Type="http://schemas.openxmlformats.org/officeDocument/2006/relationships/package" Target="embeddings/Microsoft_Visio_Drawing7.vsdx"/><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Visio_Drawing2.vsdx"/><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18</Pages>
  <Words>3204</Words>
  <Characters>18263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Hill</dc:creator>
  <cp:keywords/>
  <dc:description/>
  <cp:lastModifiedBy>Graham Hill</cp:lastModifiedBy>
  <cp:revision>3</cp:revision>
  <dcterms:created xsi:type="dcterms:W3CDTF">2022-02-01T13:13:00Z</dcterms:created>
  <dcterms:modified xsi:type="dcterms:W3CDTF">2022-02-01T16:46:00Z</dcterms:modified>
</cp:coreProperties>
</file>