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rPr>
          <w:highlight w:val="yellow"/>
        </w:rP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>
          <w:highlight w:val="yellow"/>
        </w:rP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highlight w:val="yellow"/>
        </w:rPr>
        <w:t>○ 5年以下</w:t>
      </w:r>
      <w:r>
        <w:t xml:space="preserve">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highlight w:val="yellow"/>
        </w:rPr>
        <w:t>○ 5-非常重要</w:t>
      </w:r>
      <w: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highlight w:val="yellow"/>
        </w:rPr>
        <w:t>○ 5-非常重要</w:t>
      </w:r>
      <w:r>
        <w:t xml:space="preserve">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</w:t>
      </w:r>
      <w:r>
        <w:rPr>
          <w:highlight w:val="yellow"/>
        </w:rPr>
        <w:t>○ 4-同意</w:t>
      </w:r>
      <w:r>
        <w:t xml:space="preserve">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>
          <w:highlight w:val="yellow"/>
        </w:rPr>
        <w:t>○ 4-同意</w:t>
      </w:r>
      <w: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highlight w:val="yellow"/>
        </w:rPr>
        <w:t>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C5217D1"/>
    <w:rsid w:val="51A6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1445</Characters>
  <Lines>39</Lines>
  <Paragraphs>60</Paragraphs>
  <TotalTime>8</TotalTime>
  <ScaleCrop>false</ScaleCrop>
  <LinksUpToDate>false</LinksUpToDate>
  <CharactersWithSpaces>1650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吴海潮</cp:lastModifiedBy>
  <dcterms:modified xsi:type="dcterms:W3CDTF">2025-09-16T02:33:44Z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eyJoZGlkIjoiZDJhNTQ5YzRmYTYwZTcyMmRiYTc3ZGU1Zjk4MDU5MzIiLCJ1c2VySWQiOiI2MzM1MDY2MjMifQ==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0BF4831DEC664F1C96BDAAA24B5B63DB_13</vt:lpwstr>
  </property>
</Properties>
</file>