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91</w:t>
      </w: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  <w:highlight w:val="yellow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>医院管理人员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行业协会</w:t>
      </w:r>
      <w:r>
        <w:rPr>
          <w:rFonts w:hint="eastAsia"/>
        </w:rPr>
        <w:t xml:space="preserve">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○ 5-10年</w:t>
      </w:r>
      <w:r>
        <w:rPr>
          <w:highlight w:val="yellow"/>
        </w:rPr>
        <w:t xml:space="preserve"> ○ 11-15年</w:t>
      </w:r>
      <w:r>
        <w:t xml:space="preserve">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  <w:highlight w:val="yellow"/>
        </w:rPr>
      </w:pPr>
      <w:r>
        <w:t>○ 1-非常不重要 ○ 2-不重要 ○ 3-一般重要 ○ 4-重要 ○ 5-非常重要</w:t>
      </w:r>
      <w:r>
        <w:rPr>
          <w:highlight w:val="yellow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</w:t>
      </w:r>
      <w:r>
        <w:rPr>
          <w:highlight w:val="yellow"/>
        </w:rPr>
        <w:t xml:space="preserve"> ○ 4-重要 </w:t>
      </w:r>
      <w:r>
        <w:t>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</w:t>
      </w:r>
      <w:r>
        <w:rPr>
          <w:highlight w:val="yellow"/>
        </w:rPr>
        <w:t xml:space="preserve">○ 2-不重要 </w:t>
      </w:r>
      <w:r>
        <w:t>○ 3-一般重要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公平维度</w:t>
      </w:r>
      <w:bookmarkStart w:id="0" w:name="_GoBack"/>
      <w:bookmarkEnd w:id="0"/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  <w:highlight w:val="yellow"/>
        </w:rPr>
      </w:pPr>
      <w:r>
        <w:t>○ 1-完全不符合 ○ 2-不太符合 ○ 3-一般 ○ 4-比较符合</w:t>
      </w:r>
      <w:r>
        <w:rPr>
          <w:highlight w:val="yellow"/>
        </w:rPr>
        <w:t xml:space="preserve">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highlight w:val="yellow"/>
        </w:rPr>
        <w:t xml:space="preserve">○ 3-中立 </w:t>
      </w:r>
      <w:r>
        <w:t>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1F15A571">
      <w:pPr>
        <w:rPr>
          <w:rFonts w:hint="eastAsia"/>
        </w:rPr>
      </w:pPr>
    </w:p>
    <w:p w14:paraId="70E5A023">
      <w:pPr>
        <w:rPr>
          <w:rFonts w:hint="eastAsia"/>
        </w:rPr>
      </w:pPr>
    </w:p>
    <w:p w14:paraId="481ABEF6">
      <w:pPr>
        <w:rPr>
          <w:rFonts w:hint="eastAsia"/>
        </w:rPr>
      </w:pPr>
    </w:p>
    <w:p w14:paraId="7E95A8A8">
      <w:pPr>
        <w:rPr>
          <w:rFonts w:hint="eastAsia"/>
        </w:rPr>
      </w:pPr>
    </w:p>
    <w:p w14:paraId="063D9981">
      <w:pPr>
        <w:rPr>
          <w:rFonts w:hint="eastAsia"/>
        </w:rPr>
      </w:pPr>
    </w:p>
    <w:p w14:paraId="3F35E395">
      <w:pPr>
        <w:rPr>
          <w:rFonts w:hint="eastAsia"/>
        </w:rPr>
      </w:pPr>
    </w:p>
    <w:p w14:paraId="1EABF14F">
      <w:pPr>
        <w:rPr>
          <w:rFonts w:hint="eastAsia"/>
        </w:rPr>
      </w:pPr>
    </w:p>
    <w:p w14:paraId="2D28FBB3">
      <w:pPr>
        <w:rPr>
          <w:rFonts w:hint="eastAsia"/>
        </w:rPr>
      </w:pPr>
    </w:p>
    <w:p w14:paraId="4B3FE088">
      <w:pPr>
        <w:rPr>
          <w:rFonts w:hint="eastAsia"/>
        </w:rPr>
      </w:pPr>
    </w:p>
    <w:p w14:paraId="6CB7521C">
      <w:pPr>
        <w:rPr>
          <w:rFonts w:hint="eastAsia"/>
        </w:rPr>
      </w:pPr>
    </w:p>
    <w:p w14:paraId="3531B7F4">
      <w:pPr>
        <w:rPr>
          <w:rFonts w:hint="eastAsia"/>
        </w:rPr>
      </w:pPr>
    </w:p>
    <w:p w14:paraId="18486AC7">
      <w:pPr>
        <w:rPr>
          <w:rFonts w:hint="eastAsia"/>
        </w:rPr>
      </w:pPr>
    </w:p>
    <w:p w14:paraId="57F67D8E">
      <w:pPr>
        <w:rPr>
          <w:rFonts w:hint="eastAsia"/>
        </w:rPr>
      </w:pPr>
    </w:p>
    <w:p w14:paraId="3432D10A">
      <w:pPr>
        <w:rPr>
          <w:rFonts w:hint="eastAsia"/>
        </w:rPr>
      </w:pPr>
    </w:p>
    <w:p w14:paraId="12B48C93">
      <w:pPr>
        <w:rPr>
          <w:rFonts w:hint="eastAsia"/>
        </w:rPr>
      </w:pPr>
    </w:p>
    <w:p w14:paraId="601574D0">
      <w:pPr>
        <w:jc w:val="center"/>
        <w:rPr>
          <w:rFonts w:ascii="黑体" w:hAnsi="黑体" w:eastAsia="黑体"/>
          <w:sz w:val="32"/>
          <w:szCs w:val="32"/>
        </w:rPr>
      </w:pPr>
    </w:p>
    <w:p w14:paraId="21D10797">
      <w:pPr>
        <w:jc w:val="center"/>
        <w:rPr>
          <w:rFonts w:ascii="黑体" w:hAnsi="黑体" w:eastAsia="黑体"/>
          <w:sz w:val="32"/>
          <w:szCs w:val="32"/>
        </w:rPr>
      </w:pPr>
    </w:p>
    <w:p w14:paraId="63B653EB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1E395ED4"/>
    <w:p w14:paraId="04744184">
      <w:pPr>
        <w:rPr>
          <w:rFonts w:hint="eastAsia"/>
        </w:rPr>
      </w:pPr>
    </w:p>
    <w:p w14:paraId="1019A73B">
      <w:pPr>
        <w:rPr>
          <w:rFonts w:hint="eastAsia"/>
        </w:rPr>
      </w:pPr>
      <w:r>
        <w:t>尊敬的专家：</w:t>
      </w:r>
    </w:p>
    <w:p w14:paraId="1AD754E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4A71B1CA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7B2AE83F">
      <w:pPr>
        <w:rPr>
          <w:rFonts w:hint="eastAsia"/>
        </w:rPr>
      </w:pPr>
    </w:p>
    <w:p w14:paraId="7B90371A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371AC98D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A2CDF26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58E8525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133AE4C8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0EA824CC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1C16922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2007304D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4EF247E8">
      <w:pPr>
        <w:numPr>
          <w:ilvl w:val="0"/>
          <w:numId w:val="2"/>
        </w:numPr>
        <w:rPr>
          <w:rFonts w:hint="eastAsia"/>
        </w:rPr>
      </w:pPr>
      <w:r>
        <w:t>○ 5年以下 ○ 5-10年 ○ 11-15年 ○ 15年以上</w:t>
      </w:r>
    </w:p>
    <w:p w14:paraId="09073F42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312A50A4">
      <w:pPr>
        <w:numPr>
          <w:ilvl w:val="0"/>
          <w:numId w:val="3"/>
        </w:numPr>
        <w:rPr>
          <w:rFonts w:hint="eastAsia"/>
        </w:rPr>
      </w:pPr>
      <w:r>
        <w:t>○ 无 ○ 1-5次 ○ 6-20次 ○ 20次以上</w:t>
      </w:r>
    </w:p>
    <w:p w14:paraId="16534E28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7B340922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32394788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403215E4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0172A473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5B9D98E1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4229CE61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7BB0CC7C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7455CAAF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36EA43D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673FD872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2EA0474E">
      <w:pPr>
        <w:numPr>
          <w:ilvl w:val="0"/>
          <w:numId w:val="8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3CDDFD28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1790C1C6">
      <w:pPr>
        <w:numPr>
          <w:ilvl w:val="0"/>
          <w:numId w:val="9"/>
        </w:numPr>
        <w:rPr>
          <w:rFonts w:hint="eastAsia"/>
        </w:rPr>
      </w:pPr>
      <w:r>
        <w:t>___ 安全维度</w:t>
      </w:r>
    </w:p>
    <w:p w14:paraId="78D38B48">
      <w:pPr>
        <w:numPr>
          <w:ilvl w:val="0"/>
          <w:numId w:val="9"/>
        </w:numPr>
        <w:rPr>
          <w:rFonts w:hint="eastAsia"/>
        </w:rPr>
      </w:pPr>
      <w:r>
        <w:t>___ 有效维度</w:t>
      </w:r>
    </w:p>
    <w:p w14:paraId="26930718">
      <w:pPr>
        <w:numPr>
          <w:ilvl w:val="0"/>
          <w:numId w:val="9"/>
        </w:numPr>
        <w:rPr>
          <w:rFonts w:hint="eastAsia"/>
        </w:rPr>
      </w:pPr>
      <w:r>
        <w:t>___ 经济维度</w:t>
      </w:r>
    </w:p>
    <w:p w14:paraId="5E4D6CDD">
      <w:pPr>
        <w:numPr>
          <w:ilvl w:val="0"/>
          <w:numId w:val="9"/>
        </w:numPr>
        <w:rPr>
          <w:rFonts w:hint="eastAsia"/>
        </w:rPr>
      </w:pPr>
      <w:r>
        <w:t>___ 创新维度</w:t>
      </w:r>
    </w:p>
    <w:p w14:paraId="5AF7D729">
      <w:pPr>
        <w:numPr>
          <w:ilvl w:val="0"/>
          <w:numId w:val="9"/>
        </w:numPr>
        <w:rPr>
          <w:rFonts w:hint="eastAsia"/>
        </w:rPr>
      </w:pPr>
      <w:r>
        <w:t>___ 公平维度</w:t>
      </w:r>
    </w:p>
    <w:p w14:paraId="2143163B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DC456AD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7CA69543">
      <w:pPr>
        <w:numPr>
          <w:ilvl w:val="0"/>
          <w:numId w:val="10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4E4706C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D85A0F8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 4-比较符合 ○ 5-完全符合</w:t>
      </w:r>
    </w:p>
    <w:p w14:paraId="65A74EA5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68132A6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 ○ 5-完全符合</w:t>
      </w:r>
    </w:p>
    <w:p w14:paraId="7E22C91B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7542D70A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 ○ 4-比较符合 ○ 5-完全符合</w:t>
      </w:r>
    </w:p>
    <w:p w14:paraId="364F13D4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332D0DC4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ED9C28C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21201681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 ○ 5-完全符合</w:t>
      </w:r>
    </w:p>
    <w:p w14:paraId="585D368B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7EBE76C5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 ○ 5-完全同意</w:t>
      </w:r>
    </w:p>
    <w:p w14:paraId="601EA486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39C68AA2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 4-同意 ○ 5-完全同意</w:t>
      </w:r>
    </w:p>
    <w:p w14:paraId="006056B7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4040D722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 ○ 5-完全同意</w:t>
      </w:r>
    </w:p>
    <w:p w14:paraId="7A250387">
      <w:pPr>
        <w:rPr>
          <w:rFonts w:hint="eastAsia"/>
        </w:rPr>
      </w:pPr>
    </w:p>
    <w:p w14:paraId="2C349D9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E9A7E73"/>
    <w:rsid w:val="739F05D5"/>
    <w:rsid w:val="7E7B559C"/>
    <w:rsid w:val="FBFDB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2613</Words>
  <Characters>2888</Characters>
  <Lines>39</Lines>
  <Paragraphs>60</Paragraphs>
  <TotalTime>8</TotalTime>
  <ScaleCrop>false</ScaleCrop>
  <LinksUpToDate>false</LinksUpToDate>
  <CharactersWithSpaces>3298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2025-09-19T14:15:03Z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eyJoZGlkIjoiODM5ZWRlYWZlYzBjNWViMWJkOGU3ZDU4NzJlOWI0NDUiLCJ1c2VySWQiOiI2NjkwMzkzNzQifQ==</vt:lpwstr>
  </property>
  <property fmtid="{D5CDD505-2E9C-101B-9397-08002B2CF9AE}" pid="3" name="KSOProductBuildVer">
    <vt:lpwstr>2052-6.11.0.8885</vt:lpwstr>
  </property>
  <property fmtid="{D5CDD505-2E9C-101B-9397-08002B2CF9AE}" pid="4" name="ICV">
    <vt:lpwstr>EFBC4592F23E4689BA1FAA0CF90FAA3E_12</vt:lpwstr>
  </property>
</Properties>
</file>