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4874D" w14:textId="30464418" w:rsidR="00FE669C" w:rsidRDefault="0036100F" w:rsidP="0036100F">
      <w:pPr>
        <w:jc w:val="center"/>
        <w:rPr>
          <w:sz w:val="40"/>
          <w:szCs w:val="40"/>
        </w:rPr>
      </w:pPr>
      <w:r w:rsidRPr="0036100F">
        <w:rPr>
          <w:sz w:val="40"/>
          <w:szCs w:val="40"/>
        </w:rPr>
        <w:t>Abstract Class</w:t>
      </w:r>
    </w:p>
    <w:p w14:paraId="12AF1BC5" w14:textId="62C9203E" w:rsidR="0036100F" w:rsidRDefault="0036100F" w:rsidP="0036100F">
      <w:pPr>
        <w:rPr>
          <w:sz w:val="40"/>
          <w:szCs w:val="40"/>
        </w:rPr>
      </w:pPr>
    </w:p>
    <w:p w14:paraId="58E6D5E5" w14:textId="52505BAB" w:rsidR="0036100F" w:rsidRDefault="0036100F" w:rsidP="0036100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 class declared as abstract may or may not contain the abstract the data.</w:t>
      </w:r>
    </w:p>
    <w:p w14:paraId="6C3070CB" w14:textId="12915A89" w:rsidR="0036100F" w:rsidRDefault="0036100F" w:rsidP="0036100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class which declared as abstract can contain the declaration of method only.</w:t>
      </w:r>
    </w:p>
    <w:p w14:paraId="201A0B7E" w14:textId="18B4C016" w:rsidR="0036100F" w:rsidRDefault="0036100F" w:rsidP="0036100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Abstract class cannot be instantiated. (Object is not created).</w:t>
      </w:r>
    </w:p>
    <w:p w14:paraId="6939DD4A" w14:textId="31F1165D" w:rsidR="0036100F" w:rsidRDefault="0036100F" w:rsidP="0036100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Abstract can be subclass.</w:t>
      </w:r>
    </w:p>
    <w:p w14:paraId="37B35C5A" w14:textId="62E122CF" w:rsidR="0036100F" w:rsidRDefault="0036100F" w:rsidP="0036100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If the class inherited the abstract class, should provide the implementation for all abstract method.</w:t>
      </w:r>
    </w:p>
    <w:p w14:paraId="17535E8B" w14:textId="7AE70657" w:rsidR="0036100F" w:rsidRDefault="0036100F" w:rsidP="0036100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If the class does not provide the implementation for all methods, the class also declared as abstract.</w:t>
      </w:r>
    </w:p>
    <w:p w14:paraId="699352AE" w14:textId="0BEB4347" w:rsidR="0036100F" w:rsidRDefault="0036100F" w:rsidP="0036100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Abstract can not be both abstract and sealed.</w:t>
      </w:r>
    </w:p>
    <w:p w14:paraId="5B80A99F" w14:textId="77777777" w:rsidR="0036100F" w:rsidRPr="0036100F" w:rsidRDefault="0036100F" w:rsidP="0036100F">
      <w:pPr>
        <w:pStyle w:val="ListParagraph"/>
        <w:numPr>
          <w:ilvl w:val="0"/>
          <w:numId w:val="1"/>
        </w:numPr>
        <w:rPr>
          <w:sz w:val="28"/>
          <w:szCs w:val="28"/>
        </w:rPr>
      </w:pPr>
    </w:p>
    <w:sectPr w:rsidR="0036100F" w:rsidRPr="003610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863F17"/>
    <w:multiLevelType w:val="hybridMultilevel"/>
    <w:tmpl w:val="4C7A36BE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487518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00F"/>
    <w:rsid w:val="00060375"/>
    <w:rsid w:val="0036100F"/>
    <w:rsid w:val="00C16604"/>
    <w:rsid w:val="00DF631A"/>
    <w:rsid w:val="00FE6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7CF1A"/>
  <w15:chartTrackingRefBased/>
  <w15:docId w15:val="{67D9816F-F0BE-4122-817F-9D01425BD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10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Chaudhari, Megha</dc:creator>
  <cp:keywords/>
  <dc:description/>
  <cp:lastModifiedBy>Chaudhari, Megha</cp:lastModifiedBy>
  <cp:revision>1</cp:revision>
  <dcterms:created xsi:type="dcterms:W3CDTF">2023-01-31T06:42:00Z</dcterms:created>
  <dcterms:modified xsi:type="dcterms:W3CDTF">2023-01-31T07:00:00Z</dcterms:modified>
</cp:coreProperties>
</file>