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4B7A" w:rsidRPr="001C4B7A" w:rsidRDefault="001C4B7A" w:rsidP="004B26B2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1C4B7A" w:rsidRPr="001C4B7A" w:rsidRDefault="001C4B7A" w:rsidP="004B26B2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1C4B7A" w:rsidRPr="001C4B7A" w:rsidRDefault="001C4B7A" w:rsidP="004B26B2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4B26B2" w:rsidRPr="001C4B7A" w:rsidRDefault="004B26B2" w:rsidP="004B26B2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  <w:u w:val="single"/>
          <w:lang w:val="en-US"/>
        </w:rPr>
      </w:pPr>
      <w:r w:rsidRPr="001C4B7A"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  <w:u w:val="single"/>
          <w:lang w:val="en-US"/>
        </w:rPr>
        <w:t>DATASET LINKS</w:t>
      </w:r>
    </w:p>
    <w:p w:rsidR="001C4B7A" w:rsidRPr="001C4B7A" w:rsidRDefault="001C4B7A" w:rsidP="004B26B2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1C4B7A" w:rsidRPr="001C4B7A" w:rsidRDefault="001C4B7A" w:rsidP="004B26B2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4B26B2" w:rsidRPr="001C4B7A" w:rsidRDefault="004B26B2" w:rsidP="004B26B2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4B26B2" w:rsidRPr="001C4B7A" w:rsidRDefault="004B26B2" w:rsidP="004B26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C4B7A">
        <w:rPr>
          <w:rFonts w:ascii="Times New Roman" w:hAnsi="Times New Roman" w:cs="Times New Roman"/>
          <w:sz w:val="32"/>
          <w:szCs w:val="32"/>
          <w:lang w:val="en-US"/>
        </w:rPr>
        <w:t>Dataset 1: Air Quality Index daily and PM2.5 summary data</w:t>
      </w:r>
    </w:p>
    <w:p w:rsidR="004B26B2" w:rsidRPr="001C4B7A" w:rsidRDefault="001C4B7A" w:rsidP="004B26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C4B7A">
        <w:rPr>
          <w:rFonts w:ascii="Times New Roman" w:hAnsi="Times New Roman" w:cs="Times New Roman"/>
          <w:sz w:val="32"/>
          <w:szCs w:val="32"/>
          <w:lang w:val="en-US"/>
        </w:rPr>
        <w:t>Link</w:t>
      </w:r>
      <w:r w:rsidR="004B26B2" w:rsidRPr="001C4B7A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hyperlink r:id="rId4" w:history="1">
        <w:r w:rsidR="004B26B2" w:rsidRPr="001C4B7A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https://aqs.epa.gov/aqsweb/documents/data_api.html</w:t>
        </w:r>
      </w:hyperlink>
      <w:r w:rsidR="004B26B2" w:rsidRPr="001C4B7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4B26B2" w:rsidRDefault="001C4B7A" w:rsidP="004B26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C4B7A">
        <w:rPr>
          <w:rFonts w:ascii="Times New Roman" w:hAnsi="Times New Roman" w:cs="Times New Roman"/>
          <w:sz w:val="32"/>
          <w:szCs w:val="32"/>
          <w:lang w:val="en-US"/>
        </w:rPr>
        <w:t>Source</w:t>
      </w:r>
      <w:r w:rsidR="004B26B2" w:rsidRPr="001C4B7A">
        <w:rPr>
          <w:rFonts w:ascii="Times New Roman" w:hAnsi="Times New Roman" w:cs="Times New Roman"/>
          <w:sz w:val="32"/>
          <w:szCs w:val="32"/>
          <w:lang w:val="en-US"/>
        </w:rPr>
        <w:t xml:space="preserve">: United States Environmental Protection Agency </w:t>
      </w:r>
    </w:p>
    <w:p w:rsidR="001C4B7A" w:rsidRDefault="001C4B7A" w:rsidP="004B26B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C4B7A" w:rsidRPr="001C4B7A" w:rsidRDefault="001C4B7A" w:rsidP="004B26B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B26B2" w:rsidRPr="001C4B7A" w:rsidRDefault="004B26B2" w:rsidP="004B26B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B26B2" w:rsidRPr="001C4B7A" w:rsidRDefault="004B26B2" w:rsidP="004B26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C4B7A">
        <w:rPr>
          <w:rFonts w:ascii="Times New Roman" w:hAnsi="Times New Roman" w:cs="Times New Roman"/>
          <w:sz w:val="32"/>
          <w:szCs w:val="32"/>
          <w:lang w:val="en-US"/>
        </w:rPr>
        <w:t xml:space="preserve">Dataset </w:t>
      </w:r>
      <w:r w:rsidRPr="001C4B7A">
        <w:rPr>
          <w:rFonts w:ascii="Times New Roman" w:hAnsi="Times New Roman" w:cs="Times New Roman"/>
          <w:sz w:val="32"/>
          <w:szCs w:val="32"/>
          <w:lang w:val="en-US"/>
        </w:rPr>
        <w:t>2</w:t>
      </w:r>
      <w:r w:rsidRPr="001C4B7A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Pr="001C4B7A">
        <w:rPr>
          <w:rFonts w:ascii="Times New Roman" w:hAnsi="Times New Roman" w:cs="Times New Roman"/>
          <w:sz w:val="32"/>
          <w:szCs w:val="32"/>
          <w:lang w:val="en-US"/>
        </w:rPr>
        <w:t>Alternate Fuel Stations</w:t>
      </w:r>
    </w:p>
    <w:p w:rsidR="004B26B2" w:rsidRPr="001C4B7A" w:rsidRDefault="001C4B7A" w:rsidP="004B26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C4B7A">
        <w:rPr>
          <w:rFonts w:ascii="Times New Roman" w:hAnsi="Times New Roman" w:cs="Times New Roman"/>
          <w:sz w:val="32"/>
          <w:szCs w:val="32"/>
          <w:lang w:val="en-US"/>
        </w:rPr>
        <w:t>Link</w:t>
      </w:r>
      <w:r w:rsidR="004B26B2" w:rsidRPr="001C4B7A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hyperlink r:id="rId5" w:history="1">
        <w:r w:rsidR="004B26B2" w:rsidRPr="001C4B7A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https://afdc.energy.gov/data_download</w:t>
        </w:r>
      </w:hyperlink>
      <w:r w:rsidR="004B26B2" w:rsidRPr="001C4B7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4B26B2" w:rsidRDefault="001C4B7A" w:rsidP="004B26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C4B7A">
        <w:rPr>
          <w:rFonts w:ascii="Times New Roman" w:hAnsi="Times New Roman" w:cs="Times New Roman"/>
          <w:sz w:val="32"/>
          <w:szCs w:val="32"/>
          <w:lang w:val="en-US"/>
        </w:rPr>
        <w:t>Source</w:t>
      </w:r>
      <w:r w:rsidR="004B26B2" w:rsidRPr="001C4B7A">
        <w:rPr>
          <w:rFonts w:ascii="Times New Roman" w:hAnsi="Times New Roman" w:cs="Times New Roman"/>
          <w:sz w:val="32"/>
          <w:szCs w:val="32"/>
          <w:lang w:val="en-US"/>
        </w:rPr>
        <w:t xml:space="preserve">: United States </w:t>
      </w:r>
      <w:r w:rsidR="004B26B2" w:rsidRPr="001C4B7A">
        <w:rPr>
          <w:rFonts w:ascii="Times New Roman" w:hAnsi="Times New Roman" w:cs="Times New Roman"/>
          <w:sz w:val="32"/>
          <w:szCs w:val="32"/>
          <w:lang w:val="en-US"/>
        </w:rPr>
        <w:t>Department of Energy</w:t>
      </w:r>
    </w:p>
    <w:p w:rsidR="001C4B7A" w:rsidRDefault="001C4B7A" w:rsidP="004B26B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C4B7A" w:rsidRPr="001C4B7A" w:rsidRDefault="001C4B7A" w:rsidP="004B26B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B26B2" w:rsidRPr="001C4B7A" w:rsidRDefault="004B26B2" w:rsidP="004B26B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B26B2" w:rsidRPr="001C4B7A" w:rsidRDefault="004B26B2" w:rsidP="004B26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C4B7A">
        <w:rPr>
          <w:rFonts w:ascii="Times New Roman" w:hAnsi="Times New Roman" w:cs="Times New Roman"/>
          <w:sz w:val="32"/>
          <w:szCs w:val="32"/>
          <w:lang w:val="en-US"/>
        </w:rPr>
        <w:t>Dataset 3: Vehicle Registrations by Class and County</w:t>
      </w:r>
    </w:p>
    <w:p w:rsidR="004B26B2" w:rsidRPr="001C4B7A" w:rsidRDefault="001C4B7A" w:rsidP="004B26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C4B7A">
        <w:rPr>
          <w:rFonts w:ascii="Times New Roman" w:hAnsi="Times New Roman" w:cs="Times New Roman"/>
          <w:sz w:val="32"/>
          <w:szCs w:val="32"/>
          <w:lang w:val="en-US"/>
        </w:rPr>
        <w:t>Link</w:t>
      </w:r>
      <w:r w:rsidR="004B26B2" w:rsidRPr="001C4B7A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hyperlink r:id="rId6" w:history="1">
        <w:r w:rsidRPr="001C4B7A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https://catalog.data.gov/dataset/vehicle-registrations-by-class-and-county</w:t>
        </w:r>
      </w:hyperlink>
      <w:r w:rsidRPr="001C4B7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1C4B7A" w:rsidRPr="001C4B7A" w:rsidRDefault="001C4B7A" w:rsidP="004B26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C4B7A">
        <w:rPr>
          <w:rFonts w:ascii="Times New Roman" w:hAnsi="Times New Roman" w:cs="Times New Roman"/>
          <w:sz w:val="32"/>
          <w:szCs w:val="32"/>
          <w:lang w:val="en-US"/>
        </w:rPr>
        <w:t xml:space="preserve">Source: Catalog.data.gov </w:t>
      </w:r>
    </w:p>
    <w:p w:rsidR="004B26B2" w:rsidRPr="001C4B7A" w:rsidRDefault="004B26B2" w:rsidP="004B26B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B26B2" w:rsidRPr="001C4B7A" w:rsidRDefault="004B26B2" w:rsidP="004B26B2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4B26B2" w:rsidRPr="001C4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B2"/>
    <w:rsid w:val="001C4B7A"/>
    <w:rsid w:val="004B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480A5"/>
  <w15:chartTrackingRefBased/>
  <w15:docId w15:val="{FD55034A-0306-BA40-8468-7305FE685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26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9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talog.data.gov/dataset/vehicle-registrations-by-class-and-county" TargetMode="External"/><Relationship Id="rId5" Type="http://schemas.openxmlformats.org/officeDocument/2006/relationships/hyperlink" Target="https://afdc.energy.gov/data_download" TargetMode="External"/><Relationship Id="rId4" Type="http://schemas.openxmlformats.org/officeDocument/2006/relationships/hyperlink" Target="https://aqs.epa.gov/aqsweb/documents/data_ap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Chaudhary</dc:creator>
  <cp:keywords/>
  <dc:description/>
  <cp:lastModifiedBy>Vishal Chaudhary</cp:lastModifiedBy>
  <cp:revision>1</cp:revision>
  <cp:lastPrinted>2025-04-24T12:24:00Z</cp:lastPrinted>
  <dcterms:created xsi:type="dcterms:W3CDTF">2025-04-24T12:12:00Z</dcterms:created>
  <dcterms:modified xsi:type="dcterms:W3CDTF">2025-04-24T12:26:00Z</dcterms:modified>
</cp:coreProperties>
</file>