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B100E" w14:textId="4A9A4A5C" w:rsidR="00BF3886" w:rsidRDefault="00BF3886" w:rsidP="00BF3886">
      <w:r w:rsidRPr="00BF3886">
        <w:rPr>
          <w:b/>
          <w:bCs/>
        </w:rPr>
        <w:t>Executive Summary</w:t>
      </w:r>
      <w:r>
        <w:t xml:space="preserve">: The purpose of this business case is to present the benefits of using Spotify as a music streaming platform. Spotify offers a wide range of music choices for its users, personalized playlists, and a user-friendly interface. With a monthly subscription fee, users can access unlimited music, podcasts, and audiobooks. The proposed service will enable users to discover new music, share playlists with others, and enjoy a seamless streaming experience. The implementation of </w:t>
      </w:r>
      <w:r w:rsidR="00174B6E">
        <w:t xml:space="preserve">our </w:t>
      </w:r>
      <w:r w:rsidR="00174B6E">
        <w:t>music streaming industry</w:t>
      </w:r>
      <w:r>
        <w:t xml:space="preserve"> does not require any significant investment, as users can subscribe with a monthly fee. Overall, </w:t>
      </w:r>
      <w:r w:rsidR="00174B6E">
        <w:t>our system</w:t>
      </w:r>
      <w:r>
        <w:t xml:space="preserve"> provides an enjoyable and convenient music listening experience for its users.</w:t>
      </w:r>
    </w:p>
    <w:p w14:paraId="3B23F01B" w14:textId="77777777" w:rsidR="00BF3886" w:rsidRDefault="00BF3886" w:rsidP="00BF3886"/>
    <w:p w14:paraId="6CBF21EF" w14:textId="77777777" w:rsidR="00BF3886" w:rsidRDefault="00BF3886" w:rsidP="00BF3886">
      <w:r w:rsidRPr="00BF3886">
        <w:rPr>
          <w:b/>
          <w:bCs/>
        </w:rPr>
        <w:t>Background</w:t>
      </w:r>
      <w:r>
        <w:t>: Our music streaming industry has seen rapid growth in recent years, driven by the increasing popularity of online music and the rise of smartphones and other mobile devices. In this highly competitive industry, music streaming companies face numerous challenges in delivering high-quality content and personalized user experiences to their customers.</w:t>
      </w:r>
    </w:p>
    <w:p w14:paraId="54CDF06D" w14:textId="7D2FDD8B" w:rsidR="00BF3886" w:rsidRDefault="00BF3886" w:rsidP="00BF3886">
      <w:r>
        <w:t>One major challenge for us is managing the vast amount of music available on their platforms. With millions of songs and thousands of new releases every week, it can be difficult to curate and recommend music to users that matches their preferences. To address this challenge, we rely on advanced algorithms and machine learning to analyze user data and provide personalized recommendations.</w:t>
      </w:r>
    </w:p>
    <w:p w14:paraId="7B8D78E9" w14:textId="77777777" w:rsidR="00BF3886" w:rsidRDefault="00BF3886" w:rsidP="00BF3886">
      <w:r>
        <w:t>Another challenge is negotiating licensing agreements with record labels and music publishers, which can be costly and complex. We need to strike a balance between offering a diverse selection of music to our users and ensuring that they can operate profitably. In addition, our music streaming company need to stay up to date with the latest trends in music and adapt their offerings accordingly to remain competitive.</w:t>
      </w:r>
    </w:p>
    <w:p w14:paraId="7D647163" w14:textId="77777777" w:rsidR="00BF3886" w:rsidRDefault="00BF3886" w:rsidP="00BF3886">
      <w:r>
        <w:t>Despite these challenges, our music streaming company have experienced significant growth in recent years. To stay ahead of the competition and provide a superior user experience, we are continuously investing in new technologies, partnerships, and content to improve our platforms and attract and retain users.</w:t>
      </w:r>
    </w:p>
    <w:p w14:paraId="332B553D" w14:textId="2492F85A" w:rsidR="00D72779" w:rsidRDefault="00D72779" w:rsidP="00BF3886"/>
    <w:p w14:paraId="682D4BCB" w14:textId="77777777" w:rsidR="00BF3886" w:rsidRDefault="00BF3886" w:rsidP="00BF3886">
      <w:r w:rsidRPr="00BF3886">
        <w:rPr>
          <w:b/>
          <w:bCs/>
        </w:rPr>
        <w:t>Proposal</w:t>
      </w:r>
      <w:r>
        <w:t>: We propose the implementation of a music recommendation system that will leverage machine learning to provide more accurate and personalized music recommendations to our users. The new system will integrate with our existing music streaming platform and analyze user data, including listening history, preferences, and search queries, to provide tailored recommendations.</w:t>
      </w:r>
    </w:p>
    <w:p w14:paraId="19B74142" w14:textId="354E5283" w:rsidR="00BF3886" w:rsidRDefault="00BF3886" w:rsidP="00BF3886">
      <w:r>
        <w:t>The new recommendation system will also incorporate social listening and community features, allowing users to discover new music through recommendations from friends and other users with similar music tastes. In addition, the system will offer a variety of personalized playlists and radio stations, based on user behavior and preferences, to enhance the user experience.</w:t>
      </w:r>
    </w:p>
    <w:p w14:paraId="264F4085" w14:textId="77777777" w:rsidR="00BF3886" w:rsidRDefault="00BF3886" w:rsidP="00BF3886">
      <w:r>
        <w:t>To support the implementation of the new recommendation system, we also propose the development of a centralized content management system that will streamline the ingestion, curation, and delivery of music content on our platform. The new system will enable us to manage our vast music library more efficiently and ensure that our users have access to the latest and most relevant music.</w:t>
      </w:r>
    </w:p>
    <w:p w14:paraId="0528E3A8" w14:textId="496AE2FE" w:rsidR="00081659" w:rsidRDefault="00BF3886" w:rsidP="00BF3886">
      <w:r>
        <w:lastRenderedPageBreak/>
        <w:t>Overall, the proposed music recommendation system and content management system will enable us to deliver a superior music streaming experience for our users, increase user engagement, and stay ahead of the competition. We estimate the implementation of the new system will require an investment of $1.5 million and will generate a net present value of $3.5 million over five years.</w:t>
      </w:r>
    </w:p>
    <w:p w14:paraId="331B6DA5" w14:textId="77777777" w:rsidR="00081659" w:rsidRDefault="00081659"/>
    <w:p w14:paraId="7EB9F812" w14:textId="77777777" w:rsidR="00BF3886" w:rsidRDefault="00BF3886" w:rsidP="00BF3886">
      <w:r w:rsidRPr="00BF3886">
        <w:rPr>
          <w:b/>
          <w:bCs/>
        </w:rPr>
        <w:t>Benefits</w:t>
      </w:r>
      <w:r>
        <w:t>: The proposed music recommendation system will deliver the following benefits:</w:t>
      </w:r>
    </w:p>
    <w:p w14:paraId="3F6EB7A3" w14:textId="77777777" w:rsidR="00BF3886" w:rsidRDefault="00BF3886" w:rsidP="00BF3886">
      <w:r>
        <w:t>1.</w:t>
      </w:r>
      <w:r>
        <w:tab/>
        <w:t>Personalized music recommendations: The new system will leverage machine learning algorithms to provide more accurate and personalized music recommendations, resulting in a more engaging and tailored experience for our users.</w:t>
      </w:r>
    </w:p>
    <w:p w14:paraId="1587ADAD" w14:textId="77777777" w:rsidR="00BF3886" w:rsidRDefault="00BF3886" w:rsidP="00BF3886">
      <w:r>
        <w:t>2.</w:t>
      </w:r>
      <w:r>
        <w:tab/>
        <w:t>Increased user engagement: By providing personalized recommendations and curated playlists, the new system will increase user engagement and encourage users to spend more time on our platform.</w:t>
      </w:r>
    </w:p>
    <w:p w14:paraId="111E87F0" w14:textId="77777777" w:rsidR="00BF3886" w:rsidRDefault="00BF3886" w:rsidP="00BF3886">
      <w:r>
        <w:t>3.</w:t>
      </w:r>
      <w:r>
        <w:tab/>
        <w:t>Improved customer retention: By offering a superior music streaming experience, the new system will increase customer satisfaction and loyalty, resulting in improved customer retention rates.</w:t>
      </w:r>
    </w:p>
    <w:p w14:paraId="5B51BD9B" w14:textId="77777777" w:rsidR="00BF3886" w:rsidRDefault="00BF3886" w:rsidP="00BF3886">
      <w:r>
        <w:t>4.</w:t>
      </w:r>
      <w:r>
        <w:tab/>
        <w:t>Enhanced content management: The proposed content management system will enable us to manage our music library more efficiently, ensuring that users have access to the latest and most relevant content.</w:t>
      </w:r>
    </w:p>
    <w:p w14:paraId="69E3BEB8" w14:textId="77777777" w:rsidR="00BF3886" w:rsidRDefault="00BF3886" w:rsidP="00BF3886">
      <w:r>
        <w:t>5.</w:t>
      </w:r>
      <w:r>
        <w:tab/>
        <w:t>Competitive advantage: By implementing a cutting-edge music recommendation system, we will differentiate ourselves from our competitors and position ourselves as a leader in the music streaming market.</w:t>
      </w:r>
    </w:p>
    <w:p w14:paraId="575C3D91" w14:textId="4D21DB8A" w:rsidR="002855A1" w:rsidRDefault="00BF3886" w:rsidP="002855A1">
      <w:r>
        <w:t>Overall, the proposed music recommendation system will enhance the user experience, increase user engagement and retention, and provide a competitive advantage for our music streaming platform.</w:t>
      </w:r>
    </w:p>
    <w:p w14:paraId="39843986" w14:textId="77777777" w:rsidR="002855A1" w:rsidRDefault="002855A1" w:rsidP="002855A1"/>
    <w:p w14:paraId="4DD7EEB5" w14:textId="77777777" w:rsidR="002855A1" w:rsidRDefault="002855A1" w:rsidP="002855A1">
      <w:r w:rsidRPr="002855A1">
        <w:rPr>
          <w:b/>
          <w:bCs/>
        </w:rPr>
        <w:t>Costs</w:t>
      </w:r>
      <w:r>
        <w:t>: The implementation of the new music recommendation system will require the following investment:</w:t>
      </w:r>
    </w:p>
    <w:p w14:paraId="6FED80AD" w14:textId="77777777" w:rsidR="002855A1" w:rsidRDefault="002855A1" w:rsidP="002855A1">
      <w:r>
        <w:t>1.</w:t>
      </w:r>
      <w:r>
        <w:tab/>
        <w:t>Development costs: The development of the recommendation algorithm and integration with our platform will require an initial investment of $750,000.</w:t>
      </w:r>
    </w:p>
    <w:p w14:paraId="056E4E69" w14:textId="77777777" w:rsidR="002855A1" w:rsidRDefault="002855A1" w:rsidP="002855A1">
      <w:r>
        <w:t>2.</w:t>
      </w:r>
      <w:r>
        <w:tab/>
        <w:t>Infrastructure costs: The system will require additional infrastructure to handle the increased data processing and storage requirements. These infrastructure costs are estimated to be $150,000.</w:t>
      </w:r>
    </w:p>
    <w:p w14:paraId="73C2B270" w14:textId="77777777" w:rsidR="002855A1" w:rsidRDefault="002855A1" w:rsidP="002855A1">
      <w:r>
        <w:t>3.</w:t>
      </w:r>
      <w:r>
        <w:tab/>
        <w:t>Maintenance and support costs: Ongoing maintenance and support costs for the system are estimated to be $100,000 per year.</w:t>
      </w:r>
    </w:p>
    <w:p w14:paraId="0F44578B" w14:textId="77777777" w:rsidR="002855A1" w:rsidRDefault="002855A1" w:rsidP="002855A1">
      <w:r>
        <w:t>4.</w:t>
      </w:r>
      <w:r>
        <w:tab/>
        <w:t>Marketing costs: To promote the new system and attract new users, we will need to invest in marketing campaigns. These costs are estimated to be $250,000.</w:t>
      </w:r>
    </w:p>
    <w:p w14:paraId="753EFF19" w14:textId="4BDF35DA" w:rsidR="00081659" w:rsidRDefault="002855A1" w:rsidP="002855A1">
      <w:r>
        <w:t>The total investment required for the implementation of the new music recommendation system is estimated to be $1,250,000. Ongoing maintenance and support costs will be approximately $100,000 per year.</w:t>
      </w:r>
    </w:p>
    <w:p w14:paraId="03DEBBA0" w14:textId="77777777" w:rsidR="002855A1" w:rsidRDefault="002855A1" w:rsidP="002855A1">
      <w:r w:rsidRPr="002855A1">
        <w:rPr>
          <w:b/>
          <w:bCs/>
        </w:rPr>
        <w:lastRenderedPageBreak/>
        <w:t>Financial Analysis</w:t>
      </w:r>
      <w:r>
        <w:t>: The proposed music recommendation system is expected to deliver the following financial benefits:</w:t>
      </w:r>
    </w:p>
    <w:p w14:paraId="12D09410" w14:textId="77777777" w:rsidR="002855A1" w:rsidRDefault="002855A1" w:rsidP="002855A1">
      <w:r>
        <w:t>1.</w:t>
      </w:r>
      <w:r>
        <w:tab/>
        <w:t>Revenue growth: The new system is expected to drive increased user engagement and retention, resulting in a revenue increase of $2,000,000 over the next five years.</w:t>
      </w:r>
    </w:p>
    <w:p w14:paraId="66CCE05C" w14:textId="77777777" w:rsidR="002855A1" w:rsidRDefault="002855A1" w:rsidP="002855A1">
      <w:r>
        <w:t>2.</w:t>
      </w:r>
      <w:r>
        <w:tab/>
        <w:t>Cost savings: The new system will automate the recommendation process, resulting in reduced labor costs and operational expenses. Cost savings are estimated to be $500,000 over the next five years.</w:t>
      </w:r>
    </w:p>
    <w:p w14:paraId="5CC80C40" w14:textId="77777777" w:rsidR="002855A1" w:rsidRDefault="002855A1" w:rsidP="002855A1">
      <w:r>
        <w:t>3.</w:t>
      </w:r>
      <w:r>
        <w:tab/>
        <w:t>Improved operational efficiency: The new system will improve the accuracy and relevance of music recommendations, resulting in increased user satisfaction and reduced customer support costs. This is expected to deliver an additional cost savings of $250,000 over the next five years.</w:t>
      </w:r>
    </w:p>
    <w:p w14:paraId="018AE37F" w14:textId="77777777" w:rsidR="002855A1" w:rsidRDefault="002855A1" w:rsidP="002855A1">
      <w:r>
        <w:t>Based on these estimates, the net present value (NPV) of the proposed music recommendation system over a five-year period is estimated to be $1,500,000. The payback period for the investment is expected to be less than two years.</w:t>
      </w:r>
    </w:p>
    <w:p w14:paraId="4AAEAE13" w14:textId="631B11DA" w:rsidR="00BF3886" w:rsidRDefault="002855A1">
      <w:r>
        <w:t>This financial analysis is based on conservative estimates and assumes a steady growth in the user base and revenue. The actual financial performance of the system may vary depending on market conditions, competition, and other factors.</w:t>
      </w:r>
    </w:p>
    <w:p w14:paraId="5F88C3EB" w14:textId="77777777" w:rsidR="002855A1" w:rsidRPr="002855A1" w:rsidRDefault="002855A1" w:rsidP="002855A1">
      <w:pPr>
        <w:rPr>
          <w:b/>
          <w:bCs/>
        </w:rPr>
      </w:pPr>
    </w:p>
    <w:p w14:paraId="1CD0F301" w14:textId="77777777" w:rsidR="002855A1" w:rsidRDefault="002855A1" w:rsidP="002855A1">
      <w:r w:rsidRPr="002855A1">
        <w:rPr>
          <w:b/>
          <w:bCs/>
        </w:rPr>
        <w:t>Risks and Mitigation Strategies</w:t>
      </w:r>
      <w:r>
        <w:t>:</w:t>
      </w:r>
    </w:p>
    <w:p w14:paraId="17071EAB" w14:textId="77777777" w:rsidR="002855A1" w:rsidRDefault="002855A1" w:rsidP="002855A1">
      <w:r>
        <w:t>1.</w:t>
      </w:r>
      <w:r>
        <w:tab/>
        <w:t>Accuracy and Effectiveness: The success of the recommendation system will depend on the accuracy and effectiveness of its algorithms, which may not always be reliable. Mitigation Strategy: We will regularly monitor and analyze the performance of the recommendation system to identify and address any issues or inaccuracies. We will also engage with users to gather feedback and continuously improve the system's effectiveness.</w:t>
      </w:r>
    </w:p>
    <w:p w14:paraId="6DA02598" w14:textId="07304D88" w:rsidR="002855A1" w:rsidRDefault="002855A1" w:rsidP="002855A1">
      <w:r>
        <w:t>2.</w:t>
      </w:r>
      <w:r>
        <w:tab/>
        <w:t>Competitive Landscape: The music streaming industry is highly competitive, and there is a risk that our recommendation system may not provide a competitive advantage. Mitigation Strategy: We will differentiate our recommendation system by emphasizing its unique features and benefits, such as personalized and diverse music recommendations, and continuously innovate and improve the system to stay ahead of the competition.</w:t>
      </w:r>
    </w:p>
    <w:p w14:paraId="2B8CC8D5" w14:textId="77777777" w:rsidR="002855A1" w:rsidRDefault="002855A1"/>
    <w:p w14:paraId="1F620E0C" w14:textId="77777777" w:rsidR="002855A1" w:rsidRDefault="002855A1" w:rsidP="002855A1">
      <w:r w:rsidRPr="002855A1">
        <w:rPr>
          <w:b/>
          <w:bCs/>
        </w:rPr>
        <w:t>Conclusion</w:t>
      </w:r>
      <w:r>
        <w:t>: The implementation of the proposed music recommendation system is a strategic investment that will deliver significant benefits to our company. The new system will enable us to improve our customer experience, enhance user engagement, and increase revenue. The investment of $300,000 is expected to deliver a net present value (NPV) of $700,000 over five years, and the payback period is expected to be less than two years. We recommend approval of this business case to stay competitive in the rapidly evolving music streaming industry and meet the evolving needs and expectations of our users.</w:t>
      </w:r>
    </w:p>
    <w:p w14:paraId="0FC1A127" w14:textId="77777777" w:rsidR="002855A1" w:rsidRDefault="002855A1" w:rsidP="002855A1"/>
    <w:p w14:paraId="784C3493" w14:textId="125010E4" w:rsidR="002855A1" w:rsidRDefault="002855A1" w:rsidP="002855A1">
      <w:r>
        <w:lastRenderedPageBreak/>
        <w:cr/>
      </w:r>
    </w:p>
    <w:sectPr w:rsidR="00285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510"/>
    <w:multiLevelType w:val="multilevel"/>
    <w:tmpl w:val="57EC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237D4"/>
    <w:multiLevelType w:val="multilevel"/>
    <w:tmpl w:val="DBC6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3403B"/>
    <w:multiLevelType w:val="multilevel"/>
    <w:tmpl w:val="9E56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D58E3"/>
    <w:multiLevelType w:val="multilevel"/>
    <w:tmpl w:val="8BD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17156"/>
    <w:multiLevelType w:val="multilevel"/>
    <w:tmpl w:val="79E8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769258">
    <w:abstractNumId w:val="2"/>
  </w:num>
  <w:num w:numId="2" w16cid:durableId="1688290118">
    <w:abstractNumId w:val="0"/>
  </w:num>
  <w:num w:numId="3" w16cid:durableId="1354262188">
    <w:abstractNumId w:val="1"/>
  </w:num>
  <w:num w:numId="4" w16cid:durableId="319233079">
    <w:abstractNumId w:val="3"/>
  </w:num>
  <w:num w:numId="5" w16cid:durableId="1514108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78"/>
    <w:rsid w:val="00006EB0"/>
    <w:rsid w:val="00056578"/>
    <w:rsid w:val="00081659"/>
    <w:rsid w:val="00174B6E"/>
    <w:rsid w:val="002855A1"/>
    <w:rsid w:val="00BF3886"/>
    <w:rsid w:val="00D72779"/>
    <w:rsid w:val="00EF6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C376"/>
  <w15:chartTrackingRefBased/>
  <w15:docId w15:val="{5F882370-F4B1-40F2-AB99-1B6BD92A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77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8055">
      <w:bodyDiv w:val="1"/>
      <w:marLeft w:val="0"/>
      <w:marRight w:val="0"/>
      <w:marTop w:val="0"/>
      <w:marBottom w:val="0"/>
      <w:divBdr>
        <w:top w:val="none" w:sz="0" w:space="0" w:color="auto"/>
        <w:left w:val="none" w:sz="0" w:space="0" w:color="auto"/>
        <w:bottom w:val="none" w:sz="0" w:space="0" w:color="auto"/>
        <w:right w:val="none" w:sz="0" w:space="0" w:color="auto"/>
      </w:divBdr>
      <w:divsChild>
        <w:div w:id="249043290">
          <w:marLeft w:val="0"/>
          <w:marRight w:val="0"/>
          <w:marTop w:val="0"/>
          <w:marBottom w:val="0"/>
          <w:divBdr>
            <w:top w:val="single" w:sz="2" w:space="0" w:color="auto"/>
            <w:left w:val="single" w:sz="2" w:space="0" w:color="auto"/>
            <w:bottom w:val="single" w:sz="6" w:space="0" w:color="auto"/>
            <w:right w:val="single" w:sz="2" w:space="0" w:color="auto"/>
          </w:divBdr>
          <w:divsChild>
            <w:div w:id="243489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202397">
                  <w:marLeft w:val="0"/>
                  <w:marRight w:val="0"/>
                  <w:marTop w:val="0"/>
                  <w:marBottom w:val="0"/>
                  <w:divBdr>
                    <w:top w:val="single" w:sz="2" w:space="0" w:color="D9D9E3"/>
                    <w:left w:val="single" w:sz="2" w:space="0" w:color="D9D9E3"/>
                    <w:bottom w:val="single" w:sz="2" w:space="0" w:color="D9D9E3"/>
                    <w:right w:val="single" w:sz="2" w:space="0" w:color="D9D9E3"/>
                  </w:divBdr>
                  <w:divsChild>
                    <w:div w:id="1478300792">
                      <w:marLeft w:val="0"/>
                      <w:marRight w:val="0"/>
                      <w:marTop w:val="0"/>
                      <w:marBottom w:val="0"/>
                      <w:divBdr>
                        <w:top w:val="single" w:sz="2" w:space="0" w:color="D9D9E3"/>
                        <w:left w:val="single" w:sz="2" w:space="0" w:color="D9D9E3"/>
                        <w:bottom w:val="single" w:sz="2" w:space="0" w:color="D9D9E3"/>
                        <w:right w:val="single" w:sz="2" w:space="0" w:color="D9D9E3"/>
                      </w:divBdr>
                      <w:divsChild>
                        <w:div w:id="1071659374">
                          <w:marLeft w:val="0"/>
                          <w:marRight w:val="0"/>
                          <w:marTop w:val="0"/>
                          <w:marBottom w:val="0"/>
                          <w:divBdr>
                            <w:top w:val="single" w:sz="2" w:space="0" w:color="D9D9E3"/>
                            <w:left w:val="single" w:sz="2" w:space="0" w:color="D9D9E3"/>
                            <w:bottom w:val="single" w:sz="2" w:space="0" w:color="D9D9E3"/>
                            <w:right w:val="single" w:sz="2" w:space="0" w:color="D9D9E3"/>
                          </w:divBdr>
                          <w:divsChild>
                            <w:div w:id="1835611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6524777">
      <w:bodyDiv w:val="1"/>
      <w:marLeft w:val="0"/>
      <w:marRight w:val="0"/>
      <w:marTop w:val="0"/>
      <w:marBottom w:val="0"/>
      <w:divBdr>
        <w:top w:val="none" w:sz="0" w:space="0" w:color="auto"/>
        <w:left w:val="none" w:sz="0" w:space="0" w:color="auto"/>
        <w:bottom w:val="none" w:sz="0" w:space="0" w:color="auto"/>
        <w:right w:val="none" w:sz="0" w:space="0" w:color="auto"/>
      </w:divBdr>
    </w:div>
    <w:div w:id="659775299">
      <w:bodyDiv w:val="1"/>
      <w:marLeft w:val="0"/>
      <w:marRight w:val="0"/>
      <w:marTop w:val="0"/>
      <w:marBottom w:val="0"/>
      <w:divBdr>
        <w:top w:val="none" w:sz="0" w:space="0" w:color="auto"/>
        <w:left w:val="none" w:sz="0" w:space="0" w:color="auto"/>
        <w:bottom w:val="none" w:sz="0" w:space="0" w:color="auto"/>
        <w:right w:val="none" w:sz="0" w:space="0" w:color="auto"/>
      </w:divBdr>
    </w:div>
    <w:div w:id="1458645199">
      <w:bodyDiv w:val="1"/>
      <w:marLeft w:val="0"/>
      <w:marRight w:val="0"/>
      <w:marTop w:val="0"/>
      <w:marBottom w:val="0"/>
      <w:divBdr>
        <w:top w:val="none" w:sz="0" w:space="0" w:color="auto"/>
        <w:left w:val="none" w:sz="0" w:space="0" w:color="auto"/>
        <w:bottom w:val="none" w:sz="0" w:space="0" w:color="auto"/>
        <w:right w:val="none" w:sz="0" w:space="0" w:color="auto"/>
      </w:divBdr>
    </w:div>
    <w:div w:id="1487555164">
      <w:bodyDiv w:val="1"/>
      <w:marLeft w:val="0"/>
      <w:marRight w:val="0"/>
      <w:marTop w:val="0"/>
      <w:marBottom w:val="0"/>
      <w:divBdr>
        <w:top w:val="none" w:sz="0" w:space="0" w:color="auto"/>
        <w:left w:val="none" w:sz="0" w:space="0" w:color="auto"/>
        <w:bottom w:val="none" w:sz="0" w:space="0" w:color="auto"/>
        <w:right w:val="none" w:sz="0" w:space="0" w:color="auto"/>
      </w:divBdr>
      <w:divsChild>
        <w:div w:id="1412434456">
          <w:marLeft w:val="0"/>
          <w:marRight w:val="0"/>
          <w:marTop w:val="0"/>
          <w:marBottom w:val="0"/>
          <w:divBdr>
            <w:top w:val="single" w:sz="2" w:space="0" w:color="auto"/>
            <w:left w:val="single" w:sz="2" w:space="0" w:color="auto"/>
            <w:bottom w:val="single" w:sz="6" w:space="0" w:color="auto"/>
            <w:right w:val="single" w:sz="2" w:space="0" w:color="auto"/>
          </w:divBdr>
          <w:divsChild>
            <w:div w:id="1893349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964887">
                  <w:marLeft w:val="0"/>
                  <w:marRight w:val="0"/>
                  <w:marTop w:val="0"/>
                  <w:marBottom w:val="0"/>
                  <w:divBdr>
                    <w:top w:val="single" w:sz="2" w:space="0" w:color="D9D9E3"/>
                    <w:left w:val="single" w:sz="2" w:space="0" w:color="D9D9E3"/>
                    <w:bottom w:val="single" w:sz="2" w:space="0" w:color="D9D9E3"/>
                    <w:right w:val="single" w:sz="2" w:space="0" w:color="D9D9E3"/>
                  </w:divBdr>
                  <w:divsChild>
                    <w:div w:id="342518893">
                      <w:marLeft w:val="0"/>
                      <w:marRight w:val="0"/>
                      <w:marTop w:val="0"/>
                      <w:marBottom w:val="0"/>
                      <w:divBdr>
                        <w:top w:val="single" w:sz="2" w:space="0" w:color="D9D9E3"/>
                        <w:left w:val="single" w:sz="2" w:space="0" w:color="D9D9E3"/>
                        <w:bottom w:val="single" w:sz="2" w:space="0" w:color="D9D9E3"/>
                        <w:right w:val="single" w:sz="2" w:space="0" w:color="D9D9E3"/>
                      </w:divBdr>
                      <w:divsChild>
                        <w:div w:id="787049030">
                          <w:marLeft w:val="0"/>
                          <w:marRight w:val="0"/>
                          <w:marTop w:val="0"/>
                          <w:marBottom w:val="0"/>
                          <w:divBdr>
                            <w:top w:val="single" w:sz="2" w:space="0" w:color="D9D9E3"/>
                            <w:left w:val="single" w:sz="2" w:space="0" w:color="D9D9E3"/>
                            <w:bottom w:val="single" w:sz="2" w:space="0" w:color="D9D9E3"/>
                            <w:right w:val="single" w:sz="2" w:space="0" w:color="D9D9E3"/>
                          </w:divBdr>
                          <w:divsChild>
                            <w:div w:id="1624341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1075052">
      <w:bodyDiv w:val="1"/>
      <w:marLeft w:val="0"/>
      <w:marRight w:val="0"/>
      <w:marTop w:val="0"/>
      <w:marBottom w:val="0"/>
      <w:divBdr>
        <w:top w:val="none" w:sz="0" w:space="0" w:color="auto"/>
        <w:left w:val="none" w:sz="0" w:space="0" w:color="auto"/>
        <w:bottom w:val="none" w:sz="0" w:space="0" w:color="auto"/>
        <w:right w:val="none" w:sz="0" w:space="0" w:color="auto"/>
      </w:divBdr>
    </w:div>
    <w:div w:id="1919947659">
      <w:bodyDiv w:val="1"/>
      <w:marLeft w:val="0"/>
      <w:marRight w:val="0"/>
      <w:marTop w:val="0"/>
      <w:marBottom w:val="0"/>
      <w:divBdr>
        <w:top w:val="none" w:sz="0" w:space="0" w:color="auto"/>
        <w:left w:val="none" w:sz="0" w:space="0" w:color="auto"/>
        <w:bottom w:val="none" w:sz="0" w:space="0" w:color="auto"/>
        <w:right w:val="none" w:sz="0" w:space="0" w:color="auto"/>
      </w:divBdr>
      <w:divsChild>
        <w:div w:id="1252470223">
          <w:marLeft w:val="0"/>
          <w:marRight w:val="0"/>
          <w:marTop w:val="0"/>
          <w:marBottom w:val="0"/>
          <w:divBdr>
            <w:top w:val="single" w:sz="2" w:space="0" w:color="auto"/>
            <w:left w:val="single" w:sz="2" w:space="0" w:color="auto"/>
            <w:bottom w:val="single" w:sz="6" w:space="0" w:color="auto"/>
            <w:right w:val="single" w:sz="2" w:space="0" w:color="auto"/>
          </w:divBdr>
          <w:divsChild>
            <w:div w:id="511799376">
              <w:marLeft w:val="0"/>
              <w:marRight w:val="0"/>
              <w:marTop w:val="100"/>
              <w:marBottom w:val="100"/>
              <w:divBdr>
                <w:top w:val="single" w:sz="2" w:space="0" w:color="D9D9E3"/>
                <w:left w:val="single" w:sz="2" w:space="0" w:color="D9D9E3"/>
                <w:bottom w:val="single" w:sz="2" w:space="0" w:color="D9D9E3"/>
                <w:right w:val="single" w:sz="2" w:space="0" w:color="D9D9E3"/>
              </w:divBdr>
              <w:divsChild>
                <w:div w:id="415522466">
                  <w:marLeft w:val="0"/>
                  <w:marRight w:val="0"/>
                  <w:marTop w:val="0"/>
                  <w:marBottom w:val="0"/>
                  <w:divBdr>
                    <w:top w:val="single" w:sz="2" w:space="0" w:color="D9D9E3"/>
                    <w:left w:val="single" w:sz="2" w:space="0" w:color="D9D9E3"/>
                    <w:bottom w:val="single" w:sz="2" w:space="0" w:color="D9D9E3"/>
                    <w:right w:val="single" w:sz="2" w:space="0" w:color="D9D9E3"/>
                  </w:divBdr>
                  <w:divsChild>
                    <w:div w:id="925653542">
                      <w:marLeft w:val="0"/>
                      <w:marRight w:val="0"/>
                      <w:marTop w:val="0"/>
                      <w:marBottom w:val="0"/>
                      <w:divBdr>
                        <w:top w:val="single" w:sz="2" w:space="0" w:color="D9D9E3"/>
                        <w:left w:val="single" w:sz="2" w:space="0" w:color="D9D9E3"/>
                        <w:bottom w:val="single" w:sz="2" w:space="0" w:color="D9D9E3"/>
                        <w:right w:val="single" w:sz="2" w:space="0" w:color="D9D9E3"/>
                      </w:divBdr>
                      <w:divsChild>
                        <w:div w:id="2132629235">
                          <w:marLeft w:val="0"/>
                          <w:marRight w:val="0"/>
                          <w:marTop w:val="0"/>
                          <w:marBottom w:val="0"/>
                          <w:divBdr>
                            <w:top w:val="single" w:sz="2" w:space="0" w:color="D9D9E3"/>
                            <w:left w:val="single" w:sz="2" w:space="0" w:color="D9D9E3"/>
                            <w:bottom w:val="single" w:sz="2" w:space="0" w:color="D9D9E3"/>
                            <w:right w:val="single" w:sz="2" w:space="0" w:color="D9D9E3"/>
                          </w:divBdr>
                          <w:divsChild>
                            <w:div w:id="82077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Khan Aslamkhan</dc:creator>
  <cp:keywords/>
  <dc:description/>
  <cp:lastModifiedBy>Ashraf Khan Aslamkhan</cp:lastModifiedBy>
  <cp:revision>2</cp:revision>
  <dcterms:created xsi:type="dcterms:W3CDTF">2023-04-16T16:28:00Z</dcterms:created>
  <dcterms:modified xsi:type="dcterms:W3CDTF">2023-04-16T17:22:00Z</dcterms:modified>
</cp:coreProperties>
</file>