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FAE1C7">
      <w:pPr>
        <w:pBdr/>
        <w:spacing w:line="600" w:lineRule="auto"/>
        <w:ind/>
        <w:rPr/>
      </w:pPr>
      <w:r>
        <w:rPr>
          <w:b/>
          <w:sz w:val="24"/>
        </w:rPr>
        <w:t xml:space="preserve">Aim</w:t>
      </w:r>
      <w:r>
        <w:rPr>
          <w:b/>
          <w:sz w:val="24"/>
          <w:lang w:val="en-GB"/>
        </w:rPr>
        <w:t xml:space="preserve"> </w:t>
      </w:r>
      <w:r>
        <w:rPr>
          <w:b/>
          <w:sz w:val="24"/>
        </w:rPr>
        <w:t xml:space="preserve">:</w:t>
      </w:r>
      <w:r>
        <w:rPr>
          <w:b/>
          <w:sz w:val="24"/>
          <w:lang w:val="en-GB"/>
        </w:rPr>
        <w:t xml:space="preserve"> </w:t>
      </w:r>
      <w:r>
        <w:rPr>
          <w:b w:val="0"/>
          <w:bCs w:val="0"/>
          <w:sz w:val="24"/>
          <w:lang w:val="en-GB"/>
        </w:rPr>
      </w:r>
      <w:r>
        <w:rPr>
          <w:b w:val="0"/>
          <w:bCs w:val="0"/>
          <w:sz w:val="24"/>
          <w:lang w:val="en-GB"/>
        </w:rPr>
        <w:t xml:space="preserve">.</w:t>
      </w:r>
      <w:r>
        <w:rPr>
          <w:b w:val="0"/>
          <w:bCs w:val="0"/>
          <w:sz w:val="24"/>
          <w:lang w:val="en-GB"/>
        </w:rPr>
      </w:r>
      <w:r/>
    </w:p>
    <w:p>
      <w:pPr>
        <w:pBdr/>
        <w:spacing w:line="600" w:lineRule="auto"/>
        <w:ind/>
        <w:rPr>
          <w:b/>
          <w:sz w:val="24"/>
        </w:rPr>
      </w:pPr>
      <w:r/>
      <w:bookmarkStart w:id="0" w:name="_GoBack"/>
      <w:r/>
      <w:bookmarkEnd w:id="0"/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600" w:lineRule="auto"/>
        <w:ind/>
        <w:rPr>
          <w:b w:val="0"/>
          <w:bCs w:val="0"/>
          <w:sz w:val="24"/>
        </w:rPr>
      </w:pPr>
      <w:r>
        <w:rPr>
          <w:b/>
          <w:sz w:val="24"/>
        </w:rPr>
        <w:t xml:space="preserve">Tools/Technology to be Used</w:t>
      </w:r>
      <w:r>
        <w:rPr>
          <w:b/>
          <w:sz w:val="24"/>
          <w:lang w:val="en-GB"/>
        </w:rPr>
        <w:t xml:space="preserve"> </w:t>
      </w:r>
      <w:r>
        <w:rPr>
          <w:b/>
          <w:sz w:val="24"/>
        </w:rPr>
        <w:t xml:space="preserve">:</w:t>
      </w:r>
      <w:r>
        <w:rPr>
          <w:b/>
          <w:sz w:val="24"/>
          <w:lang w:val="en-GB"/>
        </w:rPr>
      </w:r>
      <w:r>
        <w:rPr>
          <w:b w:val="0"/>
          <w:bCs w:val="0"/>
          <w:sz w:val="24"/>
        </w:rPr>
      </w:r>
    </w:p>
    <w:p>
      <w:pPr>
        <w:pBdr/>
        <w:spacing w:line="600" w:lineRule="auto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600" w:lineRule="auto"/>
        <w:ind/>
        <w:rPr>
          <w:sz w:val="24"/>
          <w:szCs w:val="24"/>
          <w:highlight w:val="none"/>
        </w:rPr>
      </w:pPr>
      <w:r>
        <w:rPr>
          <w:b/>
          <w:sz w:val="24"/>
        </w:rPr>
        <w:t xml:space="preserve">Theory Logic</w:t>
      </w:r>
      <w:r>
        <w:rPr>
          <w:b/>
          <w:sz w:val="24"/>
        </w:rPr>
        <w:t xml:space="preserve">: </w:t>
      </w:r>
      <w:r>
        <w:rPr>
          <w:b/>
          <w:sz w:val="24"/>
        </w:rPr>
      </w:r>
      <w:r>
        <w:rPr>
          <w:sz w:val="24"/>
          <w:szCs w:val="24"/>
          <w:highlight w:val="none"/>
        </w:rPr>
      </w: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b/>
          <w:bCs/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 w:line="60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600" w:lineRule="auto"/>
        <w:ind/>
        <w:rPr>
          <w:sz w:val="24"/>
          <w:szCs w:val="24"/>
          <w:highlight w:val="none"/>
        </w:rPr>
      </w:pPr>
      <w:r>
        <w:rPr>
          <w:b/>
          <w:sz w:val="24"/>
        </w:rPr>
        <w:t xml:space="preserve">Code: </w:t>
      </w:r>
      <w:r>
        <w:rPr>
          <w:sz w:val="24"/>
        </w:rPr>
      </w:r>
      <w:r>
        <w:rPr>
          <w:sz w:val="24"/>
          <w:szCs w:val="24"/>
          <w:highlight w:val="none"/>
        </w:rPr>
      </w:r>
    </w:p>
    <w:p w14:paraId="75A4AEF3">
      <w:pPr>
        <w:pBdr/>
        <w:spacing w:line="600" w:lineRule="auto"/>
        <w:ind/>
        <w:rPr>
          <w:sz w:val="24"/>
          <w:szCs w:val="24"/>
        </w:rPr>
      </w:pPr>
      <w:r>
        <w:rPr>
          <w:b/>
          <w:sz w:val="24"/>
          <w:highlight w:val="none"/>
        </w:rPr>
      </w:r>
      <w:r>
        <w:rPr>
          <w:b/>
          <w:sz w:val="24"/>
          <w:highlight w:val="none"/>
        </w:rPr>
      </w:r>
      <w:r>
        <w:rPr>
          <w:b/>
          <w:sz w:val="24"/>
          <w:highlight w:val="none"/>
        </w:rPr>
      </w:r>
    </w:p>
    <w:p>
      <w:pPr>
        <w:pBdr/>
        <w:spacing w:line="600" w:lineRule="auto"/>
        <w:ind/>
        <w:rPr>
          <w:b/>
          <w:bCs/>
          <w:sz w:val="24"/>
          <w:szCs w:val="24"/>
          <w:highlight w:val="none"/>
        </w:rPr>
      </w:pPr>
      <w:r>
        <w:rPr>
          <w:b/>
          <w:sz w:val="24"/>
        </w:rPr>
        <w:t xml:space="preserve">Output: </w:t>
      </w:r>
      <w:r>
        <w:rPr>
          <w:sz w:val="24"/>
        </w:rPr>
      </w:r>
      <w:r>
        <w:rPr>
          <w:sz w:val="24"/>
        </w:rPr>
      </w:r>
    </w:p>
    <w:p>
      <w:pPr>
        <w:pBdr/>
        <w:spacing w:line="60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600" w:lineRule="auto"/>
        <w:ind/>
        <w:rPr>
          <w:sz w:val="24"/>
          <w:szCs w:val="24"/>
          <w:highlight w:val="none"/>
        </w:rPr>
      </w:pPr>
      <w:r>
        <w:rPr>
          <w:b/>
          <w:sz w:val="24"/>
        </w:rPr>
        <w:t xml:space="preserve">Question-Answer:</w:t>
      </w:r>
      <w:r>
        <w:rPr>
          <w:sz w:val="24"/>
        </w:rPr>
      </w:r>
      <w:r/>
      <w:r/>
      <w:r>
        <w:rPr>
          <w:sz w:val="24"/>
          <w:szCs w:val="24"/>
          <w:highlight w:val="none"/>
        </w:rPr>
      </w: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 w:line="60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600" w:lineRule="auto"/>
        <w:ind/>
        <w:rPr/>
      </w:pPr>
      <w:r>
        <w:rPr>
          <w:b/>
          <w:sz w:val="24"/>
        </w:rPr>
        <w:t xml:space="preserve">Conclusion:</w:t>
      </w:r>
      <w:r>
        <w:rPr>
          <w:sz w:val="24"/>
        </w:rPr>
      </w:r>
      <w:r/>
    </w:p>
    <w:sectPr>
      <w:headerReference w:type="default" r:id="rId9"/>
      <w:footerReference w:type="default" r:id="rId10"/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432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28519501"/>
      <w:docPartObj>
        <w:docPartGallery w:val="Page Numbers (Bottom of Page)"/>
        <w:docPartUnique w:val="true"/>
      </w:docPartObj>
      <w:rPr/>
    </w:sdtPr>
    <w:sdtContent>
      <w:p>
        <w:pPr>
          <w:pStyle w:val="929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29"/>
      <w:pBdr/>
      <w:spacing/>
      <w:ind/>
      <w:rPr/>
    </w:pPr>
    <w:r>
      <w:t xml:space="preserve">CSPIT-CE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7"/>
      <w:pBdr/>
      <w:spacing/>
      <w:ind/>
      <w:rPr>
        <w:lang w:val="en-GB"/>
      </w:rPr>
    </w:pPr>
    <w:r>
      <w:rPr>
        <w:lang w:val="en-GB"/>
      </w:rPr>
      <w:t xml:space="preserve">25CE015</w:t>
    </w:r>
    <w:r>
      <w:tab/>
    </w:r>
    <w:r>
      <w:tab/>
      <w:t xml:space="preserve">ITUE203 WDF</w:t>
    </w:r>
    <w:r>
      <w:rPr>
        <w:lang w:val="en-GB"/>
      </w:rPr>
    </w:r>
    <w:r>
      <w:rPr>
        <w:lang w:val="en-GB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BCF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3"/>
    <w:next w:val="923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3"/>
    <w:next w:val="923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3"/>
    <w:next w:val="923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3"/>
    <w:next w:val="923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3"/>
    <w:next w:val="923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3"/>
    <w:next w:val="923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3"/>
    <w:next w:val="923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3"/>
    <w:next w:val="923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3"/>
    <w:next w:val="923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4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4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4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4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4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3"/>
    <w:next w:val="923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4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3"/>
    <w:next w:val="923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4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3"/>
    <w:next w:val="923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4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3"/>
    <w:uiPriority w:val="34"/>
    <w:qFormat/>
    <w:pPr>
      <w:pBdr/>
      <w:spacing/>
      <w:ind w:left="720"/>
      <w:contextualSpacing w:val="true"/>
    </w:pPr>
  </w:style>
  <w:style w:type="character" w:styleId="892">
    <w:name w:val="Intense Emphasis"/>
    <w:basedOn w:val="9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3"/>
    <w:next w:val="923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4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3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4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4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Caption"/>
    <w:basedOn w:val="923"/>
    <w:next w:val="9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footnote text"/>
    <w:basedOn w:val="923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924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3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24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24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Hyperlink"/>
    <w:basedOn w:val="9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0">
    <w:name w:val="FollowedHyperlink"/>
    <w:basedOn w:val="9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2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3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4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5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6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7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18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19">
    <w:name w:val="toc 9"/>
    <w:basedOn w:val="923"/>
    <w:next w:val="923"/>
    <w:uiPriority w:val="39"/>
    <w:unhideWhenUsed/>
    <w:pPr>
      <w:pBdr/>
      <w:spacing w:after="100"/>
      <w:ind w:left="1760"/>
    </w:pPr>
  </w:style>
  <w:style w:type="character" w:styleId="920">
    <w:name w:val="Placeholder Text"/>
    <w:basedOn w:val="924"/>
    <w:uiPriority w:val="99"/>
    <w:semiHidden/>
    <w:pPr>
      <w:pBdr/>
      <w:spacing/>
      <w:ind/>
    </w:pPr>
    <w:rPr>
      <w:color w:val="666666"/>
    </w:rPr>
  </w:style>
  <w:style w:type="paragraph" w:styleId="921">
    <w:name w:val="TOC Heading"/>
    <w:uiPriority w:val="39"/>
    <w:unhideWhenUsed/>
    <w:pPr>
      <w:pBdr/>
      <w:spacing/>
      <w:ind/>
    </w:p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</w:pPr>
  </w:style>
  <w:style w:type="character" w:styleId="924" w:default="1">
    <w:name w:val="Default Paragraph Font"/>
    <w:uiPriority w:val="1"/>
    <w:semiHidden/>
    <w:unhideWhenUsed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Header"/>
    <w:basedOn w:val="923"/>
    <w:link w:val="928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28" w:customStyle="1">
    <w:name w:val="Header Char"/>
    <w:basedOn w:val="924"/>
    <w:link w:val="927"/>
    <w:uiPriority w:val="99"/>
    <w:pPr>
      <w:pBdr/>
      <w:spacing/>
      <w:ind/>
    </w:pPr>
  </w:style>
  <w:style w:type="paragraph" w:styleId="929">
    <w:name w:val="Footer"/>
    <w:basedOn w:val="923"/>
    <w:link w:val="93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30" w:customStyle="1">
    <w:name w:val="Footer Char"/>
    <w:basedOn w:val="924"/>
    <w:link w:val="9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8A97F54B8834CA1256CF0CC924003" ma:contentTypeVersion="1" ma:contentTypeDescription="Create a new document." ma:contentTypeScope="" ma:versionID="9bb4f862c601199ea91b2ee0f8401a20">
  <xsd:schema xmlns:xsd="http://www.w3.org/2001/XMLSchema" xmlns:xs="http://www.w3.org/2001/XMLSchema" xmlns:p="http://schemas.microsoft.com/office/2006/metadata/properties" xmlns:ns2="61b94ab6-bc89-44ea-bdf9-fa9d56d18f8e" targetNamespace="http://schemas.microsoft.com/office/2006/metadata/properties" ma:root="true" ma:fieldsID="9e4c9cb932ee5f1b55adca00dd125570" ns2:_="">
    <xsd:import namespace="61b94ab6-bc89-44ea-bdf9-fa9d56d18f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94ab6-bc89-44ea-bdf9-fa9d56d18f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b94ab6-bc89-44ea-bdf9-fa9d56d18f8e" xsi:nil="true"/>
  </documentManagement>
</p:properties>
</file>

<file path=customXml/itemProps1.xml><?xml version="1.0" encoding="utf-8"?>
<ds:datastoreItem xmlns:ds="http://schemas.openxmlformats.org/officeDocument/2006/customXml" ds:itemID="DB99ED17-D4C1-47F4-BAAA-B7D1BCB7B720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94ab6-bc89-44ea-bdf9-fa9d56d18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40353718-63DC-46C1-A185-F7A69DB34857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12EDFB2-AD2F-48EB-B510-2B72B52B9037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61b94ab6-bc89-44ea-bdf9-fa9d56d18f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revision>7</cp:revision>
  <dcterms:created xsi:type="dcterms:W3CDTF">2026-07-10T07:38:00Z</dcterms:created>
  <dcterms:modified xsi:type="dcterms:W3CDTF">2026-10-27T05:40:32Z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0x0101009C68A97F54B8834CA1256CF0CC924003</vt:lpwstr>
  </property>
</Properties>
</file>