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223" w:rsidRDefault="009E2223" w:rsidP="009E22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Create </w:t>
      </w:r>
      <w:bookmarkStart w:id="0" w:name="_GoBack"/>
      <w:bookmarkEnd w:id="0"/>
      <w:r>
        <w:rPr>
          <w:sz w:val="28"/>
          <w:szCs w:val="28"/>
        </w:rPr>
        <w:t>an android app to accept a number and calculate Factorial, Armstrong, sum of digit and perfect number using menu.</w:t>
      </w:r>
    </w:p>
    <w:p w:rsidR="009E2223" w:rsidRDefault="009E2223" w:rsidP="009E2223">
      <w:pPr>
        <w:pStyle w:val="Default"/>
        <w:rPr>
          <w:sz w:val="28"/>
          <w:szCs w:val="28"/>
        </w:rPr>
      </w:pPr>
    </w:p>
    <w:p w:rsidR="009E2223" w:rsidRDefault="009E2223" w:rsidP="009E2223">
      <w:pPr>
        <w:pStyle w:val="Default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activity_main.xml</w:t>
      </w:r>
    </w:p>
    <w:p w:rsidR="009E2223" w:rsidRDefault="009E2223" w:rsidP="009E2223">
      <w:pPr>
        <w:pStyle w:val="Default"/>
        <w:rPr>
          <w:sz w:val="28"/>
          <w:szCs w:val="28"/>
        </w:rPr>
      </w:pPr>
    </w:p>
    <w:p w:rsidR="009E2223" w:rsidRPr="0001634F" w:rsidRDefault="009E2223" w:rsidP="009E2223">
      <w:pPr>
        <w:pStyle w:val="HTMLPreformatted"/>
        <w:shd w:val="clear" w:color="auto" w:fill="2B2B2B"/>
        <w:rPr>
          <w:rFonts w:ascii="Times New Roman" w:hAnsi="Times New Roman" w:cs="Times New Roman"/>
          <w:color w:val="6A8759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color w:val="E8BF6A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color w:val="E8BF6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BABABA"/>
          <w:sz w:val="28"/>
          <w:szCs w:val="28"/>
        </w:rPr>
        <w:t>xmlns: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/res/android"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BABABA"/>
          <w:sz w:val="28"/>
          <w:szCs w:val="28"/>
        </w:rPr>
        <w:t>xmlns:</w:t>
      </w:r>
      <w:r>
        <w:rPr>
          <w:rFonts w:ascii="Times New Roman" w:hAnsi="Times New Roman" w:cs="Times New Roman"/>
          <w:color w:val="9876AA"/>
          <w:sz w:val="28"/>
          <w:szCs w:val="28"/>
        </w:rPr>
        <w:t>tools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="http://schemas.android.com/tools"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proofErr w:type="gramStart"/>
      <w:r>
        <w:rPr>
          <w:rFonts w:ascii="Times New Roman" w:hAnsi="Times New Roman" w:cs="Times New Roman"/>
          <w:color w:val="BABABA"/>
          <w:sz w:val="28"/>
          <w:szCs w:val="28"/>
        </w:rPr>
        <w:t>:layout</w:t>
      </w:r>
      <w:proofErr w:type="gramEnd"/>
      <w:r>
        <w:rPr>
          <w:rFonts w:ascii="Times New Roman" w:hAnsi="Times New Roman" w:cs="Times New Roman"/>
          <w:color w:val="BABABA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:layout_height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tools</w:t>
      </w:r>
      <w:r>
        <w:rPr>
          <w:rFonts w:ascii="Times New Roman" w:hAnsi="Times New Roman" w:cs="Times New Roman"/>
          <w:color w:val="BABABA"/>
          <w:sz w:val="28"/>
          <w:szCs w:val="28"/>
        </w:rPr>
        <w:t>:context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=".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E8BF6A"/>
          <w:sz w:val="28"/>
          <w:szCs w:val="28"/>
        </w:rPr>
        <w:t>&gt;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9E2223" w:rsidRDefault="009E2223" w:rsidP="009E2223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color w:val="E8BF6A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color w:val="E8BF6A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:id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inputNumber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proofErr w:type="gramStart"/>
      <w:r>
        <w:rPr>
          <w:rFonts w:ascii="Times New Roman" w:hAnsi="Times New Roman" w:cs="Times New Roman"/>
          <w:color w:val="BABABA"/>
          <w:sz w:val="28"/>
          <w:szCs w:val="28"/>
        </w:rPr>
        <w:t>:layout</w:t>
      </w:r>
      <w:proofErr w:type="gramEnd"/>
      <w:r>
        <w:rPr>
          <w:rFonts w:ascii="Times New Roman" w:hAnsi="Times New Roman" w:cs="Times New Roman"/>
          <w:color w:val="BABABA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:layout_height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:hint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="Enter a number"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:inputType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="number"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="16dp"</w:t>
      </w:r>
      <w:r>
        <w:rPr>
          <w:rFonts w:ascii="Times New Roman" w:hAnsi="Times New Roman" w:cs="Times New Roman"/>
          <w:color w:val="E8BF6A"/>
          <w:sz w:val="28"/>
          <w:szCs w:val="28"/>
        </w:rPr>
        <w:t>/&gt;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9E2223" w:rsidRDefault="009E2223" w:rsidP="009E2223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    &lt;Button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9E2223" w:rsidRPr="0001634F" w:rsidRDefault="009E2223" w:rsidP="009E2223">
      <w:pPr>
        <w:pStyle w:val="HTMLPreformatted"/>
        <w:shd w:val="clear" w:color="auto" w:fill="2B2B2B"/>
        <w:rPr>
          <w:rFonts w:ascii="Times New Roman" w:hAnsi="Times New Roman" w:cs="Times New Roman"/>
          <w:color w:val="6A8759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:id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btnFactorial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proofErr w:type="gramStart"/>
      <w:r>
        <w:rPr>
          <w:rFonts w:ascii="Times New Roman" w:hAnsi="Times New Roman" w:cs="Times New Roman"/>
          <w:color w:val="BABABA"/>
          <w:sz w:val="28"/>
          <w:szCs w:val="28"/>
        </w:rPr>
        <w:t>:layout</w:t>
      </w:r>
      <w:proofErr w:type="gramEnd"/>
      <w:r>
        <w:rPr>
          <w:rFonts w:ascii="Times New Roman" w:hAnsi="Times New Roman" w:cs="Times New Roman"/>
          <w:color w:val="BABABA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:layout_height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:layout_below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="@id/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inputNumber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:layout_marginTop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="8dp"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:onClick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="calculate"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:text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="Factorial"</w:t>
      </w:r>
      <w:r>
        <w:rPr>
          <w:rFonts w:ascii="Times New Roman" w:hAnsi="Times New Roman" w:cs="Times New Roman"/>
          <w:color w:val="E8BF6A"/>
          <w:sz w:val="28"/>
          <w:szCs w:val="28"/>
        </w:rPr>
        <w:t>/&gt;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9E2223" w:rsidRPr="0001634F" w:rsidRDefault="009E2223" w:rsidP="009E2223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    &lt;Button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:id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btnArmstrong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proofErr w:type="gramStart"/>
      <w:r>
        <w:rPr>
          <w:rFonts w:ascii="Times New Roman" w:hAnsi="Times New Roman" w:cs="Times New Roman"/>
          <w:color w:val="BABABA"/>
          <w:sz w:val="28"/>
          <w:szCs w:val="28"/>
        </w:rPr>
        <w:t>:layout</w:t>
      </w:r>
      <w:proofErr w:type="gramEnd"/>
      <w:r>
        <w:rPr>
          <w:rFonts w:ascii="Times New Roman" w:hAnsi="Times New Roman" w:cs="Times New Roman"/>
          <w:color w:val="BABABA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:layout_height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:layout_below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="@id/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btnFactorial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:layout_marginTop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="8dp"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:onClick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="calculate"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:text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="Armstrong"</w:t>
      </w:r>
      <w:r>
        <w:rPr>
          <w:rFonts w:ascii="Times New Roman" w:hAnsi="Times New Roman" w:cs="Times New Roman"/>
          <w:color w:val="E8BF6A"/>
          <w:sz w:val="28"/>
          <w:szCs w:val="28"/>
        </w:rPr>
        <w:t>/&gt;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9E2223" w:rsidRDefault="009E2223" w:rsidP="009E2223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    &lt;Button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:id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btnSumOfDigits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proofErr w:type="gramStart"/>
      <w:r>
        <w:rPr>
          <w:rFonts w:ascii="Times New Roman" w:hAnsi="Times New Roman" w:cs="Times New Roman"/>
          <w:color w:val="BABABA"/>
          <w:sz w:val="28"/>
          <w:szCs w:val="28"/>
        </w:rPr>
        <w:t>:layout</w:t>
      </w:r>
      <w:proofErr w:type="gramEnd"/>
      <w:r>
        <w:rPr>
          <w:rFonts w:ascii="Times New Roman" w:hAnsi="Times New Roman" w:cs="Times New Roman"/>
          <w:color w:val="BABABA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:layout_height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:layout_below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="@id/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btnArmstrong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</w:r>
      <w:r>
        <w:rPr>
          <w:rFonts w:ascii="Times New Roman" w:hAnsi="Times New Roman" w:cs="Times New Roman"/>
          <w:color w:val="6A8759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:layout_marginTop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="8dp"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:onClick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="calculate"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:text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="Sum of Digits"</w:t>
      </w:r>
      <w:r>
        <w:rPr>
          <w:rFonts w:ascii="Times New Roman" w:hAnsi="Times New Roman" w:cs="Times New Roman"/>
          <w:color w:val="E8BF6A"/>
          <w:sz w:val="28"/>
          <w:szCs w:val="28"/>
        </w:rPr>
        <w:t>/&gt;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9E2223" w:rsidRDefault="009E2223" w:rsidP="009E2223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    &lt;Button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:id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btnPerfectNumber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proofErr w:type="gramStart"/>
      <w:r>
        <w:rPr>
          <w:rFonts w:ascii="Times New Roman" w:hAnsi="Times New Roman" w:cs="Times New Roman"/>
          <w:color w:val="BABABA"/>
          <w:sz w:val="28"/>
          <w:szCs w:val="28"/>
        </w:rPr>
        <w:t>:layout</w:t>
      </w:r>
      <w:proofErr w:type="gramEnd"/>
      <w:r>
        <w:rPr>
          <w:rFonts w:ascii="Times New Roman" w:hAnsi="Times New Roman" w:cs="Times New Roman"/>
          <w:color w:val="BABABA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:layout_height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:layout_below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="@id/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btnSumOfDigits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:layout_marginTop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="8dp"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:onClick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="calculate"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:text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="Perfect Number"</w:t>
      </w:r>
      <w:r>
        <w:rPr>
          <w:rFonts w:ascii="Times New Roman" w:hAnsi="Times New Roman" w:cs="Times New Roman"/>
          <w:color w:val="E8BF6A"/>
          <w:sz w:val="28"/>
          <w:szCs w:val="28"/>
        </w:rPr>
        <w:t>/&gt;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9E2223" w:rsidRPr="0001634F" w:rsidRDefault="009E2223" w:rsidP="009E2223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color w:val="E8BF6A"/>
          <w:sz w:val="28"/>
          <w:szCs w:val="28"/>
        </w:rPr>
        <w:t>TextView</w:t>
      </w:r>
      <w:proofErr w:type="spellEnd"/>
      <w:r>
        <w:rPr>
          <w:rFonts w:ascii="Times New Roman" w:hAnsi="Times New Roman" w:cs="Times New Roman"/>
          <w:color w:val="E8BF6A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:id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resultText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proofErr w:type="gramStart"/>
      <w:r>
        <w:rPr>
          <w:rFonts w:ascii="Times New Roman" w:hAnsi="Times New Roman" w:cs="Times New Roman"/>
          <w:color w:val="BABABA"/>
          <w:sz w:val="28"/>
          <w:szCs w:val="28"/>
        </w:rPr>
        <w:t>:layout</w:t>
      </w:r>
      <w:proofErr w:type="gramEnd"/>
      <w:r>
        <w:rPr>
          <w:rFonts w:ascii="Times New Roman" w:hAnsi="Times New Roman" w:cs="Times New Roman"/>
          <w:color w:val="BABABA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:layout_height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:layout_below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="@id/</w:t>
      </w:r>
      <w:proofErr w:type="spellStart"/>
      <w:r>
        <w:rPr>
          <w:rFonts w:ascii="Times New Roman" w:hAnsi="Times New Roman" w:cs="Times New Roman"/>
          <w:color w:val="6A8759"/>
          <w:sz w:val="28"/>
          <w:szCs w:val="28"/>
        </w:rPr>
        <w:t>btnPerfectNumber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:layout_marginTop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="16dp"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:text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:textSize</w:t>
      </w:r>
      <w:proofErr w:type="spellEnd"/>
      <w:r>
        <w:rPr>
          <w:rFonts w:ascii="Times New Roman" w:hAnsi="Times New Roman" w:cs="Times New Roman"/>
          <w:color w:val="6A8759"/>
          <w:sz w:val="28"/>
          <w:szCs w:val="28"/>
        </w:rPr>
        <w:t>="18sp"</w:t>
      </w:r>
      <w:r>
        <w:rPr>
          <w:rFonts w:ascii="Times New Roman" w:hAnsi="Times New Roman" w:cs="Times New Roman"/>
          <w:color w:val="E8BF6A"/>
          <w:sz w:val="28"/>
          <w:szCs w:val="28"/>
        </w:rPr>
        <w:t>/&gt;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9E2223" w:rsidRDefault="009E2223" w:rsidP="009E2223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color w:val="E8BF6A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color w:val="E8BF6A"/>
          <w:sz w:val="28"/>
          <w:szCs w:val="28"/>
        </w:rPr>
        <w:t>&gt;</w:t>
      </w:r>
    </w:p>
    <w:p w:rsidR="001F7A03" w:rsidRDefault="001F7A03"/>
    <w:sectPr w:rsidR="001F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35FE6"/>
    <w:multiLevelType w:val="hybridMultilevel"/>
    <w:tmpl w:val="5516B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6F"/>
    <w:rsid w:val="001F7A03"/>
    <w:rsid w:val="004F724C"/>
    <w:rsid w:val="005346B6"/>
    <w:rsid w:val="00976F00"/>
    <w:rsid w:val="00986B6F"/>
    <w:rsid w:val="009E2223"/>
    <w:rsid w:val="00D2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90872-45C4-4098-BDF9-F965571C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57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72"/>
    <w:pPr>
      <w:spacing w:after="200" w:line="276" w:lineRule="auto"/>
      <w:ind w:left="720"/>
      <w:contextualSpacing/>
    </w:pPr>
    <w:rPr>
      <w:rFonts w:cs="Mangal"/>
      <w:szCs w:val="20"/>
      <w:lang w:val="en-US" w:bidi="mr-IN"/>
    </w:rPr>
  </w:style>
  <w:style w:type="paragraph" w:customStyle="1" w:styleId="Default">
    <w:name w:val="Default"/>
    <w:rsid w:val="005346B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24C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2024-05-07T17:33:00Z</dcterms:created>
  <dcterms:modified xsi:type="dcterms:W3CDTF">2024-05-07T17:47:00Z</dcterms:modified>
</cp:coreProperties>
</file>