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D949" w14:textId="6B47112D" w:rsidR="001247C4" w:rsidRDefault="001247C4">
      <w:r>
        <w:t>Enum</w:t>
      </w:r>
    </w:p>
    <w:p w14:paraId="3BDC2B98" w14:textId="53931A04" w:rsidR="001247C4" w:rsidRDefault="001247C4">
      <w:r>
        <w:t xml:space="preserve"> Dùng để lưu trữ dữ liệu dưới dạng liệt kê có giới hạn</w:t>
      </w:r>
    </w:p>
    <w:p w14:paraId="370A2B7B" w14:textId="77777777" w:rsidR="001247C4" w:rsidRDefault="001247C4"/>
    <w:p w14:paraId="2DFD97E0" w14:textId="56813CE6" w:rsidR="001247C4" w:rsidRDefault="001247C4">
      <w:r w:rsidRPr="001247C4">
        <w:drawing>
          <wp:inline distT="0" distB="0" distL="0" distR="0" wp14:anchorId="47EBB4AF" wp14:editId="759454AC">
            <wp:extent cx="5941695" cy="2849245"/>
            <wp:effectExtent l="0" t="0" r="0" b="0"/>
            <wp:docPr id="4330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F59E" w14:textId="77777777" w:rsidR="001247C4" w:rsidRDefault="001247C4"/>
    <w:sectPr w:rsidR="001247C4" w:rsidSect="00841F5E">
      <w:pgSz w:w="11909" w:h="16834" w:code="9"/>
      <w:pgMar w:top="1134" w:right="851" w:bottom="1134" w:left="1701" w:header="272" w:footer="26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D5E"/>
    <w:rsid w:val="00037A5F"/>
    <w:rsid w:val="001247C4"/>
    <w:rsid w:val="004320F4"/>
    <w:rsid w:val="004D3B8B"/>
    <w:rsid w:val="004D7D5E"/>
    <w:rsid w:val="00710E0B"/>
    <w:rsid w:val="00841F5E"/>
    <w:rsid w:val="00C7194D"/>
    <w:rsid w:val="00E83AF6"/>
    <w:rsid w:val="00F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14FE0"/>
  <w15:chartTrackingRefBased/>
  <w15:docId w15:val="{EDD556B4-B892-48B7-B2EE-3B3CD983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5E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BDPC</dc:creator>
  <cp:keywords/>
  <dc:description/>
  <cp:lastModifiedBy>BDPC</cp:lastModifiedBy>
  <cp:revision>2</cp:revision>
  <dcterms:created xsi:type="dcterms:W3CDTF">2026-02-22T15:58:00Z</dcterms:created>
  <dcterms:modified xsi:type="dcterms:W3CDTF">2026-02-22T16:26:00Z</dcterms:modified>
</cp:coreProperties>
</file>