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2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PRN 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21510022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Name: Gunjan Chauke.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>
      <w:pPr>
        <w:pStyle w:val="ListParagraph"/>
        <w:spacing w:before="0" w:after="0"/>
        <w:contextualSpacing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>
      <w:pPr>
        <w:pStyle w:val="ListParagraph"/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 Vector Scalar Addition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  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487045</wp:posOffset>
            </wp:positionV>
            <wp:extent cx="5943600" cy="3502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50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The vector-scaler program demonstrates parallel processing using OpenMP to add a scalar value to each element of a large array (vector). The program initializes an array of size 1 million with consecutive integers, then uses OpenMP to parallelize the addition of a scalar (e.g., 5) to each element. By leveraging multiple threads, the operation is completed faster compared to a serial execution. The program also measures and prints the time taken to perform this operation, highlighting the efficiency of parallel processing.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Parallel Speedup, Scalability, Overhead and Correctness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258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1600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The program estimates π using the Monte Carlo method with parallelization via OpenMP. It generates random points in a square, calculates how many fall within a unit circle, and uses this to approximate π. Each thread runs independently with its own seed for random number generation.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Parallel Efficiency, Thread Safety ,  Accuracy And Scalability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83750654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40617363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/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/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Internet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4</Pages>
  <Words>227</Words>
  <Characters>1295</Characters>
  <CharactersWithSpaces>1506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2023-08-06T18:59:00Z</dcterms:created>
  <dc:creator>Aprupa</dc:creator>
  <dc:description/>
  <dc:language>en-IN</dc:language>
  <cp:lastModifiedBy/>
  <cp:lastPrinted>2022-09-18T15:59:00Z</cp:lastPrinted>
  <dcterms:modified xsi:type="dcterms:W3CDTF">2024-08-27T01:09:57Z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