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C3C6" w14:textId="77777777" w:rsidR="00E2305F" w:rsidRDefault="00000000">
      <w:pPr>
        <w:jc w:val="center"/>
      </w:pPr>
      <w:r>
        <w:rPr>
          <w:b/>
          <w:sz w:val="32"/>
        </w:rPr>
        <w:t>ADR REPORTING &amp; DOCUMENTATION</w:t>
      </w:r>
    </w:p>
    <w:p w14:paraId="421D7831" w14:textId="46967A1A" w:rsidR="00E2305F" w:rsidRDefault="00E2305F">
      <w:pPr>
        <w:jc w:val="center"/>
      </w:pPr>
    </w:p>
    <w:p w14:paraId="7F98D3E7" w14:textId="77777777" w:rsidR="00E2305F" w:rsidRDefault="00000000">
      <w:pPr>
        <w:spacing w:before="160" w:after="60"/>
      </w:pPr>
      <w:r>
        <w:rPr>
          <w:b/>
          <w:sz w:val="24"/>
        </w:rPr>
        <w:t>1. Patient Information</w:t>
      </w:r>
    </w:p>
    <w:p w14:paraId="25063889" w14:textId="77777777" w:rsidR="00E2305F" w:rsidRDefault="00000000">
      <w:pPr>
        <w:pStyle w:val="ListBullet"/>
        <w:spacing w:after="20"/>
      </w:pPr>
      <w:r>
        <w:t>Patient Initials: A.B. (illustrative initials for this educational case)</w:t>
      </w:r>
    </w:p>
    <w:p w14:paraId="7AB39DBB" w14:textId="77777777" w:rsidR="00E2305F" w:rsidRDefault="00000000">
      <w:pPr>
        <w:pStyle w:val="ListBullet"/>
        <w:spacing w:after="20"/>
      </w:pPr>
      <w:r>
        <w:t>Age: 45 years</w:t>
      </w:r>
    </w:p>
    <w:p w14:paraId="57B71774" w14:textId="77777777" w:rsidR="00E2305F" w:rsidRDefault="00000000">
      <w:pPr>
        <w:pStyle w:val="ListBullet"/>
        <w:spacing w:after="20"/>
      </w:pPr>
      <w:r>
        <w:t>Gender: Female</w:t>
      </w:r>
    </w:p>
    <w:p w14:paraId="260B952F" w14:textId="77777777" w:rsidR="00E2305F" w:rsidRDefault="00000000">
      <w:pPr>
        <w:spacing w:before="160" w:after="60"/>
      </w:pPr>
      <w:r>
        <w:rPr>
          <w:b/>
          <w:sz w:val="24"/>
        </w:rPr>
        <w:t>2. Suspected Medicine</w:t>
      </w:r>
    </w:p>
    <w:p w14:paraId="2566EFF6" w14:textId="77777777" w:rsidR="00E2305F" w:rsidRDefault="00000000">
      <w:pPr>
        <w:pStyle w:val="ListBullet"/>
        <w:spacing w:after="20"/>
      </w:pPr>
      <w:r>
        <w:t>Medicine Name: Amoxicillin</w:t>
      </w:r>
    </w:p>
    <w:p w14:paraId="79107992" w14:textId="77777777" w:rsidR="00E2305F" w:rsidRDefault="00000000">
      <w:pPr>
        <w:pStyle w:val="ListBullet"/>
        <w:spacing w:after="20"/>
      </w:pPr>
      <w:r>
        <w:t>Dose: Not provided</w:t>
      </w:r>
    </w:p>
    <w:p w14:paraId="0814C1A4" w14:textId="77777777" w:rsidR="00E2305F" w:rsidRDefault="00000000">
      <w:pPr>
        <w:pStyle w:val="ListBullet"/>
        <w:spacing w:after="20"/>
      </w:pPr>
      <w:r>
        <w:t>Route: Not provided</w:t>
      </w:r>
    </w:p>
    <w:p w14:paraId="1F555DC3" w14:textId="77777777" w:rsidR="00E2305F" w:rsidRDefault="00000000">
      <w:pPr>
        <w:pStyle w:val="ListBullet"/>
        <w:spacing w:after="20"/>
      </w:pPr>
      <w:r>
        <w:t>Start Date: Not provided</w:t>
      </w:r>
    </w:p>
    <w:p w14:paraId="28FAC99F" w14:textId="77777777" w:rsidR="00E2305F" w:rsidRDefault="00000000">
      <w:pPr>
        <w:spacing w:before="160" w:after="60"/>
      </w:pPr>
      <w:r>
        <w:rPr>
          <w:b/>
          <w:sz w:val="24"/>
        </w:rPr>
        <w:t>3. Adverse Reaction</w:t>
      </w:r>
    </w:p>
    <w:p w14:paraId="3815B30D" w14:textId="77777777" w:rsidR="00E2305F" w:rsidRDefault="00000000">
      <w:pPr>
        <w:pStyle w:val="ListBullet"/>
        <w:spacing w:after="20"/>
      </w:pPr>
      <w:r>
        <w:t>Reaction/Event: Skin rash, itching, nausea, and dizziness</w:t>
      </w:r>
    </w:p>
    <w:p w14:paraId="3382CED8" w14:textId="77777777" w:rsidR="00E2305F" w:rsidRDefault="00000000">
      <w:pPr>
        <w:pStyle w:val="ListBullet"/>
        <w:spacing w:after="20"/>
      </w:pPr>
      <w:r>
        <w:t>Date of Onset: Not provided</w:t>
      </w:r>
    </w:p>
    <w:p w14:paraId="3C45F522" w14:textId="77777777" w:rsidR="00E2305F" w:rsidRDefault="00000000">
      <w:pPr>
        <w:pStyle w:val="ListBullet"/>
        <w:spacing w:after="20"/>
      </w:pPr>
      <w:r>
        <w:t>Date of Recovery: Not provided</w:t>
      </w:r>
    </w:p>
    <w:p w14:paraId="62D9E9D3" w14:textId="77777777" w:rsidR="00E2305F" w:rsidRDefault="00000000">
      <w:pPr>
        <w:pStyle w:val="ListBullet"/>
        <w:spacing w:after="20"/>
      </w:pPr>
      <w:r>
        <w:t>Outcome: Unknown</w:t>
      </w:r>
    </w:p>
    <w:p w14:paraId="5CEC20A3" w14:textId="77777777" w:rsidR="00E2305F" w:rsidRDefault="00000000">
      <w:pPr>
        <w:pStyle w:val="ListBullet"/>
        <w:spacing w:after="20"/>
      </w:pPr>
      <w:r>
        <w:t>Seriousness: Not determined</w:t>
      </w:r>
    </w:p>
    <w:p w14:paraId="69ACF703" w14:textId="77777777" w:rsidR="00E2305F" w:rsidRDefault="00000000">
      <w:pPr>
        <w:spacing w:before="160" w:after="60"/>
      </w:pPr>
      <w:r>
        <w:rPr>
          <w:b/>
          <w:sz w:val="24"/>
        </w:rPr>
        <w:t>4. Reporter Information</w:t>
      </w:r>
    </w:p>
    <w:p w14:paraId="2B8D1A37" w14:textId="77777777" w:rsidR="00E2305F" w:rsidRDefault="00000000">
      <w:pPr>
        <w:pStyle w:val="ListBullet"/>
        <w:spacing w:after="20"/>
      </w:pPr>
      <w:r>
        <w:t>Name: [Your Name]</w:t>
      </w:r>
    </w:p>
    <w:p w14:paraId="5F336793" w14:textId="77777777" w:rsidR="00E2305F" w:rsidRDefault="00000000">
      <w:pPr>
        <w:pStyle w:val="ListBullet"/>
        <w:spacing w:after="20"/>
      </w:pPr>
      <w:r>
        <w:t>Designation: B.Pharm Student</w:t>
      </w:r>
    </w:p>
    <w:p w14:paraId="52196A10" w14:textId="77777777" w:rsidR="00E2305F" w:rsidRDefault="00000000">
      <w:pPr>
        <w:pStyle w:val="ListBullet"/>
        <w:spacing w:after="20"/>
      </w:pPr>
      <w:r>
        <w:t>Healthcare Institution: Suyash Institute of Pharmacy</w:t>
      </w:r>
    </w:p>
    <w:p w14:paraId="3406C4BA" w14:textId="77777777" w:rsidR="00E2305F" w:rsidRDefault="00000000">
      <w:pPr>
        <w:pStyle w:val="ListBullet"/>
        <w:spacing w:after="20"/>
      </w:pPr>
      <w:r>
        <w:t>Contact: [Your Contact Information]</w:t>
      </w:r>
    </w:p>
    <w:p w14:paraId="02B5D00B" w14:textId="77777777" w:rsidR="00E2305F" w:rsidRDefault="00000000">
      <w:pPr>
        <w:spacing w:before="160" w:after="60"/>
      </w:pPr>
      <w:r>
        <w:rPr>
          <w:b/>
          <w:sz w:val="24"/>
        </w:rPr>
        <w:t>5. Additional Information</w:t>
      </w:r>
    </w:p>
    <w:p w14:paraId="13FAD984" w14:textId="77777777" w:rsidR="00E2305F" w:rsidRDefault="00000000">
      <w:r>
        <w:t>The patient reportedly developed skin rash, itching, nausea, and dizziness after starting amoxicillin for an infection. A possible drug-related reaction, including hypersensitivity, is suspected. The causal relationship has not been confirmed. Further clinical assessment is required.</w:t>
      </w:r>
    </w:p>
    <w:p w14:paraId="1977542E" w14:textId="77777777" w:rsidR="00E2305F" w:rsidRDefault="00000000">
      <w:pPr>
        <w:spacing w:before="160" w:after="60"/>
      </w:pPr>
      <w:r>
        <w:rPr>
          <w:b/>
          <w:sz w:val="24"/>
        </w:rPr>
        <w:t>Conclusion</w:t>
      </w:r>
    </w:p>
    <w:p w14:paraId="11E52E2C" w14:textId="77777777" w:rsidR="00E2305F" w:rsidRDefault="00000000">
      <w:r>
        <w:t>This is a suspected ADR case prepared for educational purposes. Missing clinical details have been marked as not provided and should not be guessed.</w:t>
      </w:r>
    </w:p>
    <w:p w14:paraId="20291013" w14:textId="77777777" w:rsidR="00E2305F" w:rsidRDefault="00000000">
      <w:pPr>
        <w:spacing w:before="160" w:after="60"/>
      </w:pPr>
      <w:r>
        <w:rPr>
          <w:b/>
          <w:sz w:val="24"/>
        </w:rPr>
        <w:t>Important Note</w:t>
      </w:r>
    </w:p>
    <w:p w14:paraId="625A6452" w14:textId="77777777" w:rsidR="00E2305F" w:rsidRDefault="00000000">
      <w:r>
        <w:t>This sample is based on the educational case from Task 1 and is not an official patient report. Use verified patient details and follow the relevant reporting procedure for any real ADR.</w:t>
      </w:r>
    </w:p>
    <w:sectPr w:rsidR="00E2305F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258267">
    <w:abstractNumId w:val="8"/>
  </w:num>
  <w:num w:numId="2" w16cid:durableId="752700261">
    <w:abstractNumId w:val="6"/>
  </w:num>
  <w:num w:numId="3" w16cid:durableId="822087161">
    <w:abstractNumId w:val="5"/>
  </w:num>
  <w:num w:numId="4" w16cid:durableId="488250265">
    <w:abstractNumId w:val="4"/>
  </w:num>
  <w:num w:numId="5" w16cid:durableId="2140025220">
    <w:abstractNumId w:val="7"/>
  </w:num>
  <w:num w:numId="6" w16cid:durableId="1912544182">
    <w:abstractNumId w:val="3"/>
  </w:num>
  <w:num w:numId="7" w16cid:durableId="1352074055">
    <w:abstractNumId w:val="2"/>
  </w:num>
  <w:num w:numId="8" w16cid:durableId="1256742362">
    <w:abstractNumId w:val="1"/>
  </w:num>
  <w:num w:numId="9" w16cid:durableId="65923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4662"/>
    <w:rsid w:val="00AA1D8D"/>
    <w:rsid w:val="00B47730"/>
    <w:rsid w:val="00C56594"/>
    <w:rsid w:val="00CB0664"/>
    <w:rsid w:val="00E230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16E17"/>
  <w14:defaultImageDpi w14:val="300"/>
  <w15:docId w15:val="{01E51924-9A47-41ED-8CCC-8BA9BE9C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Chandramani Chaurasiya</cp:lastModifiedBy>
  <cp:revision>2</cp:revision>
  <dcterms:created xsi:type="dcterms:W3CDTF">2026-10-09T08:45:00Z</dcterms:created>
  <dcterms:modified xsi:type="dcterms:W3CDTF">2026-10-09T08:45:00Z</dcterms:modified>
  <cp:category/>
</cp:coreProperties>
</file>