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47430D" w14:textId="77777777" w:rsidR="00D35AE5" w:rsidRPr="00D35AE5" w:rsidRDefault="00D35AE5" w:rsidP="00D35AE5">
      <w:pPr>
        <w:spacing w:after="0" w:line="240" w:lineRule="auto"/>
        <w:rPr>
          <w:rFonts w:ascii="Times New Roman" w:eastAsia="Times New Roman" w:hAnsi="Times New Roman" w:cs="Times New Roman"/>
          <w:kern w:val="0"/>
          <w14:ligatures w14:val="none"/>
        </w:rPr>
      </w:pPr>
      <w:r w:rsidRPr="00D35AE5">
        <w:rPr>
          <w:rFonts w:ascii="TimesNewRomanPS-BoldMT" w:eastAsia="Times New Roman" w:hAnsi="TimesNewRomanPS-BoldMT" w:cs="Times New Roman"/>
          <w:b/>
          <w:bCs/>
          <w:color w:val="000000"/>
          <w:kern w:val="0"/>
          <w:sz w:val="30"/>
          <w:szCs w:val="30"/>
          <w14:ligatures w14:val="none"/>
        </w:rPr>
        <w:t xml:space="preserve">Wireframes </w:t>
      </w:r>
    </w:p>
    <w:p w14:paraId="5C485D75" w14:textId="49764804" w:rsidR="00D35AE5" w:rsidRDefault="00D35AE5" w:rsidP="00D35AE5">
      <w:pPr>
        <w:rPr>
          <w:rFonts w:ascii="Merriweather" w:hAnsi="Merriweather"/>
          <w:color w:val="2B2B2B"/>
          <w:sz w:val="27"/>
          <w:szCs w:val="27"/>
          <w:shd w:val="clear" w:color="auto" w:fill="F9F9F9"/>
        </w:rPr>
      </w:pPr>
      <w:r w:rsidRPr="00D35AE5">
        <w:rPr>
          <w:rFonts w:ascii="TimesNewRomanPS-BoldMT" w:eastAsia="Times New Roman" w:hAnsi="TimesNewRomanPS-BoldMT" w:cs="Times New Roman"/>
          <w:b/>
          <w:bCs/>
          <w:color w:val="000000"/>
          <w:kern w:val="0"/>
          <w:sz w:val="30"/>
          <w:szCs w:val="30"/>
          <w14:ligatures w14:val="none"/>
        </w:rPr>
        <w:t>Task 1 – S</w:t>
      </w:r>
      <w:r>
        <w:rPr>
          <w:rFonts w:ascii="TimesNewRomanPS-BoldMT" w:eastAsia="Times New Roman" w:hAnsi="TimesNewRomanPS-BoldMT" w:cs="Times New Roman"/>
          <w:b/>
          <w:bCs/>
          <w:color w:val="000000"/>
          <w:kern w:val="0"/>
          <w:sz w:val="30"/>
          <w:szCs w:val="30"/>
          <w14:ligatures w14:val="none"/>
        </w:rPr>
        <w:t>earching for local job</w:t>
      </w:r>
    </w:p>
    <w:p w14:paraId="71144435" w14:textId="72124BE9" w:rsidR="00D35AE5" w:rsidRDefault="00715BAC" w:rsidP="00715BAC">
      <w:pPr>
        <w:spacing w:line="360" w:lineRule="auto"/>
        <w:rPr>
          <w:rStyle w:val="oypena"/>
          <w:rFonts w:ascii="Times New Roman" w:hAnsi="Times New Roman" w:cs="Times New Roman"/>
          <w:color w:val="000000"/>
        </w:rPr>
      </w:pPr>
      <w:r w:rsidRPr="00715BAC">
        <w:rPr>
          <w:rStyle w:val="oypena"/>
          <w:rFonts w:ascii="Times New Roman" w:hAnsi="Times New Roman" w:cs="Times New Roman"/>
          <w:color w:val="000000"/>
        </w:rPr>
        <w:t xml:space="preserve">In task 1, our goal is to enhance and introduce a more user-friendly interface for job seekers in Malaysia. Once we identified the issue stated by the users, we focused on creating an improved interface and streamlined steps for job searching. To guarantee a user-friendly and efficient interface, we have applied various of </w:t>
      </w:r>
      <w:proofErr w:type="spellStart"/>
      <w:r w:rsidRPr="00715BAC">
        <w:rPr>
          <w:rStyle w:val="oypena"/>
          <w:rFonts w:ascii="Times New Roman" w:hAnsi="Times New Roman" w:cs="Times New Roman"/>
          <w:color w:val="000000"/>
        </w:rPr>
        <w:t>Shneiderman's</w:t>
      </w:r>
      <w:proofErr w:type="spellEnd"/>
      <w:r w:rsidRPr="00715BAC">
        <w:rPr>
          <w:rStyle w:val="oypena"/>
          <w:rFonts w:ascii="Times New Roman" w:hAnsi="Times New Roman" w:cs="Times New Roman"/>
          <w:color w:val="000000"/>
        </w:rPr>
        <w:t xml:space="preserve"> Golden Rules to guarantee a user-friendly and efficient interface produced.</w:t>
      </w:r>
    </w:p>
    <w:p w14:paraId="2D48A510" w14:textId="77777777" w:rsidR="00715BAC" w:rsidRPr="00A85D44" w:rsidRDefault="00715BAC" w:rsidP="00715BAC">
      <w:pPr>
        <w:spacing w:line="360" w:lineRule="auto"/>
        <w:rPr>
          <w:rStyle w:val="oypena"/>
          <w:rFonts w:ascii="Times New Roman" w:hAnsi="Times New Roman" w:cs="Times New Roman"/>
          <w:color w:val="000000"/>
        </w:rPr>
      </w:pPr>
    </w:p>
    <w:p w14:paraId="7C437B17" w14:textId="70969EE4" w:rsidR="00715BAC" w:rsidRPr="00A85D44" w:rsidRDefault="001B581D" w:rsidP="00715BAC">
      <w:pPr>
        <w:pStyle w:val="ListParagraph"/>
        <w:numPr>
          <w:ilvl w:val="0"/>
          <w:numId w:val="1"/>
        </w:numPr>
        <w:spacing w:line="360" w:lineRule="auto"/>
        <w:rPr>
          <w:rFonts w:ascii="Times New Roman" w:hAnsi="Times New Roman" w:cs="Times New Roman"/>
          <w:color w:val="2B2B2B"/>
        </w:rPr>
      </w:pPr>
      <w:r w:rsidRPr="001B581D">
        <w:rPr>
          <w:rFonts w:ascii="Times New Roman" w:hAnsi="Times New Roman" w:cs="Times New Roman"/>
          <w:b/>
          <w:bCs/>
          <w:color w:val="2B2B2B"/>
        </w:rPr>
        <w:t xml:space="preserve">Rule 1 - </w:t>
      </w:r>
      <w:r w:rsidR="00715BAC" w:rsidRPr="001B581D">
        <w:rPr>
          <w:rFonts w:ascii="Times New Roman" w:hAnsi="Times New Roman" w:cs="Times New Roman"/>
          <w:b/>
          <w:bCs/>
          <w:color w:val="2B2B2B"/>
        </w:rPr>
        <w:t>Consistency</w:t>
      </w:r>
    </w:p>
    <w:p w14:paraId="22ACF136" w14:textId="77777777" w:rsidR="00742F3D" w:rsidRDefault="00715BAC" w:rsidP="00742F3D">
      <w:pPr>
        <w:pStyle w:val="ListParagraph"/>
        <w:spacing w:line="360" w:lineRule="auto"/>
        <w:rPr>
          <w:rFonts w:ascii="Segoe UI" w:hAnsi="Segoe UI" w:cs="Segoe UI"/>
          <w:color w:val="0D0D0D"/>
          <w:shd w:val="clear" w:color="auto" w:fill="FFFFFF"/>
        </w:rPr>
      </w:pPr>
      <w:r w:rsidRPr="00A85D44">
        <w:rPr>
          <w:rFonts w:ascii="Times New Roman" w:hAnsi="Times New Roman" w:cs="Times New Roman"/>
          <w:color w:val="2B2B2B"/>
        </w:rPr>
        <w:t>-</w:t>
      </w:r>
      <w:r w:rsidR="00742F3D" w:rsidRPr="00742F3D">
        <w:rPr>
          <w:rFonts w:ascii="Segoe UI" w:hAnsi="Segoe UI" w:cs="Segoe UI"/>
          <w:color w:val="0D0D0D"/>
          <w:shd w:val="clear" w:color="auto" w:fill="FFFFFF"/>
        </w:rPr>
        <w:t xml:space="preserve"> </w:t>
      </w:r>
      <w:r w:rsidR="00742F3D" w:rsidRPr="00742F3D">
        <w:rPr>
          <w:rFonts w:ascii="Times New Roman" w:hAnsi="Times New Roman" w:cs="Times New Roman"/>
          <w:color w:val="0D0D0D"/>
          <w:shd w:val="clear" w:color="auto" w:fill="FFFFFF"/>
        </w:rPr>
        <w:t>A complete redesign might disrupt their experience, causing frustration and requiring additional time for them to adapt to the new interface</w:t>
      </w:r>
    </w:p>
    <w:p w14:paraId="76173616" w14:textId="10799099" w:rsidR="00A85D44" w:rsidRDefault="00A85D44" w:rsidP="00742F3D">
      <w:pPr>
        <w:pStyle w:val="ListParagraph"/>
        <w:spacing w:line="360" w:lineRule="auto"/>
        <w:rPr>
          <w:rFonts w:ascii="Times New Roman" w:hAnsi="Times New Roman" w:cs="Times New Roman"/>
          <w:color w:val="0D0D0D"/>
          <w:shd w:val="clear" w:color="auto" w:fill="FFFFFF"/>
        </w:rPr>
      </w:pPr>
      <w:r w:rsidRPr="00A85D44">
        <w:rPr>
          <w:rFonts w:ascii="Times New Roman" w:hAnsi="Times New Roman" w:cs="Times New Roman"/>
          <w:color w:val="2B2B2B"/>
        </w:rPr>
        <w:t>-</w:t>
      </w:r>
      <w:r w:rsidRPr="00A85D44">
        <w:rPr>
          <w:rFonts w:ascii="Times New Roman" w:hAnsi="Times New Roman" w:cs="Times New Roman"/>
          <w:color w:val="0D0D0D"/>
          <w:shd w:val="clear" w:color="auto" w:fill="FFFFFF"/>
        </w:rPr>
        <w:t xml:space="preserve"> </w:t>
      </w:r>
      <w:r w:rsidRPr="00A85D44">
        <w:rPr>
          <w:rFonts w:ascii="Times New Roman" w:hAnsi="Times New Roman" w:cs="Times New Roman"/>
          <w:color w:val="0D0D0D"/>
          <w:shd w:val="clear" w:color="auto" w:fill="FFFFFF"/>
        </w:rPr>
        <w:t xml:space="preserve">A consistent design ensures that users can perform tasks quickly and efficiently. </w:t>
      </w:r>
    </w:p>
    <w:p w14:paraId="66C14766" w14:textId="0B01BA62" w:rsidR="00742F3D" w:rsidRDefault="00742F3D" w:rsidP="00742F3D">
      <w:pPr>
        <w:pStyle w:val="ListParagraph"/>
        <w:spacing w:line="360" w:lineRule="auto"/>
        <w:rPr>
          <w:rFonts w:ascii="Times New Roman" w:hAnsi="Times New Roman" w:cs="Times New Roman"/>
          <w:color w:val="0D0D0D"/>
          <w:shd w:val="clear" w:color="auto" w:fill="FFFFFF"/>
        </w:rPr>
      </w:pPr>
      <w:r>
        <w:rPr>
          <w:rFonts w:ascii="Times New Roman" w:hAnsi="Times New Roman" w:cs="Times New Roman"/>
          <w:color w:val="2B2B2B"/>
        </w:rPr>
        <w:t>-</w:t>
      </w:r>
      <w:r w:rsidRPr="00742F3D">
        <w:rPr>
          <w:rFonts w:ascii="Segoe UI" w:hAnsi="Segoe UI" w:cs="Segoe UI"/>
          <w:color w:val="0D0D0D"/>
          <w:shd w:val="clear" w:color="auto" w:fill="FFFFFF"/>
        </w:rPr>
        <w:t xml:space="preserve"> </w:t>
      </w:r>
      <w:r w:rsidRPr="00742F3D">
        <w:rPr>
          <w:rFonts w:ascii="Times New Roman" w:hAnsi="Times New Roman" w:cs="Times New Roman"/>
          <w:color w:val="0D0D0D"/>
          <w:shd w:val="clear" w:color="auto" w:fill="FFFFFF"/>
        </w:rPr>
        <w:t>thoughtful updates can provide a user experience that is both reliable and engaging, meeting the needs of both new and returning users</w:t>
      </w:r>
    </w:p>
    <w:p w14:paraId="6F57D921" w14:textId="77777777" w:rsidR="00742F3D" w:rsidRPr="00742F3D" w:rsidRDefault="00742F3D" w:rsidP="00742F3D">
      <w:pPr>
        <w:pStyle w:val="ListParagraph"/>
        <w:spacing w:line="360" w:lineRule="auto"/>
        <w:rPr>
          <w:rFonts w:ascii="Times New Roman" w:hAnsi="Times New Roman" w:cs="Times New Roman"/>
          <w:color w:val="0D0D0D"/>
          <w:shd w:val="clear" w:color="auto" w:fill="FFFFFF"/>
        </w:rPr>
      </w:pPr>
    </w:p>
    <w:p w14:paraId="53E2DF38" w14:textId="0C6FD865" w:rsidR="00742F3D" w:rsidRPr="001B581D" w:rsidRDefault="001B581D" w:rsidP="00742F3D">
      <w:pPr>
        <w:pStyle w:val="ListParagraph"/>
        <w:numPr>
          <w:ilvl w:val="0"/>
          <w:numId w:val="1"/>
        </w:numPr>
        <w:spacing w:line="360" w:lineRule="auto"/>
        <w:rPr>
          <w:rFonts w:ascii="Times New Roman" w:hAnsi="Times New Roman" w:cs="Times New Roman"/>
          <w:b/>
          <w:bCs/>
          <w:color w:val="2B2B2B"/>
        </w:rPr>
      </w:pPr>
      <w:r w:rsidRPr="001B581D">
        <w:rPr>
          <w:rFonts w:ascii="Times New Roman" w:hAnsi="Times New Roman" w:cs="Times New Roman"/>
          <w:b/>
          <w:bCs/>
          <w:color w:val="2B2B2B"/>
        </w:rPr>
        <w:t xml:space="preserve">Rule 3 - </w:t>
      </w:r>
      <w:r w:rsidR="00742F3D" w:rsidRPr="001B581D">
        <w:rPr>
          <w:rFonts w:ascii="Times New Roman" w:hAnsi="Times New Roman" w:cs="Times New Roman"/>
          <w:b/>
          <w:bCs/>
          <w:color w:val="2B2B2B"/>
        </w:rPr>
        <w:t xml:space="preserve">Offer Informative </w:t>
      </w:r>
      <w:r>
        <w:rPr>
          <w:rFonts w:ascii="Times New Roman" w:hAnsi="Times New Roman" w:cs="Times New Roman"/>
          <w:b/>
          <w:bCs/>
          <w:color w:val="2B2B2B"/>
        </w:rPr>
        <w:t>F</w:t>
      </w:r>
      <w:r w:rsidR="00742F3D" w:rsidRPr="001B581D">
        <w:rPr>
          <w:rFonts w:ascii="Times New Roman" w:hAnsi="Times New Roman" w:cs="Times New Roman"/>
          <w:b/>
          <w:bCs/>
          <w:color w:val="2B2B2B"/>
        </w:rPr>
        <w:t>eedback</w:t>
      </w:r>
    </w:p>
    <w:p w14:paraId="4529FD36" w14:textId="5672F4CC" w:rsidR="00742F3D" w:rsidRDefault="00742F3D" w:rsidP="00742F3D">
      <w:pPr>
        <w:pStyle w:val="ListParagraph"/>
        <w:spacing w:line="360" w:lineRule="auto"/>
        <w:rPr>
          <w:rFonts w:ascii="Times New Roman" w:hAnsi="Times New Roman" w:cs="Times New Roman"/>
          <w:color w:val="2B2B2B"/>
        </w:rPr>
      </w:pPr>
      <w:r>
        <w:rPr>
          <w:rFonts w:ascii="Times New Roman" w:hAnsi="Times New Roman" w:cs="Times New Roman"/>
          <w:color w:val="2B2B2B"/>
        </w:rPr>
        <w:t>-after changing the ‘location’ beside the search bar to any places in Malaysia, all the jobs recommendation will change to jobs in Malaysia only</w:t>
      </w:r>
    </w:p>
    <w:p w14:paraId="519806C9" w14:textId="257E9737" w:rsidR="001B1953" w:rsidRDefault="001B1953" w:rsidP="00742F3D">
      <w:pPr>
        <w:pStyle w:val="ListParagraph"/>
        <w:spacing w:line="360" w:lineRule="auto"/>
        <w:rPr>
          <w:rFonts w:ascii="Times New Roman" w:hAnsi="Times New Roman" w:cs="Times New Roman"/>
          <w:color w:val="2B2B2B"/>
        </w:rPr>
      </w:pPr>
      <w:r>
        <w:rPr>
          <w:rFonts w:ascii="Times New Roman" w:hAnsi="Times New Roman" w:cs="Times New Roman"/>
          <w:color w:val="2B2B2B"/>
        </w:rPr>
        <w:t xml:space="preserve">-the exact location of each job recommendation will be stated </w:t>
      </w:r>
    </w:p>
    <w:p w14:paraId="377DC098" w14:textId="328FCF2B" w:rsidR="00742F3D" w:rsidRDefault="00742F3D" w:rsidP="00742F3D">
      <w:pPr>
        <w:pStyle w:val="ListParagraph"/>
        <w:spacing w:line="360" w:lineRule="auto"/>
        <w:rPr>
          <w:rFonts w:ascii="Times New Roman" w:hAnsi="Times New Roman" w:cs="Times New Roman"/>
          <w:color w:val="2B2B2B"/>
        </w:rPr>
      </w:pPr>
      <w:r>
        <w:rPr>
          <w:rFonts w:ascii="Times New Roman" w:hAnsi="Times New Roman" w:cs="Times New Roman"/>
          <w:color w:val="2B2B2B"/>
        </w:rPr>
        <w:t xml:space="preserve">- easy in navigating for jobs </w:t>
      </w:r>
    </w:p>
    <w:p w14:paraId="7B62526E" w14:textId="77777777" w:rsidR="007C4583" w:rsidRDefault="007C4583" w:rsidP="00742F3D">
      <w:pPr>
        <w:pStyle w:val="ListParagraph"/>
        <w:spacing w:line="360" w:lineRule="auto"/>
        <w:rPr>
          <w:rFonts w:ascii="Times New Roman" w:hAnsi="Times New Roman" w:cs="Times New Roman"/>
          <w:color w:val="2B2B2B"/>
        </w:rPr>
      </w:pPr>
    </w:p>
    <w:p w14:paraId="19B16967" w14:textId="4FA3C9A2" w:rsidR="007C4583" w:rsidRPr="001B581D" w:rsidRDefault="001B581D" w:rsidP="007C4583">
      <w:pPr>
        <w:pStyle w:val="ListParagraph"/>
        <w:numPr>
          <w:ilvl w:val="0"/>
          <w:numId w:val="1"/>
        </w:numPr>
        <w:spacing w:line="360" w:lineRule="auto"/>
        <w:rPr>
          <w:rFonts w:ascii="Times New Roman" w:hAnsi="Times New Roman" w:cs="Times New Roman"/>
          <w:b/>
          <w:bCs/>
          <w:color w:val="2B2B2B"/>
        </w:rPr>
      </w:pPr>
      <w:r w:rsidRPr="001B581D">
        <w:rPr>
          <w:rFonts w:ascii="Times New Roman" w:hAnsi="Times New Roman" w:cs="Times New Roman"/>
          <w:b/>
          <w:bCs/>
          <w:color w:val="2B2B2B"/>
        </w:rPr>
        <w:t xml:space="preserve">Rule 8 - </w:t>
      </w:r>
      <w:r w:rsidR="007C4583" w:rsidRPr="001B581D">
        <w:rPr>
          <w:rFonts w:ascii="Times New Roman" w:hAnsi="Times New Roman" w:cs="Times New Roman"/>
          <w:b/>
          <w:bCs/>
          <w:color w:val="2B2B2B"/>
        </w:rPr>
        <w:t xml:space="preserve">Reduce </w:t>
      </w:r>
      <w:r>
        <w:rPr>
          <w:rFonts w:ascii="Times New Roman" w:hAnsi="Times New Roman" w:cs="Times New Roman"/>
          <w:b/>
          <w:bCs/>
          <w:color w:val="2B2B2B"/>
        </w:rPr>
        <w:t>S</w:t>
      </w:r>
      <w:r w:rsidR="007C4583" w:rsidRPr="001B581D">
        <w:rPr>
          <w:rFonts w:ascii="Times New Roman" w:hAnsi="Times New Roman" w:cs="Times New Roman"/>
          <w:b/>
          <w:bCs/>
          <w:color w:val="2B2B2B"/>
        </w:rPr>
        <w:t xml:space="preserve">hort-term </w:t>
      </w:r>
      <w:r>
        <w:rPr>
          <w:rFonts w:ascii="Times New Roman" w:hAnsi="Times New Roman" w:cs="Times New Roman"/>
          <w:b/>
          <w:bCs/>
          <w:color w:val="2B2B2B"/>
        </w:rPr>
        <w:t>M</w:t>
      </w:r>
      <w:r w:rsidR="007C4583" w:rsidRPr="001B581D">
        <w:rPr>
          <w:rFonts w:ascii="Times New Roman" w:hAnsi="Times New Roman" w:cs="Times New Roman"/>
          <w:b/>
          <w:bCs/>
          <w:color w:val="2B2B2B"/>
        </w:rPr>
        <w:t xml:space="preserve">emory </w:t>
      </w:r>
      <w:r>
        <w:rPr>
          <w:rFonts w:ascii="Times New Roman" w:hAnsi="Times New Roman" w:cs="Times New Roman"/>
          <w:b/>
          <w:bCs/>
          <w:color w:val="2B2B2B"/>
        </w:rPr>
        <w:t>L</w:t>
      </w:r>
      <w:r w:rsidR="007C4583" w:rsidRPr="001B581D">
        <w:rPr>
          <w:rFonts w:ascii="Times New Roman" w:hAnsi="Times New Roman" w:cs="Times New Roman"/>
          <w:b/>
          <w:bCs/>
          <w:color w:val="2B2B2B"/>
        </w:rPr>
        <w:t>oad</w:t>
      </w:r>
    </w:p>
    <w:p w14:paraId="62CF3731" w14:textId="6B97DC8C" w:rsidR="007C4583" w:rsidRDefault="007C4583" w:rsidP="00742F3D">
      <w:pPr>
        <w:pStyle w:val="ListParagraph"/>
        <w:spacing w:line="360" w:lineRule="auto"/>
        <w:rPr>
          <w:rFonts w:ascii="Times New Roman" w:hAnsi="Times New Roman" w:cs="Times New Roman"/>
          <w:color w:val="2B2B2B"/>
        </w:rPr>
      </w:pPr>
      <w:r>
        <w:rPr>
          <w:rFonts w:ascii="Times New Roman" w:hAnsi="Times New Roman" w:cs="Times New Roman"/>
          <w:color w:val="2B2B2B"/>
        </w:rPr>
        <w:t>-</w:t>
      </w:r>
      <w:r w:rsidR="001B581D" w:rsidRPr="001B581D">
        <w:rPr>
          <w:rFonts w:ascii="Segoe UI" w:hAnsi="Segoe UI" w:cs="Segoe UI"/>
          <w:color w:val="0D0D0D"/>
          <w:shd w:val="clear" w:color="auto" w:fill="FFFFFF"/>
        </w:rPr>
        <w:t xml:space="preserve"> </w:t>
      </w:r>
      <w:r w:rsidR="001B581D" w:rsidRPr="001B581D">
        <w:rPr>
          <w:rFonts w:ascii="Times New Roman" w:hAnsi="Times New Roman" w:cs="Times New Roman"/>
          <w:color w:val="0D0D0D"/>
          <w:shd w:val="clear" w:color="auto" w:fill="FFFFFF"/>
        </w:rPr>
        <w:t>We have implemented a 'History' page for users to review the jobs they searched for in the past few days</w:t>
      </w:r>
    </w:p>
    <w:p w14:paraId="2D29073E" w14:textId="46044323" w:rsidR="007C4583" w:rsidRDefault="007C4583" w:rsidP="00742F3D">
      <w:pPr>
        <w:pStyle w:val="ListParagraph"/>
        <w:spacing w:line="360" w:lineRule="auto"/>
        <w:rPr>
          <w:rFonts w:ascii="Times New Roman" w:hAnsi="Times New Roman" w:cs="Times New Roman"/>
          <w:color w:val="0D0D0D"/>
          <w:shd w:val="clear" w:color="auto" w:fill="FFFFFF"/>
        </w:rPr>
      </w:pPr>
      <w:r>
        <w:rPr>
          <w:rFonts w:ascii="Times New Roman" w:hAnsi="Times New Roman" w:cs="Times New Roman"/>
          <w:color w:val="2B2B2B"/>
        </w:rPr>
        <w:t>-</w:t>
      </w:r>
      <w:r w:rsidR="001B581D" w:rsidRPr="001B581D">
        <w:rPr>
          <w:rFonts w:ascii="Segoe UI" w:hAnsi="Segoe UI" w:cs="Segoe UI"/>
          <w:color w:val="0D0D0D"/>
          <w:shd w:val="clear" w:color="auto" w:fill="FFFFFF"/>
        </w:rPr>
        <w:t xml:space="preserve"> </w:t>
      </w:r>
      <w:r w:rsidR="001B581D" w:rsidRPr="001B581D">
        <w:rPr>
          <w:rFonts w:ascii="Times New Roman" w:hAnsi="Times New Roman" w:cs="Times New Roman"/>
          <w:color w:val="0D0D0D"/>
          <w:shd w:val="clear" w:color="auto" w:fill="FFFFFF"/>
        </w:rPr>
        <w:t>users</w:t>
      </w:r>
      <w:r w:rsidR="001B581D" w:rsidRPr="001B581D">
        <w:rPr>
          <w:rFonts w:ascii="Times New Roman" w:hAnsi="Times New Roman" w:cs="Times New Roman"/>
          <w:color w:val="0D0D0D"/>
          <w:shd w:val="clear" w:color="auto" w:fill="FFFFFF"/>
        </w:rPr>
        <w:t xml:space="preserve"> typically cannot remember more than five items in their short-term memory, this feature helps users by keeping a record of their recent searches.</w:t>
      </w:r>
    </w:p>
    <w:p w14:paraId="37F75270" w14:textId="22D2A217" w:rsidR="001B581D" w:rsidRPr="00742F3D" w:rsidRDefault="001B581D" w:rsidP="00742F3D">
      <w:pPr>
        <w:pStyle w:val="ListParagraph"/>
        <w:spacing w:line="360" w:lineRule="auto"/>
        <w:rPr>
          <w:rFonts w:ascii="Times New Roman" w:hAnsi="Times New Roman" w:cs="Times New Roman"/>
          <w:color w:val="2B2B2B"/>
        </w:rPr>
      </w:pPr>
      <w:r>
        <w:rPr>
          <w:rFonts w:ascii="Times New Roman" w:hAnsi="Times New Roman" w:cs="Times New Roman"/>
          <w:color w:val="0D0D0D"/>
          <w:shd w:val="clear" w:color="auto" w:fill="FFFFFF"/>
        </w:rPr>
        <w:t>-</w:t>
      </w:r>
      <w:r w:rsidRPr="001B581D">
        <w:rPr>
          <w:rFonts w:ascii="Segoe UI" w:hAnsi="Segoe UI" w:cs="Segoe UI"/>
          <w:color w:val="0D0D0D"/>
          <w:shd w:val="clear" w:color="auto" w:fill="FFFFFF"/>
        </w:rPr>
        <w:t xml:space="preserve"> </w:t>
      </w:r>
      <w:r w:rsidRPr="001B581D">
        <w:rPr>
          <w:rFonts w:ascii="Times New Roman" w:hAnsi="Times New Roman" w:cs="Times New Roman"/>
          <w:color w:val="0D0D0D"/>
          <w:shd w:val="clear" w:color="auto" w:fill="FFFFFF"/>
        </w:rPr>
        <w:t>Instead of relying on their memory to recall and search for jobs again, users can simply recognize the job they are looking for from the history list.</w:t>
      </w:r>
    </w:p>
    <w:sectPr w:rsidR="001B581D" w:rsidRPr="00742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Merriweather">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803C46"/>
    <w:multiLevelType w:val="hybridMultilevel"/>
    <w:tmpl w:val="087AA1C6"/>
    <w:lvl w:ilvl="0" w:tplc="F0CED6C6">
      <w:start w:val="1"/>
      <w:numFmt w:val="decimal"/>
      <w:lvlText w:val="%1."/>
      <w:lvlJc w:val="left"/>
      <w:pPr>
        <w:ind w:left="720" w:hanging="360"/>
      </w:pPr>
      <w:rPr>
        <w:rFonts w:hint="default"/>
        <w:color w:val="00000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88873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5F7"/>
    <w:rsid w:val="001B1953"/>
    <w:rsid w:val="001B581D"/>
    <w:rsid w:val="00344277"/>
    <w:rsid w:val="004D2388"/>
    <w:rsid w:val="006064DA"/>
    <w:rsid w:val="00715BAC"/>
    <w:rsid w:val="00742F3D"/>
    <w:rsid w:val="007C4583"/>
    <w:rsid w:val="00A515F7"/>
    <w:rsid w:val="00A85D44"/>
    <w:rsid w:val="00D35AE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F87C"/>
  <w15:chartTrackingRefBased/>
  <w15:docId w15:val="{0A14E65B-1D9D-45A3-BF91-AF0B6F723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5F7"/>
    <w:rPr>
      <w:rFonts w:eastAsiaTheme="majorEastAsia" w:cstheme="majorBidi"/>
      <w:color w:val="272727" w:themeColor="text1" w:themeTint="D8"/>
    </w:rPr>
  </w:style>
  <w:style w:type="paragraph" w:styleId="Title">
    <w:name w:val="Title"/>
    <w:basedOn w:val="Normal"/>
    <w:next w:val="Normal"/>
    <w:link w:val="TitleChar"/>
    <w:uiPriority w:val="10"/>
    <w:qFormat/>
    <w:rsid w:val="00A5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5F7"/>
    <w:pPr>
      <w:spacing w:before="160"/>
      <w:jc w:val="center"/>
    </w:pPr>
    <w:rPr>
      <w:i/>
      <w:iCs/>
      <w:color w:val="404040" w:themeColor="text1" w:themeTint="BF"/>
    </w:rPr>
  </w:style>
  <w:style w:type="character" w:customStyle="1" w:styleId="QuoteChar">
    <w:name w:val="Quote Char"/>
    <w:basedOn w:val="DefaultParagraphFont"/>
    <w:link w:val="Quote"/>
    <w:uiPriority w:val="29"/>
    <w:rsid w:val="00A515F7"/>
    <w:rPr>
      <w:i/>
      <w:iCs/>
      <w:color w:val="404040" w:themeColor="text1" w:themeTint="BF"/>
    </w:rPr>
  </w:style>
  <w:style w:type="paragraph" w:styleId="ListParagraph">
    <w:name w:val="List Paragraph"/>
    <w:basedOn w:val="Normal"/>
    <w:uiPriority w:val="34"/>
    <w:qFormat/>
    <w:rsid w:val="00A515F7"/>
    <w:pPr>
      <w:ind w:left="720"/>
      <w:contextualSpacing/>
    </w:pPr>
  </w:style>
  <w:style w:type="character" w:styleId="IntenseEmphasis">
    <w:name w:val="Intense Emphasis"/>
    <w:basedOn w:val="DefaultParagraphFont"/>
    <w:uiPriority w:val="21"/>
    <w:qFormat/>
    <w:rsid w:val="00A515F7"/>
    <w:rPr>
      <w:i/>
      <w:iCs/>
      <w:color w:val="0F4761" w:themeColor="accent1" w:themeShade="BF"/>
    </w:rPr>
  </w:style>
  <w:style w:type="paragraph" w:styleId="IntenseQuote">
    <w:name w:val="Intense Quote"/>
    <w:basedOn w:val="Normal"/>
    <w:next w:val="Normal"/>
    <w:link w:val="IntenseQuoteChar"/>
    <w:uiPriority w:val="30"/>
    <w:qFormat/>
    <w:rsid w:val="00A5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5F7"/>
    <w:rPr>
      <w:i/>
      <w:iCs/>
      <w:color w:val="0F4761" w:themeColor="accent1" w:themeShade="BF"/>
    </w:rPr>
  </w:style>
  <w:style w:type="character" w:styleId="IntenseReference">
    <w:name w:val="Intense Reference"/>
    <w:basedOn w:val="DefaultParagraphFont"/>
    <w:uiPriority w:val="32"/>
    <w:qFormat/>
    <w:rsid w:val="00A515F7"/>
    <w:rPr>
      <w:b/>
      <w:bCs/>
      <w:smallCaps/>
      <w:color w:val="0F4761" w:themeColor="accent1" w:themeShade="BF"/>
      <w:spacing w:val="5"/>
    </w:rPr>
  </w:style>
  <w:style w:type="character" w:styleId="Hyperlink">
    <w:name w:val="Hyperlink"/>
    <w:basedOn w:val="DefaultParagraphFont"/>
    <w:uiPriority w:val="99"/>
    <w:semiHidden/>
    <w:unhideWhenUsed/>
    <w:rsid w:val="00D35AE5"/>
    <w:rPr>
      <w:color w:val="0000FF"/>
      <w:u w:val="single"/>
    </w:rPr>
  </w:style>
  <w:style w:type="character" w:customStyle="1" w:styleId="oypena">
    <w:name w:val="oypena"/>
    <w:basedOn w:val="DefaultParagraphFont"/>
    <w:rsid w:val="00715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370968">
      <w:bodyDiv w:val="1"/>
      <w:marLeft w:val="0"/>
      <w:marRight w:val="0"/>
      <w:marTop w:val="0"/>
      <w:marBottom w:val="0"/>
      <w:divBdr>
        <w:top w:val="none" w:sz="0" w:space="0" w:color="auto"/>
        <w:left w:val="none" w:sz="0" w:space="0" w:color="auto"/>
        <w:bottom w:val="none" w:sz="0" w:space="0" w:color="auto"/>
        <w:right w:val="none" w:sz="0" w:space="0" w:color="auto"/>
      </w:divBdr>
      <w:divsChild>
        <w:div w:id="234821929">
          <w:marLeft w:val="0"/>
          <w:marRight w:val="0"/>
          <w:marTop w:val="0"/>
          <w:marBottom w:val="0"/>
          <w:divBdr>
            <w:top w:val="none" w:sz="0" w:space="0" w:color="auto"/>
            <w:left w:val="none" w:sz="0" w:space="0" w:color="auto"/>
            <w:bottom w:val="none" w:sz="0" w:space="0" w:color="auto"/>
            <w:right w:val="none" w:sz="0" w:space="0" w:color="auto"/>
          </w:divBdr>
        </w:div>
      </w:divsChild>
    </w:div>
    <w:div w:id="1065378031">
      <w:bodyDiv w:val="1"/>
      <w:marLeft w:val="0"/>
      <w:marRight w:val="0"/>
      <w:marTop w:val="0"/>
      <w:marBottom w:val="0"/>
      <w:divBdr>
        <w:top w:val="none" w:sz="0" w:space="0" w:color="auto"/>
        <w:left w:val="none" w:sz="0" w:space="0" w:color="auto"/>
        <w:bottom w:val="none" w:sz="0" w:space="0" w:color="auto"/>
        <w:right w:val="none" w:sz="0" w:space="0" w:color="auto"/>
      </w:divBdr>
      <w:divsChild>
        <w:div w:id="1544517534">
          <w:marLeft w:val="0"/>
          <w:marRight w:val="0"/>
          <w:marTop w:val="0"/>
          <w:marBottom w:val="0"/>
          <w:divBdr>
            <w:top w:val="none" w:sz="0" w:space="0" w:color="auto"/>
            <w:left w:val="none" w:sz="0" w:space="0" w:color="auto"/>
            <w:bottom w:val="none" w:sz="0" w:space="0" w:color="auto"/>
            <w:right w:val="none" w:sz="0" w:space="0" w:color="auto"/>
          </w:divBdr>
        </w:div>
        <w:div w:id="550650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YING JIA</dc:creator>
  <cp:keywords/>
  <dc:description/>
  <cp:lastModifiedBy>CHAU YING JIA</cp:lastModifiedBy>
  <cp:revision>5</cp:revision>
  <dcterms:created xsi:type="dcterms:W3CDTF">2024-05-28T12:01:00Z</dcterms:created>
  <dcterms:modified xsi:type="dcterms:W3CDTF">2024-05-28T13:43:00Z</dcterms:modified>
</cp:coreProperties>
</file>