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BFC1" w14:textId="57673026" w:rsidR="002C5598" w:rsidRPr="00082458" w:rsidRDefault="00082458" w:rsidP="00082458">
      <w:pPr>
        <w:spacing w:line="240" w:lineRule="auto"/>
        <w:jc w:val="center"/>
        <w:rPr>
          <w:rFonts w:ascii="標楷體" w:eastAsia="標楷體" w:hAnsi="標楷體"/>
        </w:rPr>
      </w:pPr>
      <w:r w:rsidRPr="00082458">
        <w:rPr>
          <w:rFonts w:ascii="標楷體" w:eastAsia="標楷體" w:hAnsi="標楷體" w:hint="eastAsia"/>
        </w:rPr>
        <w:t>財團法人聯合信用卡處理中心</w:t>
      </w:r>
    </w:p>
    <w:p w14:paraId="52C19A8A" w14:textId="45D85050" w:rsidR="00082458" w:rsidRDefault="00082458" w:rsidP="00082458">
      <w:pPr>
        <w:spacing w:line="240" w:lineRule="auto"/>
        <w:jc w:val="center"/>
        <w:rPr>
          <w:rFonts w:ascii="標楷體" w:eastAsia="標楷體" w:hAnsi="標楷體"/>
        </w:rPr>
      </w:pPr>
      <w:r w:rsidRPr="00082458">
        <w:rPr>
          <w:rFonts w:ascii="標楷體" w:eastAsia="標楷體" w:hAnsi="標楷體" w:hint="eastAsia"/>
        </w:rPr>
        <w:t>預算保留使用申請表</w:t>
      </w:r>
    </w:p>
    <w:p w14:paraId="528DAED7" w14:textId="505B89B9" w:rsidR="00082458" w:rsidRPr="00082458" w:rsidRDefault="00082458" w:rsidP="00082458">
      <w:pPr>
        <w:spacing w:line="240" w:lineRule="auto"/>
        <w:rPr>
          <w:rFonts w:ascii="標楷體" w:eastAsia="標楷體" w:hAnsi="標楷體"/>
          <w:sz w:val="18"/>
          <w:szCs w:val="18"/>
        </w:rPr>
      </w:pPr>
      <w:r w:rsidRPr="00082458">
        <w:rPr>
          <w:rFonts w:ascii="標楷體" w:eastAsia="標楷體" w:hAnsi="標楷體" w:hint="eastAsia"/>
          <w:sz w:val="18"/>
          <w:szCs w:val="18"/>
        </w:rPr>
        <w:t>申請單位: {dept}                             預算年度: {year}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993"/>
        <w:gridCol w:w="1417"/>
        <w:gridCol w:w="1134"/>
        <w:gridCol w:w="1418"/>
        <w:gridCol w:w="1354"/>
        <w:gridCol w:w="1073"/>
        <w:gridCol w:w="1073"/>
      </w:tblGrid>
      <w:tr w:rsidR="00082458" w:rsidRPr="00082458" w14:paraId="6225B031" w14:textId="77777777" w:rsidTr="00D563CD">
        <w:trPr>
          <w:trHeight w:val="273"/>
        </w:trPr>
        <w:tc>
          <w:tcPr>
            <w:tcW w:w="5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C4C58BA" w14:textId="7EA2515B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序號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</w:tcPr>
          <w:p w14:paraId="37F4977C" w14:textId="4F6FA635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請購單號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14:paraId="3D644790" w14:textId="477C9BEB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採購單號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14:paraId="4B1A3F25" w14:textId="6A7E44DC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預算科目代號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48F5547E" w14:textId="083149B8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預算科目名稱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6B74EC0" w14:textId="28D96EB5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保留預算金額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</w:tcPr>
          <w:p w14:paraId="4154E195" w14:textId="59CF770B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採購目的</w:t>
            </w:r>
          </w:p>
        </w:tc>
        <w:tc>
          <w:tcPr>
            <w:tcW w:w="1354" w:type="dxa"/>
            <w:tcBorders>
              <w:top w:val="double" w:sz="4" w:space="0" w:color="auto"/>
              <w:bottom w:val="double" w:sz="4" w:space="0" w:color="auto"/>
            </w:tcBorders>
          </w:tcPr>
          <w:p w14:paraId="705EF60E" w14:textId="61DCAFC7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保留預算原因</w:t>
            </w:r>
          </w:p>
        </w:tc>
        <w:tc>
          <w:tcPr>
            <w:tcW w:w="1073" w:type="dxa"/>
            <w:tcBorders>
              <w:top w:val="double" w:sz="4" w:space="0" w:color="auto"/>
              <w:bottom w:val="double" w:sz="4" w:space="0" w:color="auto"/>
            </w:tcBorders>
          </w:tcPr>
          <w:p w14:paraId="06126AA1" w14:textId="7F31A7C7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請購文號</w:t>
            </w:r>
          </w:p>
        </w:tc>
        <w:tc>
          <w:tcPr>
            <w:tcW w:w="10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5990" w14:textId="3A838766" w:rsidR="00082458" w:rsidRPr="00082458" w:rsidRDefault="00082458" w:rsidP="00082458">
            <w:pPr>
              <w:jc w:val="center"/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</w:pPr>
            <w:r w:rsidRPr="00082458">
              <w:rPr>
                <w:rFonts w:ascii="標楷體" w:eastAsia="標楷體" w:hAnsi="標楷體" w:hint="eastAsia"/>
                <w:b/>
                <w:bCs/>
                <w:sz w:val="12"/>
                <w:szCs w:val="12"/>
              </w:rPr>
              <w:t>採購文號</w:t>
            </w:r>
          </w:p>
        </w:tc>
      </w:tr>
    </w:tbl>
    <w:p w14:paraId="608502D5" w14:textId="77777777" w:rsidR="00082458" w:rsidRDefault="00082458" w:rsidP="00082458">
      <w:pPr>
        <w:spacing w:line="240" w:lineRule="auto"/>
        <w:rPr>
          <w:rFonts w:ascii="標楷體" w:eastAsia="標楷體" w:hAnsi="標楷體"/>
        </w:rPr>
      </w:pPr>
    </w:p>
    <w:p w14:paraId="7C420D20" w14:textId="17F0D13C" w:rsidR="00D563CD" w:rsidRPr="00D563CD" w:rsidRDefault="00D563CD" w:rsidP="00082458">
      <w:pPr>
        <w:spacing w:line="240" w:lineRule="auto"/>
        <w:rPr>
          <w:rFonts w:ascii="標楷體" w:eastAsia="標楷體" w:hAnsi="標楷體" w:hint="eastAsia"/>
          <w:sz w:val="18"/>
          <w:szCs w:val="18"/>
        </w:rPr>
      </w:pPr>
      <w:r w:rsidRPr="00D563CD">
        <w:rPr>
          <w:rFonts w:ascii="標楷體" w:eastAsia="標楷體" w:hAnsi="標楷體" w:hint="eastAsia"/>
          <w:sz w:val="18"/>
          <w:szCs w:val="18"/>
        </w:rPr>
        <w:t>備註:</w:t>
      </w:r>
      <w:r>
        <w:rPr>
          <w:rFonts w:ascii="標楷體" w:eastAsia="標楷體" w:hAnsi="標楷體" w:hint="eastAsia"/>
          <w:sz w:val="18"/>
          <w:szCs w:val="18"/>
        </w:rPr>
        <w:t xml:space="preserve"> {remark}</w:t>
      </w:r>
    </w:p>
    <w:sectPr w:rsidR="00D563CD" w:rsidRPr="00D563CD" w:rsidSect="0008245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58"/>
    <w:rsid w:val="00082458"/>
    <w:rsid w:val="00227410"/>
    <w:rsid w:val="002C5598"/>
    <w:rsid w:val="0042073B"/>
    <w:rsid w:val="009B31E7"/>
    <w:rsid w:val="00AD1143"/>
    <w:rsid w:val="00D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69E7"/>
  <w15:chartTrackingRefBased/>
  <w15:docId w15:val="{A5136733-A3A7-4F34-96B8-A15AC34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4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4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4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4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4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4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4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24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24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24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24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24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24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24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4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4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24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24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4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4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24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45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8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Shin Chua</dc:creator>
  <cp:keywords/>
  <dc:description/>
  <cp:lastModifiedBy>Ming Shin Chua</cp:lastModifiedBy>
  <cp:revision>1</cp:revision>
  <dcterms:created xsi:type="dcterms:W3CDTF">2025-09-07T08:47:00Z</dcterms:created>
  <dcterms:modified xsi:type="dcterms:W3CDTF">2025-09-07T09:00:00Z</dcterms:modified>
</cp:coreProperties>
</file>