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2058" w:rsidRDefault="00022058" w:rsidP="006E596E">
      <w:pPr>
        <w:spacing w:line="360" w:lineRule="auto"/>
        <w:jc w:val="center"/>
        <w:rPr>
          <w:rFonts w:cs="Arial"/>
          <w:sz w:val="28"/>
          <w:szCs w:val="28"/>
        </w:rPr>
      </w:pPr>
    </w:p>
    <w:p w:rsidR="006E596E" w:rsidRPr="00D2070B" w:rsidRDefault="006E596E" w:rsidP="006E596E">
      <w:pPr>
        <w:spacing w:line="360" w:lineRule="auto"/>
        <w:jc w:val="center"/>
        <w:rPr>
          <w:rFonts w:cs="Arial"/>
          <w:sz w:val="28"/>
          <w:szCs w:val="28"/>
        </w:rPr>
      </w:pPr>
      <w:r w:rsidRPr="00D2070B">
        <w:rPr>
          <w:rFonts w:cs="Arial"/>
          <w:sz w:val="28"/>
          <w:szCs w:val="28"/>
        </w:rPr>
        <w:t>Carrera:</w:t>
      </w:r>
    </w:p>
    <w:p w:rsidR="006E596E" w:rsidRPr="009E25BC" w:rsidRDefault="006E596E" w:rsidP="006E596E">
      <w:pPr>
        <w:spacing w:line="360" w:lineRule="auto"/>
        <w:jc w:val="center"/>
        <w:rPr>
          <w:rFonts w:cs="Arial"/>
          <w:b/>
          <w:sz w:val="28"/>
          <w:szCs w:val="28"/>
        </w:rPr>
      </w:pPr>
      <w:r w:rsidRPr="00D2070B">
        <w:rPr>
          <w:rFonts w:cs="Arial"/>
          <w:b/>
          <w:sz w:val="28"/>
          <w:szCs w:val="28"/>
        </w:rPr>
        <w:t>Ingeniería en Tecnologías de la Información y Comunicación</w:t>
      </w:r>
    </w:p>
    <w:p w:rsidR="00022058" w:rsidRDefault="00022058" w:rsidP="006E596E">
      <w:pPr>
        <w:spacing w:line="360" w:lineRule="auto"/>
        <w:jc w:val="center"/>
        <w:rPr>
          <w:rFonts w:cs="Arial"/>
          <w:sz w:val="28"/>
          <w:szCs w:val="28"/>
        </w:rPr>
      </w:pPr>
    </w:p>
    <w:p w:rsidR="006E596E" w:rsidRPr="00D2070B" w:rsidRDefault="006E596E" w:rsidP="006E596E">
      <w:pPr>
        <w:spacing w:line="360" w:lineRule="auto"/>
        <w:jc w:val="center"/>
        <w:rPr>
          <w:rFonts w:cs="Arial"/>
          <w:sz w:val="28"/>
          <w:szCs w:val="28"/>
        </w:rPr>
      </w:pPr>
      <w:r w:rsidRPr="00D2070B">
        <w:rPr>
          <w:rFonts w:cs="Arial"/>
          <w:sz w:val="28"/>
          <w:szCs w:val="28"/>
        </w:rPr>
        <w:t>Materia:</w:t>
      </w:r>
    </w:p>
    <w:p w:rsidR="006E596E" w:rsidRPr="00D2070B" w:rsidRDefault="00022058" w:rsidP="006E596E">
      <w:pPr>
        <w:spacing w:line="360" w:lineRule="auto"/>
        <w:jc w:val="center"/>
        <w:rPr>
          <w:rFonts w:cs="Arial"/>
          <w:sz w:val="28"/>
          <w:szCs w:val="28"/>
        </w:rPr>
      </w:pPr>
      <w:r>
        <w:rPr>
          <w:rFonts w:cs="Arial"/>
          <w:b/>
          <w:sz w:val="28"/>
          <w:szCs w:val="28"/>
        </w:rPr>
        <w:t>Programación de aplicaciones</w:t>
      </w:r>
    </w:p>
    <w:p w:rsidR="00022058" w:rsidRDefault="00022058" w:rsidP="006E596E">
      <w:pPr>
        <w:spacing w:line="360" w:lineRule="auto"/>
        <w:jc w:val="center"/>
        <w:rPr>
          <w:rFonts w:cs="Arial"/>
          <w:sz w:val="28"/>
          <w:szCs w:val="28"/>
        </w:rPr>
      </w:pPr>
    </w:p>
    <w:p w:rsidR="006E596E" w:rsidRPr="00D2070B" w:rsidRDefault="006E596E" w:rsidP="006E596E">
      <w:pPr>
        <w:spacing w:line="360" w:lineRule="auto"/>
        <w:jc w:val="center"/>
        <w:rPr>
          <w:rFonts w:cs="Arial"/>
          <w:sz w:val="28"/>
          <w:szCs w:val="28"/>
        </w:rPr>
      </w:pPr>
      <w:r w:rsidRPr="00D2070B">
        <w:rPr>
          <w:rFonts w:cs="Arial"/>
          <w:sz w:val="28"/>
          <w:szCs w:val="28"/>
        </w:rPr>
        <w:t>Nombre del alumno(a):</w:t>
      </w:r>
      <w:r w:rsidRPr="00D2070B">
        <w:rPr>
          <w:rFonts w:cs="Arial"/>
          <w:b/>
          <w:sz w:val="28"/>
          <w:szCs w:val="28"/>
        </w:rPr>
        <w:t xml:space="preserve"> </w:t>
      </w:r>
    </w:p>
    <w:p w:rsidR="006E596E" w:rsidRPr="00D2070B" w:rsidRDefault="006E596E" w:rsidP="006E596E">
      <w:pPr>
        <w:spacing w:line="360" w:lineRule="auto"/>
        <w:jc w:val="center"/>
        <w:rPr>
          <w:rFonts w:cs="Arial"/>
          <w:b/>
          <w:sz w:val="28"/>
          <w:szCs w:val="28"/>
        </w:rPr>
      </w:pPr>
      <w:r w:rsidRPr="00D2070B">
        <w:rPr>
          <w:rFonts w:cs="Arial"/>
          <w:b/>
          <w:sz w:val="28"/>
          <w:szCs w:val="28"/>
        </w:rPr>
        <w:t xml:space="preserve">Sergio Salvador Tafoya Ramírez  </w:t>
      </w:r>
    </w:p>
    <w:p w:rsidR="006E596E" w:rsidRPr="00022058" w:rsidRDefault="00022058" w:rsidP="006E596E">
      <w:pPr>
        <w:spacing w:line="360" w:lineRule="auto"/>
        <w:jc w:val="center"/>
        <w:rPr>
          <w:rFonts w:cs="Arial"/>
          <w:b/>
          <w:bCs/>
          <w:sz w:val="28"/>
          <w:szCs w:val="28"/>
        </w:rPr>
      </w:pPr>
      <w:r w:rsidRPr="00022058">
        <w:rPr>
          <w:rFonts w:cs="Arial"/>
          <w:b/>
          <w:bCs/>
          <w:sz w:val="28"/>
          <w:szCs w:val="28"/>
        </w:rPr>
        <w:t xml:space="preserve">Alejandra Cisneros García </w:t>
      </w:r>
    </w:p>
    <w:p w:rsidR="00022058" w:rsidRDefault="00022058" w:rsidP="006E596E">
      <w:pPr>
        <w:spacing w:line="360" w:lineRule="auto"/>
        <w:jc w:val="center"/>
        <w:rPr>
          <w:rFonts w:cs="Arial"/>
          <w:sz w:val="28"/>
          <w:szCs w:val="28"/>
        </w:rPr>
      </w:pPr>
    </w:p>
    <w:p w:rsidR="006E596E" w:rsidRPr="00D2070B" w:rsidRDefault="006E596E" w:rsidP="006E596E">
      <w:pPr>
        <w:spacing w:line="360" w:lineRule="auto"/>
        <w:jc w:val="center"/>
        <w:rPr>
          <w:rFonts w:cs="Arial"/>
          <w:sz w:val="28"/>
          <w:szCs w:val="28"/>
        </w:rPr>
      </w:pPr>
      <w:r w:rsidRPr="00D2070B">
        <w:rPr>
          <w:rFonts w:cs="Arial"/>
          <w:sz w:val="28"/>
          <w:szCs w:val="28"/>
        </w:rPr>
        <w:t>Nombre del Profesor(a):</w:t>
      </w:r>
    </w:p>
    <w:p w:rsidR="006E596E" w:rsidRPr="00D2070B" w:rsidRDefault="00022058" w:rsidP="006E596E">
      <w:pPr>
        <w:spacing w:line="360" w:lineRule="auto"/>
        <w:jc w:val="center"/>
        <w:rPr>
          <w:rFonts w:cs="Arial"/>
          <w:b/>
          <w:sz w:val="28"/>
          <w:szCs w:val="28"/>
        </w:rPr>
      </w:pPr>
      <w:r>
        <w:rPr>
          <w:rFonts w:cs="Arial"/>
          <w:b/>
          <w:sz w:val="28"/>
          <w:szCs w:val="28"/>
        </w:rPr>
        <w:t>MI. Ariana Gómez Contreras</w:t>
      </w:r>
    </w:p>
    <w:p w:rsidR="006E596E" w:rsidRPr="00D2070B" w:rsidRDefault="006E596E" w:rsidP="006E596E">
      <w:pPr>
        <w:spacing w:line="360" w:lineRule="auto"/>
        <w:rPr>
          <w:rFonts w:cs="Arial"/>
          <w:sz w:val="28"/>
          <w:szCs w:val="28"/>
        </w:rPr>
      </w:pPr>
    </w:p>
    <w:p w:rsidR="006E596E" w:rsidRPr="00D2070B" w:rsidRDefault="006E596E" w:rsidP="006E596E">
      <w:pPr>
        <w:spacing w:line="360" w:lineRule="auto"/>
        <w:jc w:val="center"/>
        <w:rPr>
          <w:rFonts w:cs="Arial"/>
          <w:sz w:val="28"/>
          <w:szCs w:val="28"/>
        </w:rPr>
      </w:pPr>
      <w:r w:rsidRPr="00D2070B">
        <w:rPr>
          <w:rFonts w:cs="Arial"/>
          <w:sz w:val="28"/>
          <w:szCs w:val="28"/>
        </w:rPr>
        <w:t>Grado y grupo:</w:t>
      </w:r>
    </w:p>
    <w:p w:rsidR="006E596E" w:rsidRPr="00D2070B" w:rsidRDefault="006E596E" w:rsidP="006E596E">
      <w:pPr>
        <w:spacing w:line="360" w:lineRule="auto"/>
        <w:jc w:val="center"/>
        <w:rPr>
          <w:rFonts w:cs="Arial"/>
          <w:b/>
          <w:sz w:val="28"/>
          <w:szCs w:val="28"/>
        </w:rPr>
      </w:pPr>
      <w:r w:rsidRPr="00D2070B">
        <w:rPr>
          <w:rFonts w:cs="Arial"/>
          <w:b/>
          <w:sz w:val="28"/>
          <w:szCs w:val="28"/>
        </w:rPr>
        <w:t>9° “B”</w:t>
      </w:r>
    </w:p>
    <w:p w:rsidR="006E596E" w:rsidRPr="00D2070B" w:rsidRDefault="006E596E" w:rsidP="006E596E">
      <w:pPr>
        <w:spacing w:line="360" w:lineRule="auto"/>
        <w:jc w:val="center"/>
        <w:rPr>
          <w:rFonts w:cs="Arial"/>
          <w:b/>
          <w:sz w:val="28"/>
          <w:szCs w:val="28"/>
        </w:rPr>
      </w:pPr>
    </w:p>
    <w:p w:rsidR="006E596E" w:rsidRPr="00D2070B" w:rsidRDefault="006E596E" w:rsidP="006E596E">
      <w:pPr>
        <w:spacing w:line="360" w:lineRule="auto"/>
        <w:jc w:val="center"/>
        <w:rPr>
          <w:rFonts w:cs="Arial"/>
          <w:b/>
          <w:sz w:val="28"/>
          <w:szCs w:val="28"/>
        </w:rPr>
      </w:pPr>
    </w:p>
    <w:p w:rsidR="006E596E" w:rsidRPr="00D2070B" w:rsidRDefault="006E596E" w:rsidP="006E596E">
      <w:pPr>
        <w:spacing w:line="360" w:lineRule="auto"/>
        <w:jc w:val="center"/>
        <w:rPr>
          <w:rFonts w:cs="Arial"/>
          <w:b/>
          <w:sz w:val="28"/>
          <w:szCs w:val="28"/>
        </w:rPr>
      </w:pPr>
    </w:p>
    <w:p w:rsidR="00CB1C2A" w:rsidRDefault="00022058" w:rsidP="006E596E">
      <w:pPr>
        <w:jc w:val="right"/>
        <w:rPr>
          <w:rFonts w:cs="Arial"/>
          <w:b/>
          <w:sz w:val="28"/>
          <w:szCs w:val="28"/>
        </w:rPr>
      </w:pPr>
      <w:r>
        <w:rPr>
          <w:rFonts w:cs="Arial"/>
          <w:b/>
          <w:sz w:val="28"/>
          <w:szCs w:val="28"/>
        </w:rPr>
        <w:t>Jueves</w:t>
      </w:r>
      <w:r w:rsidR="006E596E" w:rsidRPr="00D2070B">
        <w:rPr>
          <w:rFonts w:cs="Arial"/>
          <w:b/>
          <w:sz w:val="28"/>
          <w:szCs w:val="28"/>
        </w:rPr>
        <w:t xml:space="preserve"> </w:t>
      </w:r>
      <w:r>
        <w:rPr>
          <w:rFonts w:cs="Arial"/>
          <w:b/>
          <w:sz w:val="28"/>
          <w:szCs w:val="28"/>
        </w:rPr>
        <w:t>22</w:t>
      </w:r>
      <w:r w:rsidR="006E596E" w:rsidRPr="00D2070B">
        <w:rPr>
          <w:rFonts w:cs="Arial"/>
          <w:b/>
          <w:sz w:val="28"/>
          <w:szCs w:val="28"/>
        </w:rPr>
        <w:t xml:space="preserve"> de </w:t>
      </w:r>
      <w:r>
        <w:rPr>
          <w:rFonts w:cs="Arial"/>
          <w:b/>
          <w:sz w:val="28"/>
          <w:szCs w:val="28"/>
        </w:rPr>
        <w:t>agosto</w:t>
      </w:r>
      <w:r w:rsidR="006E596E" w:rsidRPr="00D2070B">
        <w:rPr>
          <w:rFonts w:cs="Arial"/>
          <w:b/>
          <w:sz w:val="28"/>
          <w:szCs w:val="28"/>
        </w:rPr>
        <w:t xml:space="preserve"> de 2019.</w:t>
      </w:r>
    </w:p>
    <w:p w:rsidR="006E596E" w:rsidRDefault="006E596E" w:rsidP="006E596E"/>
    <w:p w:rsidR="004E78ED" w:rsidRPr="00590093" w:rsidRDefault="004E78ED" w:rsidP="004E78ED">
      <w:pPr>
        <w:rPr>
          <w:b/>
          <w:bCs/>
          <w:i/>
          <w:iCs/>
        </w:rPr>
      </w:pPr>
      <w:r w:rsidRPr="00590093">
        <w:rPr>
          <w:b/>
          <w:bCs/>
          <w:i/>
          <w:iCs/>
        </w:rPr>
        <w:t xml:space="preserve">Patrón de diseño </w:t>
      </w:r>
      <w:proofErr w:type="spellStart"/>
      <w:r w:rsidRPr="00590093">
        <w:rPr>
          <w:b/>
          <w:bCs/>
          <w:i/>
          <w:iCs/>
        </w:rPr>
        <w:t>Singleton</w:t>
      </w:r>
      <w:proofErr w:type="spellEnd"/>
      <w:r w:rsidRPr="00590093">
        <w:rPr>
          <w:b/>
          <w:bCs/>
          <w:i/>
          <w:iCs/>
        </w:rPr>
        <w:t>.</w:t>
      </w:r>
    </w:p>
    <w:p w:rsidR="004E78ED" w:rsidRDefault="004E78ED" w:rsidP="004E78ED">
      <w:r>
        <w:t>Este patrón de diseño busca garantizar que en una clase solo pueda crearse una sola instancia la cual tiene que proporcionar un punto de acceso global a ella.</w:t>
      </w:r>
    </w:p>
    <w:p w:rsidR="004E78ED" w:rsidRDefault="004E78ED" w:rsidP="004E78ED">
      <w:r>
        <w:t xml:space="preserve">Al momento de ejecutarse la aplicación intentaremos crear dos instancias (Ilustración </w:t>
      </w:r>
      <w:r>
        <w:t>1</w:t>
      </w:r>
      <w:r>
        <w:t xml:space="preserve">), y como solo se puede crear una </w:t>
      </w:r>
      <w:proofErr w:type="spellStart"/>
      <w:r>
        <w:t>ves</w:t>
      </w:r>
      <w:proofErr w:type="spellEnd"/>
      <w:r>
        <w:t xml:space="preserve"> el segundo valor será el mismo que el primero como se muestra en la </w:t>
      </w:r>
      <w:r w:rsidRPr="004E78ED">
        <w:rPr>
          <w:i/>
          <w:iCs/>
        </w:rPr>
        <w:t xml:space="preserve">Ilustración </w:t>
      </w:r>
      <w:r>
        <w:rPr>
          <w:i/>
          <w:iCs/>
        </w:rPr>
        <w:t>2</w:t>
      </w:r>
      <w:r>
        <w:t xml:space="preserve">. </w:t>
      </w:r>
    </w:p>
    <w:p w:rsidR="004E78ED" w:rsidRDefault="004E78ED" w:rsidP="004E78ED">
      <w:pPr>
        <w:rPr>
          <w:noProof/>
        </w:rPr>
      </w:pPr>
    </w:p>
    <w:p w:rsidR="004E78ED" w:rsidRDefault="004E78ED" w:rsidP="004E78ED">
      <w:pPr>
        <w:keepNext/>
        <w:jc w:val="center"/>
      </w:pPr>
      <w:r>
        <w:rPr>
          <w:noProof/>
        </w:rPr>
        <w:drawing>
          <wp:inline distT="0" distB="0" distL="0" distR="0" wp14:anchorId="7A827134" wp14:editId="793DC848">
            <wp:extent cx="3525110" cy="23052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050" t="16333" r="41430" b="17183"/>
                    <a:stretch/>
                  </pic:blipFill>
                  <pic:spPr bwMode="auto">
                    <a:xfrm>
                      <a:off x="0" y="0"/>
                      <a:ext cx="3565617" cy="2331699"/>
                    </a:xfrm>
                    <a:prstGeom prst="rect">
                      <a:avLst/>
                    </a:prstGeom>
                    <a:ln>
                      <a:noFill/>
                    </a:ln>
                    <a:extLst>
                      <a:ext uri="{53640926-AAD7-44D8-BBD7-CCE9431645EC}">
                        <a14:shadowObscured xmlns:a14="http://schemas.microsoft.com/office/drawing/2010/main"/>
                      </a:ext>
                    </a:extLst>
                  </pic:spPr>
                </pic:pic>
              </a:graphicData>
            </a:graphic>
          </wp:inline>
        </w:drawing>
      </w:r>
    </w:p>
    <w:p w:rsidR="004E78ED" w:rsidRDefault="004E78ED" w:rsidP="004E78ED">
      <w:pPr>
        <w:pStyle w:val="Descripcin"/>
        <w:jc w:val="center"/>
        <w:rPr>
          <w:noProof/>
        </w:rPr>
      </w:pPr>
      <w:r>
        <w:t xml:space="preserve">Ilustración </w:t>
      </w:r>
      <w:fldSimple w:instr=" SEQ Ilustración \* ARABIC ">
        <w:r>
          <w:rPr>
            <w:noProof/>
          </w:rPr>
          <w:t>1</w:t>
        </w:r>
      </w:fldSimple>
    </w:p>
    <w:p w:rsidR="004E78ED" w:rsidRDefault="004E78ED" w:rsidP="004E78ED">
      <w:pPr>
        <w:rPr>
          <w:noProof/>
        </w:rPr>
      </w:pPr>
    </w:p>
    <w:p w:rsidR="004E78ED" w:rsidRDefault="004E78ED" w:rsidP="004E78ED">
      <w:pPr>
        <w:keepNext/>
        <w:jc w:val="center"/>
      </w:pPr>
      <w:r>
        <w:rPr>
          <w:noProof/>
        </w:rPr>
        <w:drawing>
          <wp:inline distT="0" distB="0" distL="0" distR="0" wp14:anchorId="52395DAD" wp14:editId="7DCBA8DC">
            <wp:extent cx="3480867" cy="1762862"/>
            <wp:effectExtent l="0" t="0" r="5715"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566" t="16788" r="49555" b="46387"/>
                    <a:stretch/>
                  </pic:blipFill>
                  <pic:spPr bwMode="auto">
                    <a:xfrm>
                      <a:off x="0" y="0"/>
                      <a:ext cx="3496409" cy="1770733"/>
                    </a:xfrm>
                    <a:prstGeom prst="rect">
                      <a:avLst/>
                    </a:prstGeom>
                    <a:ln>
                      <a:noFill/>
                    </a:ln>
                    <a:extLst>
                      <a:ext uri="{53640926-AAD7-44D8-BBD7-CCE9431645EC}">
                        <a14:shadowObscured xmlns:a14="http://schemas.microsoft.com/office/drawing/2010/main"/>
                      </a:ext>
                    </a:extLst>
                  </pic:spPr>
                </pic:pic>
              </a:graphicData>
            </a:graphic>
          </wp:inline>
        </w:drawing>
      </w:r>
    </w:p>
    <w:p w:rsidR="004E78ED" w:rsidRDefault="004E78ED" w:rsidP="004E78ED">
      <w:pPr>
        <w:pStyle w:val="Descripcin"/>
        <w:jc w:val="center"/>
      </w:pPr>
      <w:r>
        <w:t xml:space="preserve">Ilustración </w:t>
      </w:r>
      <w:fldSimple w:instr=" SEQ Ilustración \* ARABIC ">
        <w:r>
          <w:rPr>
            <w:noProof/>
          </w:rPr>
          <w:t>2</w:t>
        </w:r>
      </w:fldSimple>
    </w:p>
    <w:p w:rsidR="004E78ED" w:rsidRDefault="004E78ED"/>
    <w:p w:rsidR="004E78ED" w:rsidRDefault="004E78ED"/>
    <w:p w:rsidR="004E78ED" w:rsidRDefault="004E78ED"/>
    <w:p w:rsidR="004E78ED" w:rsidRDefault="004E78ED"/>
    <w:p w:rsidR="004E78ED" w:rsidRDefault="004E78ED"/>
    <w:p w:rsidR="004E78ED" w:rsidRDefault="004E78ED"/>
    <w:p w:rsidR="002C3048" w:rsidRPr="00590093" w:rsidRDefault="000E73BB">
      <w:pPr>
        <w:rPr>
          <w:b/>
          <w:bCs/>
          <w:i/>
          <w:iCs/>
        </w:rPr>
      </w:pPr>
      <w:r w:rsidRPr="00590093">
        <w:rPr>
          <w:b/>
          <w:bCs/>
          <w:i/>
          <w:iCs/>
        </w:rPr>
        <w:t xml:space="preserve">Buenas </w:t>
      </w:r>
      <w:r w:rsidR="00BE3BEE" w:rsidRPr="00590093">
        <w:rPr>
          <w:b/>
          <w:bCs/>
          <w:i/>
          <w:iCs/>
        </w:rPr>
        <w:t>prácticas</w:t>
      </w:r>
      <w:r w:rsidR="00590093">
        <w:rPr>
          <w:b/>
          <w:bCs/>
          <w:i/>
          <w:iCs/>
        </w:rPr>
        <w:t xml:space="preserve"> implementadas</w:t>
      </w:r>
      <w:r w:rsidR="00BE3BEE" w:rsidRPr="00590093">
        <w:rPr>
          <w:b/>
          <w:bCs/>
          <w:i/>
          <w:iCs/>
        </w:rPr>
        <w:t xml:space="preserve"> (ilustración </w:t>
      </w:r>
      <w:r w:rsidR="004E78ED" w:rsidRPr="00590093">
        <w:rPr>
          <w:b/>
          <w:bCs/>
          <w:i/>
          <w:iCs/>
        </w:rPr>
        <w:t>3 y 4)</w:t>
      </w:r>
      <w:r w:rsidR="00590093" w:rsidRPr="00590093">
        <w:rPr>
          <w:b/>
          <w:bCs/>
          <w:i/>
          <w:iCs/>
        </w:rPr>
        <w:t>.</w:t>
      </w:r>
      <w:bookmarkStart w:id="0" w:name="_GoBack"/>
      <w:bookmarkEnd w:id="0"/>
    </w:p>
    <w:p w:rsidR="000E73BB" w:rsidRDefault="00C66A48">
      <w:r>
        <w:t>1.- Las variables que utilizamos no contenían nombres claves o reservados.</w:t>
      </w:r>
    </w:p>
    <w:p w:rsidR="00C66A48" w:rsidRDefault="00C66A48">
      <w:r>
        <w:t>2.- Las variables o identificadores que utilizamos empezaban con una letra minúscula y se la componían dos palabras la segunda empezaba con mayúscula.</w:t>
      </w:r>
    </w:p>
    <w:p w:rsidR="00C66A48" w:rsidRDefault="00C66A48">
      <w:r>
        <w:t>3.- En cada bloque de código colocamos comentarios para un mayor entendimiento.</w:t>
      </w:r>
    </w:p>
    <w:p w:rsidR="00C66A48" w:rsidRDefault="00C66A48">
      <w:r>
        <w:t>4.-</w:t>
      </w:r>
      <w:r w:rsidR="00CB1C2A">
        <w:t xml:space="preserve"> Utilizamos sangría para identificar de una mejor manera donde empieza y termina un bloque de código.</w:t>
      </w:r>
    </w:p>
    <w:p w:rsidR="00BE3BEE" w:rsidRDefault="00BE3BEE">
      <w:pPr>
        <w:rPr>
          <w:noProof/>
        </w:rPr>
      </w:pPr>
    </w:p>
    <w:p w:rsidR="00BE3BEE" w:rsidRDefault="00BE3BEE" w:rsidP="00BE3BEE">
      <w:pPr>
        <w:keepNext/>
        <w:jc w:val="center"/>
      </w:pPr>
      <w:r>
        <w:rPr>
          <w:noProof/>
        </w:rPr>
        <w:drawing>
          <wp:inline distT="0" distB="0" distL="0" distR="0" wp14:anchorId="0FF64406" wp14:editId="759C5286">
            <wp:extent cx="3888105" cy="2451206"/>
            <wp:effectExtent l="0" t="0" r="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924" t="14491" r="44514" b="16292"/>
                    <a:stretch/>
                  </pic:blipFill>
                  <pic:spPr bwMode="auto">
                    <a:xfrm>
                      <a:off x="0" y="0"/>
                      <a:ext cx="3907632" cy="2463517"/>
                    </a:xfrm>
                    <a:prstGeom prst="rect">
                      <a:avLst/>
                    </a:prstGeom>
                    <a:ln>
                      <a:noFill/>
                    </a:ln>
                    <a:extLst>
                      <a:ext uri="{53640926-AAD7-44D8-BBD7-CCE9431645EC}">
                        <a14:shadowObscured xmlns:a14="http://schemas.microsoft.com/office/drawing/2010/main"/>
                      </a:ext>
                    </a:extLst>
                  </pic:spPr>
                </pic:pic>
              </a:graphicData>
            </a:graphic>
          </wp:inline>
        </w:drawing>
      </w:r>
    </w:p>
    <w:p w:rsidR="002657EE" w:rsidRDefault="00BE3BEE" w:rsidP="00BE3BEE">
      <w:pPr>
        <w:pStyle w:val="Descripcin"/>
        <w:jc w:val="center"/>
      </w:pPr>
      <w:r>
        <w:t xml:space="preserve">Ilustración </w:t>
      </w:r>
      <w:fldSimple w:instr=" SEQ Ilustración \* ARABIC ">
        <w:r w:rsidR="004E78ED">
          <w:rPr>
            <w:noProof/>
          </w:rPr>
          <w:t>3</w:t>
        </w:r>
      </w:fldSimple>
    </w:p>
    <w:p w:rsidR="00022058" w:rsidRDefault="00022058" w:rsidP="00022058">
      <w:pPr>
        <w:rPr>
          <w:noProof/>
        </w:rPr>
      </w:pPr>
    </w:p>
    <w:p w:rsidR="00022058" w:rsidRDefault="00022058" w:rsidP="00022058">
      <w:pPr>
        <w:keepNext/>
        <w:jc w:val="center"/>
      </w:pPr>
      <w:r>
        <w:rPr>
          <w:noProof/>
        </w:rPr>
        <w:drawing>
          <wp:inline distT="0" distB="0" distL="0" distR="0" wp14:anchorId="1CA78635" wp14:editId="53085D82">
            <wp:extent cx="4010660" cy="2013217"/>
            <wp:effectExtent l="0" t="0" r="889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794" t="14490" r="34425" b="32391"/>
                    <a:stretch/>
                  </pic:blipFill>
                  <pic:spPr bwMode="auto">
                    <a:xfrm>
                      <a:off x="0" y="0"/>
                      <a:ext cx="4010660" cy="2013217"/>
                    </a:xfrm>
                    <a:prstGeom prst="rect">
                      <a:avLst/>
                    </a:prstGeom>
                    <a:ln>
                      <a:noFill/>
                    </a:ln>
                    <a:extLst>
                      <a:ext uri="{53640926-AAD7-44D8-BBD7-CCE9431645EC}">
                        <a14:shadowObscured xmlns:a14="http://schemas.microsoft.com/office/drawing/2010/main"/>
                      </a:ext>
                    </a:extLst>
                  </pic:spPr>
                </pic:pic>
              </a:graphicData>
            </a:graphic>
          </wp:inline>
        </w:drawing>
      </w:r>
    </w:p>
    <w:p w:rsidR="00022058" w:rsidRDefault="00022058" w:rsidP="00022058">
      <w:pPr>
        <w:pStyle w:val="Descripcin"/>
        <w:jc w:val="center"/>
      </w:pPr>
      <w:r>
        <w:t xml:space="preserve">Ilustración </w:t>
      </w:r>
      <w:fldSimple w:instr=" SEQ Ilustración \* ARABIC ">
        <w:r w:rsidR="004E78ED">
          <w:rPr>
            <w:noProof/>
          </w:rPr>
          <w:t>4</w:t>
        </w:r>
      </w:fldSimple>
    </w:p>
    <w:p w:rsidR="00022058" w:rsidRPr="00022058" w:rsidRDefault="00022058" w:rsidP="00022058"/>
    <w:p w:rsidR="00022058" w:rsidRDefault="00022058"/>
    <w:p w:rsidR="002657EE" w:rsidRDefault="002657EE">
      <w:pPr>
        <w:rPr>
          <w:b/>
          <w:bCs/>
          <w:i/>
          <w:iCs/>
        </w:rPr>
      </w:pPr>
      <w:r w:rsidRPr="00590093">
        <w:rPr>
          <w:b/>
          <w:bCs/>
          <w:i/>
          <w:iCs/>
        </w:rPr>
        <w:t>Seguridad</w:t>
      </w:r>
      <w:r w:rsidR="00590093" w:rsidRPr="00590093">
        <w:rPr>
          <w:b/>
          <w:bCs/>
          <w:i/>
          <w:iCs/>
        </w:rPr>
        <w:t xml:space="preserve"> implementada.</w:t>
      </w:r>
    </w:p>
    <w:p w:rsidR="00590093" w:rsidRPr="00590093" w:rsidRDefault="00590093">
      <w:pPr>
        <w:rPr>
          <w:b/>
          <w:bCs/>
          <w:i/>
          <w:iCs/>
        </w:rPr>
      </w:pPr>
    </w:p>
    <w:p w:rsidR="002657EE" w:rsidRDefault="002657EE">
      <w:r>
        <w:t>Lo que realizamos para que todo funcionara de la manera correcta fue crear un constructor privado para que no pudiera ser accedido desde el exterior</w:t>
      </w:r>
      <w:r w:rsidR="004E78ED">
        <w:t xml:space="preserve"> (Ilustración 5)</w:t>
      </w:r>
      <w:r>
        <w:t>.</w:t>
      </w:r>
    </w:p>
    <w:p w:rsidR="002657EE" w:rsidRDefault="002657EE">
      <w:r>
        <w:t>Otra cosa muy importante que realizamos fue la creación de un método público para que pueda ser accedido desde el exterior el cual contenga una condicional que verifique que exista la instancia y si ya existe solo mandarla llamar y ya no créala</w:t>
      </w:r>
      <w:r w:rsidR="004E78ED">
        <w:t xml:space="preserve"> (Ilustración 6)</w:t>
      </w:r>
      <w:r>
        <w:t>.</w:t>
      </w:r>
    </w:p>
    <w:p w:rsidR="004E78ED" w:rsidRDefault="004E78ED">
      <w:pPr>
        <w:rPr>
          <w:noProof/>
        </w:rPr>
      </w:pPr>
    </w:p>
    <w:p w:rsidR="004E78ED" w:rsidRDefault="004E78ED" w:rsidP="004E78ED">
      <w:pPr>
        <w:keepNext/>
        <w:jc w:val="center"/>
      </w:pPr>
      <w:r>
        <w:rPr>
          <w:noProof/>
        </w:rPr>
        <w:drawing>
          <wp:inline distT="0" distB="0" distL="0" distR="0" wp14:anchorId="48DFAC8F" wp14:editId="789BA99A">
            <wp:extent cx="3625215" cy="189027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179" t="17024" r="44533" b="36977"/>
                    <a:stretch/>
                  </pic:blipFill>
                  <pic:spPr bwMode="auto">
                    <a:xfrm>
                      <a:off x="0" y="0"/>
                      <a:ext cx="3652367" cy="1904431"/>
                    </a:xfrm>
                    <a:prstGeom prst="rect">
                      <a:avLst/>
                    </a:prstGeom>
                    <a:ln>
                      <a:noFill/>
                    </a:ln>
                    <a:extLst>
                      <a:ext uri="{53640926-AAD7-44D8-BBD7-CCE9431645EC}">
                        <a14:shadowObscured xmlns:a14="http://schemas.microsoft.com/office/drawing/2010/main"/>
                      </a:ext>
                    </a:extLst>
                  </pic:spPr>
                </pic:pic>
              </a:graphicData>
            </a:graphic>
          </wp:inline>
        </w:drawing>
      </w:r>
    </w:p>
    <w:p w:rsidR="004E78ED" w:rsidRDefault="004E78ED" w:rsidP="004E78ED">
      <w:pPr>
        <w:pStyle w:val="Descripcin"/>
        <w:jc w:val="center"/>
      </w:pPr>
      <w:r>
        <w:t>Ilustración 5</w:t>
      </w:r>
    </w:p>
    <w:p w:rsidR="004E78ED" w:rsidRDefault="004E78ED" w:rsidP="004E78ED">
      <w:pPr>
        <w:rPr>
          <w:noProof/>
        </w:rPr>
      </w:pPr>
    </w:p>
    <w:p w:rsidR="004E78ED" w:rsidRDefault="004E78ED" w:rsidP="004E78ED">
      <w:pPr>
        <w:keepNext/>
        <w:jc w:val="center"/>
      </w:pPr>
      <w:r>
        <w:rPr>
          <w:noProof/>
        </w:rPr>
        <w:drawing>
          <wp:inline distT="0" distB="0" distL="0" distR="0" wp14:anchorId="20669F87" wp14:editId="1F359281">
            <wp:extent cx="3742055" cy="24512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791" t="18864" r="39366" b="15816"/>
                    <a:stretch/>
                  </pic:blipFill>
                  <pic:spPr bwMode="auto">
                    <a:xfrm>
                      <a:off x="0" y="0"/>
                      <a:ext cx="3759965" cy="2462939"/>
                    </a:xfrm>
                    <a:prstGeom prst="rect">
                      <a:avLst/>
                    </a:prstGeom>
                    <a:ln>
                      <a:noFill/>
                    </a:ln>
                    <a:extLst>
                      <a:ext uri="{53640926-AAD7-44D8-BBD7-CCE9431645EC}">
                        <a14:shadowObscured xmlns:a14="http://schemas.microsoft.com/office/drawing/2010/main"/>
                      </a:ext>
                    </a:extLst>
                  </pic:spPr>
                </pic:pic>
              </a:graphicData>
            </a:graphic>
          </wp:inline>
        </w:drawing>
      </w:r>
    </w:p>
    <w:p w:rsidR="004E78ED" w:rsidRDefault="004E78ED" w:rsidP="004E78ED">
      <w:pPr>
        <w:pStyle w:val="Descripcin"/>
        <w:jc w:val="center"/>
      </w:pPr>
      <w:r>
        <w:t>Ilustración 6</w:t>
      </w:r>
    </w:p>
    <w:p w:rsidR="004E78ED" w:rsidRPr="004E78ED" w:rsidRDefault="004E78ED" w:rsidP="004E78ED"/>
    <w:sectPr w:rsidR="004E78ED" w:rsidRPr="004E78ED">
      <w:headerReference w:type="default" r:id="rId1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7323" w:rsidRDefault="00FF7323" w:rsidP="006E596E">
      <w:pPr>
        <w:spacing w:after="0" w:line="240" w:lineRule="auto"/>
      </w:pPr>
      <w:r>
        <w:separator/>
      </w:r>
    </w:p>
  </w:endnote>
  <w:endnote w:type="continuationSeparator" w:id="0">
    <w:p w:rsidR="00FF7323" w:rsidRDefault="00FF7323" w:rsidP="006E5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7323" w:rsidRDefault="00FF7323" w:rsidP="006E596E">
      <w:pPr>
        <w:spacing w:after="0" w:line="240" w:lineRule="auto"/>
      </w:pPr>
      <w:r>
        <w:separator/>
      </w:r>
    </w:p>
  </w:footnote>
  <w:footnote w:type="continuationSeparator" w:id="0">
    <w:p w:rsidR="00FF7323" w:rsidRDefault="00FF7323" w:rsidP="006E59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96E" w:rsidRDefault="006E596E">
    <w:pPr>
      <w:pStyle w:val="Encabezado"/>
    </w:pPr>
    <w:r>
      <w:rPr>
        <w:noProof/>
        <w:lang w:eastAsia="es-MX"/>
      </w:rPr>
      <w:drawing>
        <wp:anchor distT="0" distB="0" distL="114300" distR="114300" simplePos="0" relativeHeight="251659264" behindDoc="0" locked="0" layoutInCell="1" allowOverlap="1" wp14:anchorId="25555254" wp14:editId="5544218D">
          <wp:simplePos x="0" y="0"/>
          <wp:positionH relativeFrom="margin">
            <wp:align>left</wp:align>
          </wp:positionH>
          <wp:positionV relativeFrom="paragraph">
            <wp:posOffset>-246524</wp:posOffset>
          </wp:positionV>
          <wp:extent cx="5612765" cy="713740"/>
          <wp:effectExtent l="0" t="0" r="6985" b="0"/>
          <wp:wrapNone/>
          <wp:docPr id="5" name="Imagen 5" descr="/Users/difusion/Desktop/hoja_2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ifusion/Desktop/hoja_2018.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2765" cy="713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73BB"/>
    <w:rsid w:val="00022058"/>
    <w:rsid w:val="00044156"/>
    <w:rsid w:val="000E73BB"/>
    <w:rsid w:val="002657EE"/>
    <w:rsid w:val="002C3048"/>
    <w:rsid w:val="004E78ED"/>
    <w:rsid w:val="00590093"/>
    <w:rsid w:val="006E596E"/>
    <w:rsid w:val="00BE3BEE"/>
    <w:rsid w:val="00C66A48"/>
    <w:rsid w:val="00CB1C2A"/>
    <w:rsid w:val="00F41049"/>
    <w:rsid w:val="00FF732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A16BD"/>
  <w15:chartTrackingRefBased/>
  <w15:docId w15:val="{34978BF1-2931-41AE-B078-040834FD0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41049"/>
    <w:pPr>
      <w:jc w:val="both"/>
    </w:pPr>
    <w:rPr>
      <w:rFonts w:ascii="Arial" w:hAnsi="Arial"/>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35"/>
    <w:unhideWhenUsed/>
    <w:qFormat/>
    <w:rsid w:val="00BE3BEE"/>
    <w:pPr>
      <w:spacing w:after="200" w:line="240" w:lineRule="auto"/>
    </w:pPr>
    <w:rPr>
      <w:i/>
      <w:iCs/>
      <w:color w:val="44546A" w:themeColor="text2"/>
      <w:sz w:val="18"/>
      <w:szCs w:val="18"/>
    </w:rPr>
  </w:style>
  <w:style w:type="paragraph" w:styleId="Prrafodelista">
    <w:name w:val="List Paragraph"/>
    <w:basedOn w:val="Normal"/>
    <w:uiPriority w:val="34"/>
    <w:qFormat/>
    <w:rsid w:val="006E596E"/>
    <w:pPr>
      <w:spacing w:after="0" w:line="240" w:lineRule="auto"/>
      <w:ind w:left="720"/>
      <w:contextualSpacing/>
      <w:jc w:val="left"/>
    </w:pPr>
    <w:rPr>
      <w:rFonts w:asciiTheme="minorHAnsi" w:hAnsiTheme="minorHAnsi"/>
      <w:szCs w:val="24"/>
    </w:rPr>
  </w:style>
  <w:style w:type="paragraph" w:styleId="Encabezado">
    <w:name w:val="header"/>
    <w:basedOn w:val="Normal"/>
    <w:link w:val="EncabezadoCar"/>
    <w:uiPriority w:val="99"/>
    <w:unhideWhenUsed/>
    <w:rsid w:val="006E596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6E596E"/>
    <w:rPr>
      <w:rFonts w:ascii="Arial" w:hAnsi="Arial"/>
      <w:sz w:val="24"/>
    </w:rPr>
  </w:style>
  <w:style w:type="paragraph" w:styleId="Piedepgina">
    <w:name w:val="footer"/>
    <w:basedOn w:val="Normal"/>
    <w:link w:val="PiedepginaCar"/>
    <w:uiPriority w:val="99"/>
    <w:unhideWhenUsed/>
    <w:rsid w:val="006E596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6E596E"/>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4</Pages>
  <Words>283</Words>
  <Characters>1560</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salvador tafoya ramirez</dc:creator>
  <cp:keywords/>
  <dc:description/>
  <cp:lastModifiedBy>sergio salvador tafoya ramirez</cp:lastModifiedBy>
  <cp:revision>3</cp:revision>
  <dcterms:created xsi:type="dcterms:W3CDTF">2019-08-23T02:37:00Z</dcterms:created>
  <dcterms:modified xsi:type="dcterms:W3CDTF">2019-08-23T03:55:00Z</dcterms:modified>
</cp:coreProperties>
</file>