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70775808" w:displacedByCustomXml="next"/>
    <w:bookmarkStart w:id="1" w:name="_Toc470775726" w:displacedByCustomXml="next"/>
    <w:sdt>
      <w:sdtPr>
        <w:id w:val="1058751856"/>
        <w:docPartObj>
          <w:docPartGallery w:val="Cover Pages"/>
          <w:docPartUnique/>
        </w:docPartObj>
      </w:sdtPr>
      <w:sdtEndPr>
        <w:rPr>
          <w:lang w:val="en-GB"/>
        </w:rPr>
      </w:sdtEndPr>
      <w:sdtContent>
        <w:p w14:paraId="58055BE0" w14:textId="77777777" w:rsidR="008C73EA" w:rsidRPr="0043613E" w:rsidRDefault="008C73EA" w:rsidP="008C73EA">
          <w:pPr>
            <w:spacing w:after="160"/>
            <w:rPr>
              <w:rFonts w:ascii="Arial" w:hAnsi="Arial" w:cs="Arial"/>
              <w:sz w:val="20"/>
              <w:szCs w:val="20"/>
            </w:rPr>
          </w:pPr>
          <w:r>
            <w:rPr>
              <w:lang w:val="en-GB"/>
            </w:rPr>
            <w:t xml:space="preserve"> </w:t>
          </w:r>
        </w:p>
        <w:p w14:paraId="60A28E38" w14:textId="77777777" w:rsidR="008C73EA" w:rsidRPr="0043613E" w:rsidRDefault="008C73EA" w:rsidP="008C73EA">
          <w:pPr>
            <w:spacing w:after="0"/>
            <w:rPr>
              <w:rFonts w:ascii="Arial" w:hAnsi="Arial" w:cs="Arial"/>
              <w:sz w:val="20"/>
              <w:szCs w:val="20"/>
            </w:rPr>
          </w:pPr>
        </w:p>
        <w:p w14:paraId="5736DF1F" w14:textId="77777777" w:rsidR="008C73EA" w:rsidRPr="0043613E" w:rsidRDefault="008C73EA" w:rsidP="008C73EA">
          <w:pPr>
            <w:spacing w:after="0"/>
            <w:rPr>
              <w:rFonts w:ascii="Arial" w:hAnsi="Arial" w:cs="Arial"/>
              <w:sz w:val="20"/>
              <w:szCs w:val="20"/>
            </w:rPr>
          </w:pPr>
        </w:p>
        <w:p w14:paraId="6F1A8DDD" w14:textId="77777777" w:rsidR="008C73EA" w:rsidRPr="0043613E" w:rsidRDefault="008C73EA" w:rsidP="008C73EA">
          <w:pPr>
            <w:spacing w:after="0"/>
            <w:rPr>
              <w:rFonts w:ascii="Arial" w:hAnsi="Arial" w:cs="Arial"/>
              <w:sz w:val="20"/>
              <w:szCs w:val="20"/>
            </w:rPr>
          </w:pPr>
        </w:p>
        <w:p w14:paraId="68C13CD0" w14:textId="77777777" w:rsidR="008C73EA" w:rsidRPr="0043613E" w:rsidRDefault="008C73EA" w:rsidP="008C73EA">
          <w:pPr>
            <w:spacing w:after="0"/>
            <w:jc w:val="center"/>
            <w:rPr>
              <w:rFonts w:ascii="Arial" w:hAnsi="Arial" w:cs="Arial"/>
              <w:sz w:val="20"/>
              <w:szCs w:val="20"/>
            </w:rPr>
          </w:pPr>
        </w:p>
        <w:p w14:paraId="5846D632" w14:textId="77777777" w:rsidR="008C73EA" w:rsidRPr="0043613E" w:rsidRDefault="008C73EA" w:rsidP="008C73EA">
          <w:pPr>
            <w:spacing w:after="0"/>
            <w:jc w:val="center"/>
            <w:rPr>
              <w:rFonts w:ascii="Arial" w:hAnsi="Arial" w:cs="Arial"/>
              <w:sz w:val="20"/>
              <w:szCs w:val="20"/>
            </w:rPr>
          </w:pPr>
        </w:p>
        <w:p w14:paraId="309425D0" w14:textId="77777777" w:rsidR="008C73EA" w:rsidRPr="0043613E" w:rsidRDefault="00DD4B35" w:rsidP="008C73EA">
          <w:pPr>
            <w:spacing w:after="0"/>
            <w:jc w:val="center"/>
            <w:rPr>
              <w:rFonts w:ascii="Arial" w:hAnsi="Arial" w:cs="Arial"/>
              <w:sz w:val="20"/>
              <w:szCs w:val="20"/>
            </w:rPr>
          </w:pPr>
          <w:r>
            <w:rPr>
              <w:rFonts w:ascii="Arial" w:hAnsi="Arial" w:cs="Arial"/>
              <w:noProof/>
              <w:sz w:val="20"/>
              <w:szCs w:val="20"/>
            </w:rPr>
            <w:pict w14:anchorId="7DD9A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7pt;height:78pt;mso-width-percent:0;mso-height-percent:0;mso-width-percent:0;mso-height-percent:0">
                <v:imagedata r:id="rId12" o:title="logo"/>
              </v:shape>
            </w:pict>
          </w:r>
        </w:p>
        <w:p w14:paraId="3E7B7ABF" w14:textId="77777777" w:rsidR="008C73EA" w:rsidRPr="0043613E" w:rsidRDefault="008C73EA" w:rsidP="008C73EA">
          <w:pPr>
            <w:spacing w:after="0"/>
            <w:jc w:val="center"/>
            <w:rPr>
              <w:rFonts w:ascii="Arial" w:hAnsi="Arial" w:cs="Arial"/>
              <w:sz w:val="20"/>
              <w:szCs w:val="20"/>
            </w:rPr>
          </w:pPr>
        </w:p>
        <w:p w14:paraId="2220D797" w14:textId="77777777" w:rsidR="008C73EA" w:rsidRPr="0043613E" w:rsidRDefault="008C73EA" w:rsidP="008C73EA">
          <w:pPr>
            <w:tabs>
              <w:tab w:val="left" w:pos="7134"/>
            </w:tabs>
            <w:spacing w:after="0"/>
            <w:rPr>
              <w:rFonts w:ascii="Arial" w:hAnsi="Arial" w:cs="Arial"/>
              <w:sz w:val="20"/>
              <w:szCs w:val="20"/>
            </w:rPr>
          </w:pPr>
        </w:p>
        <w:p w14:paraId="60FB8C67" w14:textId="57F9A3E4" w:rsidR="008C73EA" w:rsidRPr="00A61A46" w:rsidRDefault="00414EE3" w:rsidP="00A61A46">
          <w:pPr>
            <w:pStyle w:val="NoSpacing"/>
            <w:jc w:val="center"/>
            <w:rPr>
              <w:rFonts w:ascii="Arial" w:hAnsi="Arial" w:cs="Arial"/>
              <w:b/>
              <w:sz w:val="48"/>
              <w:szCs w:val="48"/>
              <w:lang w:val="en-US"/>
            </w:rPr>
          </w:pPr>
          <w:r>
            <w:rPr>
              <w:rFonts w:ascii="Arial" w:hAnsi="Arial" w:cs="Arial"/>
              <w:b/>
              <w:sz w:val="48"/>
              <w:szCs w:val="48"/>
            </w:rPr>
            <w:t>IT Operations</w:t>
          </w:r>
        </w:p>
        <w:p w14:paraId="2D462F60" w14:textId="77777777" w:rsidR="008C73EA" w:rsidRPr="00A61A46" w:rsidRDefault="008C73EA" w:rsidP="008C73EA">
          <w:pPr>
            <w:pStyle w:val="NoSpacing"/>
            <w:jc w:val="center"/>
            <w:rPr>
              <w:rFonts w:ascii="Arial" w:hAnsi="Arial" w:cs="Arial"/>
              <w:sz w:val="32"/>
              <w:szCs w:val="32"/>
              <w:lang w:val="en-US"/>
            </w:rPr>
          </w:pPr>
          <w:r w:rsidRPr="00A61A46">
            <w:rPr>
              <w:rFonts w:ascii="Arial" w:hAnsi="Arial" w:cs="Arial"/>
              <w:b/>
              <w:sz w:val="32"/>
              <w:szCs w:val="32"/>
              <w:lang w:val="en-US"/>
            </w:rPr>
            <w:t xml:space="preserve">Request for </w:t>
          </w:r>
          <w:r w:rsidR="0021232D">
            <w:rPr>
              <w:rFonts w:ascii="Arial" w:hAnsi="Arial" w:cs="Arial"/>
              <w:b/>
              <w:sz w:val="32"/>
              <w:szCs w:val="32"/>
              <w:lang w:val="en-US"/>
            </w:rPr>
            <w:t>Proposal</w:t>
          </w:r>
          <w:r w:rsidRPr="00A61A46">
            <w:rPr>
              <w:rFonts w:ascii="Arial" w:hAnsi="Arial" w:cs="Arial"/>
              <w:b/>
              <w:sz w:val="32"/>
              <w:szCs w:val="32"/>
              <w:lang w:val="en-US"/>
            </w:rPr>
            <w:br/>
          </w:r>
        </w:p>
        <w:p w14:paraId="78943530" w14:textId="77777777" w:rsidR="008C73EA" w:rsidRPr="0043613E" w:rsidRDefault="008C73EA" w:rsidP="008C73EA">
          <w:pPr>
            <w:spacing w:after="0"/>
            <w:jc w:val="center"/>
            <w:rPr>
              <w:rFonts w:ascii="Arial" w:hAnsi="Arial" w:cs="Arial"/>
              <w:sz w:val="32"/>
              <w:szCs w:val="20"/>
            </w:rPr>
          </w:pPr>
        </w:p>
        <w:p w14:paraId="68C95EEE" w14:textId="77777777" w:rsidR="008C73EA" w:rsidRPr="0043613E" w:rsidRDefault="008C73EA" w:rsidP="008C73EA">
          <w:pPr>
            <w:spacing w:after="0"/>
            <w:rPr>
              <w:rFonts w:ascii="Arial" w:hAnsi="Arial" w:cs="Arial"/>
              <w:sz w:val="20"/>
              <w:szCs w:val="20"/>
            </w:rPr>
          </w:pPr>
        </w:p>
        <w:p w14:paraId="104BD144" w14:textId="77777777" w:rsidR="008C73EA" w:rsidRPr="0043613E" w:rsidRDefault="008C73EA" w:rsidP="008C73EA">
          <w:pPr>
            <w:spacing w:after="0"/>
            <w:rPr>
              <w:rFonts w:ascii="Arial" w:hAnsi="Arial" w:cs="Arial"/>
              <w:sz w:val="20"/>
              <w:szCs w:val="20"/>
            </w:rPr>
          </w:pPr>
        </w:p>
        <w:p w14:paraId="47A7DA65" w14:textId="77777777" w:rsidR="008C73EA" w:rsidRPr="0043613E" w:rsidRDefault="008C73EA" w:rsidP="008C73EA">
          <w:pPr>
            <w:tabs>
              <w:tab w:val="left" w:pos="7932"/>
            </w:tabs>
            <w:spacing w:after="0"/>
            <w:rPr>
              <w:rFonts w:ascii="Arial" w:hAnsi="Arial" w:cs="Arial"/>
              <w:sz w:val="20"/>
              <w:szCs w:val="20"/>
            </w:rPr>
          </w:pPr>
          <w:r w:rsidRPr="0043613E">
            <w:rPr>
              <w:rFonts w:ascii="Arial" w:hAnsi="Arial" w:cs="Arial"/>
              <w:sz w:val="20"/>
              <w:szCs w:val="20"/>
            </w:rPr>
            <w:tab/>
          </w:r>
        </w:p>
        <w:p w14:paraId="0D72337B" w14:textId="77777777" w:rsidR="008C73EA" w:rsidRPr="0043613E" w:rsidRDefault="008C73EA" w:rsidP="008C73EA">
          <w:pPr>
            <w:spacing w:after="0"/>
            <w:rPr>
              <w:rFonts w:ascii="Arial" w:hAnsi="Arial" w:cs="Arial"/>
              <w:sz w:val="20"/>
              <w:szCs w:val="20"/>
            </w:rPr>
          </w:pPr>
        </w:p>
        <w:p w14:paraId="712DA08A" w14:textId="77777777" w:rsidR="008C73EA" w:rsidRPr="0043613E" w:rsidRDefault="008C73EA" w:rsidP="008C73EA">
          <w:pPr>
            <w:spacing w:after="0"/>
            <w:rPr>
              <w:rFonts w:ascii="Arial" w:hAnsi="Arial" w:cs="Arial"/>
              <w:sz w:val="20"/>
              <w:szCs w:val="20"/>
            </w:rPr>
          </w:pPr>
        </w:p>
        <w:p w14:paraId="7E74CA6F" w14:textId="77777777" w:rsidR="008C73EA" w:rsidRPr="0043613E" w:rsidRDefault="008C73EA" w:rsidP="008C73EA">
          <w:pPr>
            <w:spacing w:after="0"/>
            <w:rPr>
              <w:rFonts w:ascii="Arial" w:hAnsi="Arial" w:cs="Arial"/>
              <w:sz w:val="20"/>
              <w:szCs w:val="20"/>
            </w:rPr>
          </w:pPr>
        </w:p>
        <w:p w14:paraId="618711B6" w14:textId="77777777" w:rsidR="008C73EA" w:rsidRPr="0043613E" w:rsidRDefault="008C73EA" w:rsidP="008C73EA">
          <w:pPr>
            <w:spacing w:after="0"/>
            <w:rPr>
              <w:rFonts w:ascii="Arial" w:hAnsi="Arial" w:cs="Arial"/>
              <w:sz w:val="20"/>
              <w:szCs w:val="20"/>
            </w:rPr>
          </w:pPr>
        </w:p>
        <w:p w14:paraId="15BF6A08" w14:textId="77777777" w:rsidR="008C73EA" w:rsidRPr="0043613E" w:rsidRDefault="008C73EA" w:rsidP="008C73EA">
          <w:pPr>
            <w:spacing w:after="0" w:line="240" w:lineRule="auto"/>
            <w:rPr>
              <w:rFonts w:ascii="Arial" w:eastAsia="Times New Roman" w:hAnsi="Arial" w:cs="Arial"/>
              <w:sz w:val="24"/>
              <w:szCs w:val="24"/>
            </w:rPr>
          </w:pPr>
        </w:p>
        <w:p w14:paraId="6B53727F" w14:textId="77777777" w:rsidR="008C73EA" w:rsidRPr="0043613E" w:rsidRDefault="008C73EA" w:rsidP="008C73EA">
          <w:pPr>
            <w:spacing w:after="0"/>
            <w:rPr>
              <w:rFonts w:ascii="Arial" w:hAnsi="Arial" w:cs="Arial"/>
              <w:sz w:val="20"/>
              <w:szCs w:val="20"/>
            </w:rPr>
          </w:pPr>
        </w:p>
        <w:p w14:paraId="7B5C57D0" w14:textId="77777777" w:rsidR="008C73EA" w:rsidRPr="0043613E" w:rsidRDefault="008C73EA" w:rsidP="008C73EA">
          <w:pPr>
            <w:spacing w:after="0"/>
            <w:rPr>
              <w:rFonts w:ascii="Arial" w:hAnsi="Arial" w:cs="Arial"/>
              <w:sz w:val="20"/>
              <w:szCs w:val="20"/>
            </w:rPr>
          </w:pPr>
        </w:p>
        <w:p w14:paraId="20A1B323" w14:textId="77777777" w:rsidR="008C73EA" w:rsidRPr="0043613E" w:rsidRDefault="008C73EA" w:rsidP="008C73EA">
          <w:pPr>
            <w:spacing w:after="0"/>
            <w:rPr>
              <w:rFonts w:ascii="Arial" w:hAnsi="Arial" w:cs="Arial"/>
              <w:sz w:val="20"/>
              <w:szCs w:val="20"/>
            </w:rPr>
          </w:pPr>
        </w:p>
        <w:p w14:paraId="766200D5" w14:textId="77777777" w:rsidR="008C73EA" w:rsidRPr="0043613E" w:rsidRDefault="008C73EA" w:rsidP="008C73EA">
          <w:pPr>
            <w:spacing w:after="0"/>
            <w:rPr>
              <w:rFonts w:ascii="Arial" w:hAnsi="Arial" w:cs="Arial"/>
              <w:sz w:val="20"/>
              <w:szCs w:val="20"/>
            </w:rPr>
          </w:pPr>
        </w:p>
        <w:p w14:paraId="28C6D148" w14:textId="77777777" w:rsidR="008C73EA" w:rsidRPr="0043613E" w:rsidRDefault="008C73EA" w:rsidP="008C73EA">
          <w:pPr>
            <w:spacing w:after="0"/>
            <w:rPr>
              <w:rFonts w:ascii="Arial" w:hAnsi="Arial" w:cs="Arial"/>
              <w:sz w:val="20"/>
              <w:szCs w:val="20"/>
            </w:rPr>
          </w:pPr>
        </w:p>
        <w:p w14:paraId="6E579231" w14:textId="77777777" w:rsidR="008C73EA" w:rsidRPr="0043613E" w:rsidRDefault="008C73EA" w:rsidP="008C73EA">
          <w:pPr>
            <w:spacing w:after="0"/>
            <w:rPr>
              <w:rFonts w:ascii="Arial" w:hAnsi="Arial" w:cs="Arial"/>
              <w:sz w:val="20"/>
              <w:szCs w:val="20"/>
            </w:rPr>
          </w:pPr>
        </w:p>
        <w:p w14:paraId="3090563E" w14:textId="77777777" w:rsidR="008C73EA" w:rsidRPr="0043613E" w:rsidRDefault="008C73EA" w:rsidP="008C73EA">
          <w:pPr>
            <w:spacing w:after="0"/>
            <w:rPr>
              <w:rFonts w:ascii="Arial" w:hAnsi="Arial" w:cs="Arial"/>
              <w:sz w:val="20"/>
              <w:szCs w:val="20"/>
            </w:rPr>
          </w:pPr>
        </w:p>
        <w:p w14:paraId="2C49467E" w14:textId="77777777" w:rsidR="008C73EA" w:rsidRPr="0043613E" w:rsidRDefault="008C73EA" w:rsidP="008C73EA">
          <w:pPr>
            <w:spacing w:after="0"/>
            <w:rPr>
              <w:rFonts w:ascii="Arial" w:hAnsi="Arial" w:cs="Arial"/>
              <w:sz w:val="20"/>
              <w:szCs w:val="20"/>
            </w:rPr>
          </w:pPr>
        </w:p>
        <w:p w14:paraId="12220B92" w14:textId="77777777" w:rsidR="008C73EA" w:rsidRPr="0043613E" w:rsidRDefault="008C73EA" w:rsidP="008C73EA">
          <w:pPr>
            <w:spacing w:after="0"/>
            <w:rPr>
              <w:rFonts w:ascii="Arial" w:hAnsi="Arial" w:cs="Arial"/>
              <w:sz w:val="20"/>
              <w:szCs w:val="20"/>
            </w:rPr>
          </w:pPr>
        </w:p>
        <w:p w14:paraId="3F229191" w14:textId="77777777" w:rsidR="008C73EA" w:rsidRPr="0043613E" w:rsidRDefault="008C73EA" w:rsidP="008C73EA">
          <w:pPr>
            <w:spacing w:after="0"/>
            <w:rPr>
              <w:rFonts w:ascii="Arial" w:hAnsi="Arial" w:cs="Arial"/>
              <w:sz w:val="20"/>
              <w:szCs w:val="20"/>
            </w:rPr>
          </w:pPr>
        </w:p>
        <w:p w14:paraId="2C3743FD" w14:textId="77777777" w:rsidR="008C73EA" w:rsidRPr="0043613E" w:rsidRDefault="008C73EA" w:rsidP="008C73EA">
          <w:pPr>
            <w:spacing w:after="0"/>
            <w:rPr>
              <w:rFonts w:ascii="Arial" w:hAnsi="Arial" w:cs="Arial"/>
              <w:sz w:val="20"/>
              <w:szCs w:val="20"/>
            </w:rPr>
          </w:pPr>
        </w:p>
        <w:p w14:paraId="5F38125B" w14:textId="77777777" w:rsidR="008C73EA" w:rsidRPr="0043613E" w:rsidRDefault="008C73EA" w:rsidP="008C73EA">
          <w:pPr>
            <w:spacing w:after="0"/>
            <w:rPr>
              <w:rFonts w:ascii="Arial" w:hAnsi="Arial" w:cs="Arial"/>
              <w:sz w:val="20"/>
              <w:szCs w:val="20"/>
            </w:rPr>
          </w:pPr>
        </w:p>
        <w:p w14:paraId="052517E9" w14:textId="77777777" w:rsidR="008C73EA" w:rsidRPr="0043613E" w:rsidRDefault="008C73EA" w:rsidP="008C73EA">
          <w:pPr>
            <w:spacing w:after="0"/>
            <w:rPr>
              <w:rFonts w:ascii="Arial" w:hAnsi="Arial" w:cs="Arial"/>
              <w:sz w:val="24"/>
              <w:szCs w:val="20"/>
            </w:rPr>
          </w:pPr>
        </w:p>
        <w:p w14:paraId="7B12F9DE" w14:textId="295EEDA4" w:rsidR="008C73EA" w:rsidRPr="0043613E" w:rsidRDefault="008C73EA" w:rsidP="008C73EA">
          <w:pPr>
            <w:spacing w:after="0"/>
            <w:rPr>
              <w:rFonts w:ascii="Arial" w:hAnsi="Arial" w:cs="Arial"/>
              <w:sz w:val="24"/>
              <w:szCs w:val="20"/>
            </w:rPr>
          </w:pPr>
          <w:r w:rsidRPr="0043613E">
            <w:rPr>
              <w:rFonts w:ascii="Arial" w:hAnsi="Arial" w:cs="Arial"/>
              <w:sz w:val="24"/>
              <w:szCs w:val="20"/>
            </w:rPr>
            <w:t>Version: 1</w:t>
          </w:r>
          <w:r w:rsidR="005D426F">
            <w:rPr>
              <w:rFonts w:ascii="Arial" w:hAnsi="Arial" w:cs="Arial"/>
              <w:sz w:val="24"/>
              <w:szCs w:val="20"/>
            </w:rPr>
            <w:t>.</w:t>
          </w:r>
          <w:r w:rsidR="004646BD">
            <w:rPr>
              <w:rFonts w:ascii="Arial" w:hAnsi="Arial" w:cs="Arial"/>
              <w:sz w:val="24"/>
              <w:szCs w:val="20"/>
            </w:rPr>
            <w:t>5</w:t>
          </w:r>
          <w:r w:rsidRPr="0043613E">
            <w:rPr>
              <w:rFonts w:ascii="Arial" w:hAnsi="Arial" w:cs="Arial"/>
              <w:sz w:val="24"/>
              <w:szCs w:val="20"/>
            </w:rPr>
            <w:br/>
            <w:t xml:space="preserve">Date: </w:t>
          </w:r>
          <w:r w:rsidR="00414EE3">
            <w:rPr>
              <w:rFonts w:ascii="Arial" w:hAnsi="Arial" w:cs="Arial"/>
              <w:sz w:val="24"/>
              <w:szCs w:val="20"/>
            </w:rPr>
            <w:t>1</w:t>
          </w:r>
          <w:r w:rsidR="00A6460D">
            <w:rPr>
              <w:rFonts w:ascii="Arial" w:hAnsi="Arial" w:cs="Arial"/>
              <w:sz w:val="24"/>
              <w:szCs w:val="20"/>
            </w:rPr>
            <w:t>/</w:t>
          </w:r>
          <w:r w:rsidR="00BA7CD6">
            <w:rPr>
              <w:rFonts w:ascii="Arial" w:hAnsi="Arial" w:cs="Arial"/>
              <w:sz w:val="24"/>
              <w:szCs w:val="20"/>
            </w:rPr>
            <w:t>3</w:t>
          </w:r>
          <w:r>
            <w:rPr>
              <w:rFonts w:ascii="Arial" w:hAnsi="Arial" w:cs="Arial"/>
              <w:sz w:val="24"/>
              <w:szCs w:val="20"/>
            </w:rPr>
            <w:t>/2</w:t>
          </w:r>
          <w:r w:rsidR="00BA7CD6">
            <w:rPr>
              <w:rFonts w:ascii="Arial" w:hAnsi="Arial" w:cs="Arial"/>
              <w:sz w:val="24"/>
              <w:szCs w:val="20"/>
            </w:rPr>
            <w:t>1</w:t>
          </w:r>
        </w:p>
        <w:p w14:paraId="2208AAA4" w14:textId="77777777" w:rsidR="008C73EA" w:rsidRDefault="008C73EA" w:rsidP="008C73EA">
          <w:pPr>
            <w:rPr>
              <w:lang w:val="en-GB"/>
            </w:rPr>
          </w:pPr>
        </w:p>
        <w:p w14:paraId="41872C1F" w14:textId="77777777" w:rsidR="008C73EA" w:rsidRPr="00ED0423" w:rsidRDefault="008C73EA" w:rsidP="008C73EA">
          <w:pPr>
            <w:rPr>
              <w:rFonts w:asciiTheme="minorHAnsi" w:eastAsiaTheme="minorHAnsi" w:hAnsiTheme="minorHAnsi" w:cstheme="minorBidi"/>
              <w:lang w:val="en-GB"/>
            </w:rPr>
          </w:pPr>
          <w:r>
            <w:rPr>
              <w:lang w:val="en-GB"/>
            </w:rPr>
            <w:br w:type="page"/>
          </w:r>
        </w:p>
      </w:sdtContent>
    </w:sdt>
    <w:bookmarkEnd w:id="0" w:displacedByCustomXml="next"/>
    <w:bookmarkEnd w:id="1" w:displacedByCustomXml="next"/>
    <w:sdt>
      <w:sdtPr>
        <w:rPr>
          <w:rFonts w:asciiTheme="minorHAnsi" w:eastAsiaTheme="minorHAnsi" w:hAnsiTheme="minorHAnsi" w:cstheme="minorBidi"/>
          <w:b/>
          <w:bCs/>
          <w:lang w:val="en-GB"/>
        </w:rPr>
        <w:id w:val="1300960012"/>
        <w:docPartObj>
          <w:docPartGallery w:val="Table of Contents"/>
          <w:docPartUnique/>
        </w:docPartObj>
      </w:sdtPr>
      <w:sdtEndPr>
        <w:rPr>
          <w:rFonts w:ascii="Calibri" w:eastAsia="Calibri" w:hAnsi="Calibri" w:cs="Times New Roman"/>
          <w:b w:val="0"/>
          <w:bCs w:val="0"/>
        </w:rPr>
      </w:sdtEndPr>
      <w:sdtContent>
        <w:p w14:paraId="25ECCEDB" w14:textId="77777777" w:rsidR="004646BD" w:rsidRDefault="008C73EA" w:rsidP="003D0239">
          <w:pPr>
            <w:pStyle w:val="TOC1"/>
            <w:tabs>
              <w:tab w:val="right" w:leader="dot" w:pos="9396"/>
            </w:tabs>
            <w:rPr>
              <w:noProof/>
            </w:rPr>
          </w:pPr>
          <w:r w:rsidRPr="006F4A74">
            <w:rPr>
              <w:lang w:val="en-GB"/>
            </w:rPr>
            <w:t xml:space="preserve"> </w:t>
          </w:r>
          <w:r w:rsidR="003D0239">
            <w:rPr>
              <w:rFonts w:ascii="Cambria" w:eastAsia="Times New Roman" w:hAnsi="Cambria"/>
              <w:bCs/>
              <w:color w:val="365F91"/>
              <w:sz w:val="28"/>
              <w:szCs w:val="28"/>
              <w:lang w:val="en-GB"/>
            </w:rPr>
            <w:fldChar w:fldCharType="begin"/>
          </w:r>
          <w:r w:rsidR="003D0239">
            <w:rPr>
              <w:rFonts w:ascii="Cambria" w:eastAsia="Times New Roman" w:hAnsi="Cambria"/>
              <w:bCs/>
              <w:color w:val="365F91"/>
              <w:sz w:val="28"/>
              <w:szCs w:val="28"/>
              <w:lang w:val="en-GB"/>
            </w:rPr>
            <w:instrText xml:space="preserve"> TOC \o "1-3" \h \z \u </w:instrText>
          </w:r>
          <w:r w:rsidR="003D0239">
            <w:rPr>
              <w:rFonts w:ascii="Cambria" w:eastAsia="Times New Roman" w:hAnsi="Cambria"/>
              <w:bCs/>
              <w:color w:val="365F91"/>
              <w:sz w:val="28"/>
              <w:szCs w:val="28"/>
              <w:lang w:val="en-GB"/>
            </w:rPr>
            <w:fldChar w:fldCharType="separate"/>
          </w:r>
        </w:p>
        <w:p w14:paraId="08C87E41" w14:textId="5538544C" w:rsidR="004646BD" w:rsidRDefault="00DD4B35">
          <w:pPr>
            <w:pStyle w:val="TOC1"/>
            <w:tabs>
              <w:tab w:val="right" w:leader="dot" w:pos="9396"/>
            </w:tabs>
            <w:rPr>
              <w:rFonts w:asciiTheme="minorHAnsi" w:eastAsiaTheme="minorEastAsia" w:hAnsiTheme="minorHAnsi" w:cstheme="minorBidi"/>
              <w:noProof/>
            </w:rPr>
          </w:pPr>
          <w:hyperlink w:anchor="_Toc60814188" w:history="1">
            <w:r w:rsidR="004646BD" w:rsidRPr="009F161E">
              <w:rPr>
                <w:rStyle w:val="Hyperlink"/>
                <w:noProof/>
                <w:lang w:val="en-GB"/>
              </w:rPr>
              <w:t>INTRODUCTION</w:t>
            </w:r>
            <w:r w:rsidR="004646BD">
              <w:rPr>
                <w:noProof/>
                <w:webHidden/>
              </w:rPr>
              <w:tab/>
            </w:r>
            <w:r w:rsidR="004646BD">
              <w:rPr>
                <w:noProof/>
                <w:webHidden/>
              </w:rPr>
              <w:fldChar w:fldCharType="begin"/>
            </w:r>
            <w:r w:rsidR="004646BD">
              <w:rPr>
                <w:noProof/>
                <w:webHidden/>
              </w:rPr>
              <w:instrText xml:space="preserve"> PAGEREF _Toc60814188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0EA03D29" w14:textId="4AE9DD4E" w:rsidR="004646BD" w:rsidRDefault="00DD4B35">
          <w:pPr>
            <w:pStyle w:val="TOC2"/>
            <w:tabs>
              <w:tab w:val="right" w:leader="dot" w:pos="9396"/>
            </w:tabs>
            <w:rPr>
              <w:rFonts w:asciiTheme="minorHAnsi" w:eastAsiaTheme="minorEastAsia" w:hAnsiTheme="minorHAnsi" w:cstheme="minorBidi"/>
              <w:noProof/>
            </w:rPr>
          </w:pPr>
          <w:hyperlink w:anchor="_Toc60814189" w:history="1">
            <w:r w:rsidR="004646BD" w:rsidRPr="009F161E">
              <w:rPr>
                <w:rStyle w:val="Hyperlink"/>
                <w:noProof/>
              </w:rPr>
              <w:t>Abbreviations and Terminology</w:t>
            </w:r>
            <w:r w:rsidR="004646BD">
              <w:rPr>
                <w:noProof/>
                <w:webHidden/>
              </w:rPr>
              <w:tab/>
            </w:r>
            <w:r w:rsidR="004646BD">
              <w:rPr>
                <w:noProof/>
                <w:webHidden/>
              </w:rPr>
              <w:fldChar w:fldCharType="begin"/>
            </w:r>
            <w:r w:rsidR="004646BD">
              <w:rPr>
                <w:noProof/>
                <w:webHidden/>
              </w:rPr>
              <w:instrText xml:space="preserve"> PAGEREF _Toc60814189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3457148E" w14:textId="4D4FC1C2" w:rsidR="004646BD" w:rsidRDefault="00DD4B35">
          <w:pPr>
            <w:pStyle w:val="TOC2"/>
            <w:tabs>
              <w:tab w:val="right" w:leader="dot" w:pos="9396"/>
            </w:tabs>
            <w:rPr>
              <w:rFonts w:asciiTheme="minorHAnsi" w:eastAsiaTheme="minorEastAsia" w:hAnsiTheme="minorHAnsi" w:cstheme="minorBidi"/>
              <w:noProof/>
            </w:rPr>
          </w:pPr>
          <w:hyperlink w:anchor="_Toc60814190" w:history="1">
            <w:r w:rsidR="004646BD" w:rsidRPr="009F161E">
              <w:rPr>
                <w:rStyle w:val="Hyperlink"/>
                <w:noProof/>
              </w:rPr>
              <w:t>Confidentiality</w:t>
            </w:r>
            <w:r w:rsidR="004646BD">
              <w:rPr>
                <w:noProof/>
                <w:webHidden/>
              </w:rPr>
              <w:tab/>
            </w:r>
            <w:r w:rsidR="004646BD">
              <w:rPr>
                <w:noProof/>
                <w:webHidden/>
              </w:rPr>
              <w:fldChar w:fldCharType="begin"/>
            </w:r>
            <w:r w:rsidR="004646BD">
              <w:rPr>
                <w:noProof/>
                <w:webHidden/>
              </w:rPr>
              <w:instrText xml:space="preserve"> PAGEREF _Toc60814190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0BBC4A14" w14:textId="7C88D992" w:rsidR="004646BD" w:rsidRDefault="00DD4B35">
          <w:pPr>
            <w:pStyle w:val="TOC2"/>
            <w:tabs>
              <w:tab w:val="right" w:leader="dot" w:pos="9396"/>
            </w:tabs>
            <w:rPr>
              <w:rFonts w:asciiTheme="minorHAnsi" w:eastAsiaTheme="minorEastAsia" w:hAnsiTheme="minorHAnsi" w:cstheme="minorBidi"/>
              <w:noProof/>
            </w:rPr>
          </w:pPr>
          <w:hyperlink w:anchor="_Toc60814191" w:history="1">
            <w:r w:rsidR="004646BD" w:rsidRPr="009F161E">
              <w:rPr>
                <w:rStyle w:val="Hyperlink"/>
                <w:noProof/>
              </w:rPr>
              <w:t>Background and General Information</w:t>
            </w:r>
            <w:r w:rsidR="004646BD">
              <w:rPr>
                <w:noProof/>
                <w:webHidden/>
              </w:rPr>
              <w:tab/>
            </w:r>
            <w:r w:rsidR="004646BD">
              <w:rPr>
                <w:noProof/>
                <w:webHidden/>
              </w:rPr>
              <w:fldChar w:fldCharType="begin"/>
            </w:r>
            <w:r w:rsidR="004646BD">
              <w:rPr>
                <w:noProof/>
                <w:webHidden/>
              </w:rPr>
              <w:instrText xml:space="preserve"> PAGEREF _Toc60814191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5172A779" w14:textId="04846263" w:rsidR="004646BD" w:rsidRDefault="00DD4B35">
          <w:pPr>
            <w:pStyle w:val="TOC2"/>
            <w:tabs>
              <w:tab w:val="right" w:leader="dot" w:pos="9396"/>
            </w:tabs>
            <w:rPr>
              <w:rFonts w:asciiTheme="minorHAnsi" w:eastAsiaTheme="minorEastAsia" w:hAnsiTheme="minorHAnsi" w:cstheme="minorBidi"/>
              <w:noProof/>
            </w:rPr>
          </w:pPr>
          <w:hyperlink w:anchor="_Toc60814192" w:history="1">
            <w:r w:rsidR="004646BD" w:rsidRPr="009F161E">
              <w:rPr>
                <w:rStyle w:val="Hyperlink"/>
                <w:noProof/>
              </w:rPr>
              <w:t>Project Summary and Goals</w:t>
            </w:r>
            <w:r w:rsidR="004646BD">
              <w:rPr>
                <w:noProof/>
                <w:webHidden/>
              </w:rPr>
              <w:tab/>
            </w:r>
            <w:r w:rsidR="004646BD">
              <w:rPr>
                <w:noProof/>
                <w:webHidden/>
              </w:rPr>
              <w:fldChar w:fldCharType="begin"/>
            </w:r>
            <w:r w:rsidR="004646BD">
              <w:rPr>
                <w:noProof/>
                <w:webHidden/>
              </w:rPr>
              <w:instrText xml:space="preserve"> PAGEREF _Toc60814192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368FAE5D" w14:textId="3B25DEB5" w:rsidR="004646BD" w:rsidRDefault="00DD4B35">
          <w:pPr>
            <w:pStyle w:val="TOC2"/>
            <w:tabs>
              <w:tab w:val="right" w:leader="dot" w:pos="9396"/>
            </w:tabs>
            <w:rPr>
              <w:rFonts w:asciiTheme="minorHAnsi" w:eastAsiaTheme="minorEastAsia" w:hAnsiTheme="minorHAnsi" w:cstheme="minorBidi"/>
              <w:noProof/>
            </w:rPr>
          </w:pPr>
          <w:hyperlink w:anchor="_Toc60814193" w:history="1">
            <w:r w:rsidR="004646BD" w:rsidRPr="009F161E">
              <w:rPr>
                <w:rStyle w:val="Hyperlink"/>
                <w:noProof/>
              </w:rPr>
              <w:t>Request for Proposal process</w:t>
            </w:r>
            <w:r w:rsidR="004646BD">
              <w:rPr>
                <w:noProof/>
                <w:webHidden/>
              </w:rPr>
              <w:tab/>
            </w:r>
            <w:r w:rsidR="004646BD">
              <w:rPr>
                <w:noProof/>
                <w:webHidden/>
              </w:rPr>
              <w:fldChar w:fldCharType="begin"/>
            </w:r>
            <w:r w:rsidR="004646BD">
              <w:rPr>
                <w:noProof/>
                <w:webHidden/>
              </w:rPr>
              <w:instrText xml:space="preserve"> PAGEREF _Toc60814193 \h </w:instrText>
            </w:r>
            <w:r w:rsidR="004646BD">
              <w:rPr>
                <w:noProof/>
                <w:webHidden/>
              </w:rPr>
            </w:r>
            <w:r w:rsidR="004646BD">
              <w:rPr>
                <w:noProof/>
                <w:webHidden/>
              </w:rPr>
              <w:fldChar w:fldCharType="separate"/>
            </w:r>
            <w:r w:rsidR="004646BD">
              <w:rPr>
                <w:noProof/>
                <w:webHidden/>
              </w:rPr>
              <w:t>3</w:t>
            </w:r>
            <w:r w:rsidR="004646BD">
              <w:rPr>
                <w:noProof/>
                <w:webHidden/>
              </w:rPr>
              <w:fldChar w:fldCharType="end"/>
            </w:r>
          </w:hyperlink>
        </w:p>
        <w:p w14:paraId="412104B8" w14:textId="1555CCDA" w:rsidR="004646BD" w:rsidRDefault="00DD4B35">
          <w:pPr>
            <w:pStyle w:val="TOC2"/>
            <w:tabs>
              <w:tab w:val="right" w:leader="dot" w:pos="9396"/>
            </w:tabs>
            <w:rPr>
              <w:rFonts w:asciiTheme="minorHAnsi" w:eastAsiaTheme="minorEastAsia" w:hAnsiTheme="minorHAnsi" w:cstheme="minorBidi"/>
              <w:noProof/>
            </w:rPr>
          </w:pPr>
          <w:hyperlink w:anchor="_Toc60814194" w:history="1">
            <w:r w:rsidR="004646BD" w:rsidRPr="009F161E">
              <w:rPr>
                <w:rStyle w:val="Hyperlink"/>
                <w:noProof/>
                <w:lang w:val="en-GB"/>
              </w:rPr>
              <w:t>Contact Person</w:t>
            </w:r>
            <w:r w:rsidR="004646BD">
              <w:rPr>
                <w:noProof/>
                <w:webHidden/>
              </w:rPr>
              <w:tab/>
            </w:r>
            <w:r w:rsidR="004646BD">
              <w:rPr>
                <w:noProof/>
                <w:webHidden/>
              </w:rPr>
              <w:fldChar w:fldCharType="begin"/>
            </w:r>
            <w:r w:rsidR="004646BD">
              <w:rPr>
                <w:noProof/>
                <w:webHidden/>
              </w:rPr>
              <w:instrText xml:space="preserve"> PAGEREF _Toc60814194 \h </w:instrText>
            </w:r>
            <w:r w:rsidR="004646BD">
              <w:rPr>
                <w:noProof/>
                <w:webHidden/>
              </w:rPr>
            </w:r>
            <w:r w:rsidR="004646BD">
              <w:rPr>
                <w:noProof/>
                <w:webHidden/>
              </w:rPr>
              <w:fldChar w:fldCharType="separate"/>
            </w:r>
            <w:r w:rsidR="004646BD">
              <w:rPr>
                <w:noProof/>
                <w:webHidden/>
              </w:rPr>
              <w:t>4</w:t>
            </w:r>
            <w:r w:rsidR="004646BD">
              <w:rPr>
                <w:noProof/>
                <w:webHidden/>
              </w:rPr>
              <w:fldChar w:fldCharType="end"/>
            </w:r>
          </w:hyperlink>
        </w:p>
        <w:p w14:paraId="2ABEE601" w14:textId="74B8015C" w:rsidR="004646BD" w:rsidRDefault="00DD4B35">
          <w:pPr>
            <w:pStyle w:val="TOC1"/>
            <w:tabs>
              <w:tab w:val="right" w:leader="dot" w:pos="9396"/>
            </w:tabs>
            <w:rPr>
              <w:rFonts w:asciiTheme="minorHAnsi" w:eastAsiaTheme="minorEastAsia" w:hAnsiTheme="minorHAnsi" w:cstheme="minorBidi"/>
              <w:noProof/>
            </w:rPr>
          </w:pPr>
          <w:hyperlink w:anchor="_Toc60814195" w:history="1">
            <w:r w:rsidR="004646BD" w:rsidRPr="009F161E">
              <w:rPr>
                <w:rStyle w:val="Hyperlink"/>
                <w:noProof/>
                <w:lang w:val="en-GB"/>
              </w:rPr>
              <w:t>SERVICE REQUIREMENTS</w:t>
            </w:r>
            <w:r w:rsidR="004646BD">
              <w:rPr>
                <w:noProof/>
                <w:webHidden/>
              </w:rPr>
              <w:tab/>
            </w:r>
            <w:r w:rsidR="004646BD">
              <w:rPr>
                <w:noProof/>
                <w:webHidden/>
              </w:rPr>
              <w:fldChar w:fldCharType="begin"/>
            </w:r>
            <w:r w:rsidR="004646BD">
              <w:rPr>
                <w:noProof/>
                <w:webHidden/>
              </w:rPr>
              <w:instrText xml:space="preserve"> PAGEREF _Toc60814195 \h </w:instrText>
            </w:r>
            <w:r w:rsidR="004646BD">
              <w:rPr>
                <w:noProof/>
                <w:webHidden/>
              </w:rPr>
            </w:r>
            <w:r w:rsidR="004646BD">
              <w:rPr>
                <w:noProof/>
                <w:webHidden/>
              </w:rPr>
              <w:fldChar w:fldCharType="separate"/>
            </w:r>
            <w:r w:rsidR="004646BD">
              <w:rPr>
                <w:noProof/>
                <w:webHidden/>
              </w:rPr>
              <w:t>4</w:t>
            </w:r>
            <w:r w:rsidR="004646BD">
              <w:rPr>
                <w:noProof/>
                <w:webHidden/>
              </w:rPr>
              <w:fldChar w:fldCharType="end"/>
            </w:r>
          </w:hyperlink>
        </w:p>
        <w:p w14:paraId="788A8210" w14:textId="1D296F1A" w:rsidR="004646BD" w:rsidRDefault="00DD4B35">
          <w:pPr>
            <w:pStyle w:val="TOC2"/>
            <w:tabs>
              <w:tab w:val="left" w:pos="660"/>
              <w:tab w:val="right" w:leader="dot" w:pos="9396"/>
            </w:tabs>
            <w:rPr>
              <w:rFonts w:asciiTheme="minorHAnsi" w:eastAsiaTheme="minorEastAsia" w:hAnsiTheme="minorHAnsi" w:cstheme="minorBidi"/>
              <w:noProof/>
            </w:rPr>
          </w:pPr>
          <w:hyperlink w:anchor="_Toc60814196" w:history="1">
            <w:r w:rsidR="004646BD" w:rsidRPr="009F161E">
              <w:rPr>
                <w:rStyle w:val="Hyperlink"/>
                <w:noProof/>
                <w:lang w:val="en-GB"/>
              </w:rPr>
              <w:t>1.</w:t>
            </w:r>
            <w:r w:rsidR="004646BD">
              <w:rPr>
                <w:rFonts w:asciiTheme="minorHAnsi" w:eastAsiaTheme="minorEastAsia" w:hAnsiTheme="minorHAnsi" w:cstheme="minorBidi"/>
                <w:noProof/>
              </w:rPr>
              <w:tab/>
            </w:r>
            <w:r w:rsidR="004646BD" w:rsidRPr="009F161E">
              <w:rPr>
                <w:rStyle w:val="Hyperlink"/>
                <w:noProof/>
                <w:lang w:val="en-GB"/>
              </w:rPr>
              <w:t>Glossary</w:t>
            </w:r>
            <w:r w:rsidR="004646BD">
              <w:rPr>
                <w:noProof/>
                <w:webHidden/>
              </w:rPr>
              <w:tab/>
            </w:r>
            <w:r w:rsidR="004646BD">
              <w:rPr>
                <w:noProof/>
                <w:webHidden/>
              </w:rPr>
              <w:fldChar w:fldCharType="begin"/>
            </w:r>
            <w:r w:rsidR="004646BD">
              <w:rPr>
                <w:noProof/>
                <w:webHidden/>
              </w:rPr>
              <w:instrText xml:space="preserve"> PAGEREF _Toc60814196 \h </w:instrText>
            </w:r>
            <w:r w:rsidR="004646BD">
              <w:rPr>
                <w:noProof/>
                <w:webHidden/>
              </w:rPr>
            </w:r>
            <w:r w:rsidR="004646BD">
              <w:rPr>
                <w:noProof/>
                <w:webHidden/>
              </w:rPr>
              <w:fldChar w:fldCharType="separate"/>
            </w:r>
            <w:r w:rsidR="004646BD">
              <w:rPr>
                <w:noProof/>
                <w:webHidden/>
              </w:rPr>
              <w:t>4</w:t>
            </w:r>
            <w:r w:rsidR="004646BD">
              <w:rPr>
                <w:noProof/>
                <w:webHidden/>
              </w:rPr>
              <w:fldChar w:fldCharType="end"/>
            </w:r>
          </w:hyperlink>
        </w:p>
        <w:p w14:paraId="74AC8783" w14:textId="5E4480E4" w:rsidR="004646BD" w:rsidRDefault="00DD4B35">
          <w:pPr>
            <w:pStyle w:val="TOC3"/>
            <w:tabs>
              <w:tab w:val="left" w:pos="1100"/>
              <w:tab w:val="right" w:leader="dot" w:pos="9396"/>
            </w:tabs>
            <w:rPr>
              <w:rFonts w:eastAsiaTheme="minorEastAsia"/>
              <w:noProof/>
              <w:lang w:val="en-US"/>
            </w:rPr>
          </w:pPr>
          <w:hyperlink w:anchor="_Toc60814197" w:history="1">
            <w:r w:rsidR="004646BD" w:rsidRPr="009F161E">
              <w:rPr>
                <w:rStyle w:val="Hyperlink"/>
                <w:noProof/>
              </w:rPr>
              <w:t>1.1.</w:t>
            </w:r>
            <w:r w:rsidR="004646BD">
              <w:rPr>
                <w:rFonts w:eastAsiaTheme="minorEastAsia"/>
                <w:noProof/>
                <w:lang w:val="en-US"/>
              </w:rPr>
              <w:tab/>
            </w:r>
            <w:r w:rsidR="004646BD" w:rsidRPr="009F161E">
              <w:rPr>
                <w:rStyle w:val="Hyperlink"/>
                <w:noProof/>
              </w:rPr>
              <w:t>Level 1 Support (L1):</w:t>
            </w:r>
            <w:r w:rsidR="004646BD">
              <w:rPr>
                <w:noProof/>
                <w:webHidden/>
              </w:rPr>
              <w:tab/>
            </w:r>
            <w:r w:rsidR="004646BD">
              <w:rPr>
                <w:noProof/>
                <w:webHidden/>
              </w:rPr>
              <w:fldChar w:fldCharType="begin"/>
            </w:r>
            <w:r w:rsidR="004646BD">
              <w:rPr>
                <w:noProof/>
                <w:webHidden/>
              </w:rPr>
              <w:instrText xml:space="preserve"> PAGEREF _Toc60814197 \h </w:instrText>
            </w:r>
            <w:r w:rsidR="004646BD">
              <w:rPr>
                <w:noProof/>
                <w:webHidden/>
              </w:rPr>
            </w:r>
            <w:r w:rsidR="004646BD">
              <w:rPr>
                <w:noProof/>
                <w:webHidden/>
              </w:rPr>
              <w:fldChar w:fldCharType="separate"/>
            </w:r>
            <w:r w:rsidR="004646BD">
              <w:rPr>
                <w:noProof/>
                <w:webHidden/>
              </w:rPr>
              <w:t>4</w:t>
            </w:r>
            <w:r w:rsidR="004646BD">
              <w:rPr>
                <w:noProof/>
                <w:webHidden/>
              </w:rPr>
              <w:fldChar w:fldCharType="end"/>
            </w:r>
          </w:hyperlink>
        </w:p>
        <w:p w14:paraId="19D7956B" w14:textId="32157502" w:rsidR="004646BD" w:rsidRDefault="00DD4B35">
          <w:pPr>
            <w:pStyle w:val="TOC3"/>
            <w:tabs>
              <w:tab w:val="left" w:pos="1100"/>
              <w:tab w:val="right" w:leader="dot" w:pos="9396"/>
            </w:tabs>
            <w:rPr>
              <w:rFonts w:eastAsiaTheme="minorEastAsia"/>
              <w:noProof/>
              <w:lang w:val="en-US"/>
            </w:rPr>
          </w:pPr>
          <w:hyperlink w:anchor="_Toc60814198" w:history="1">
            <w:r w:rsidR="004646BD" w:rsidRPr="009F161E">
              <w:rPr>
                <w:rStyle w:val="Hyperlink"/>
                <w:noProof/>
              </w:rPr>
              <w:t>1.2.</w:t>
            </w:r>
            <w:r w:rsidR="004646BD">
              <w:rPr>
                <w:rFonts w:eastAsiaTheme="minorEastAsia"/>
                <w:noProof/>
                <w:lang w:val="en-US"/>
              </w:rPr>
              <w:tab/>
            </w:r>
            <w:r w:rsidR="004646BD" w:rsidRPr="009F161E">
              <w:rPr>
                <w:rStyle w:val="Hyperlink"/>
                <w:noProof/>
                <w:lang w:val="en-GB"/>
              </w:rPr>
              <w:t>Level 2 Support (L2):</w:t>
            </w:r>
            <w:r w:rsidR="004646BD">
              <w:rPr>
                <w:noProof/>
                <w:webHidden/>
              </w:rPr>
              <w:tab/>
            </w:r>
            <w:r w:rsidR="004646BD">
              <w:rPr>
                <w:noProof/>
                <w:webHidden/>
              </w:rPr>
              <w:fldChar w:fldCharType="begin"/>
            </w:r>
            <w:r w:rsidR="004646BD">
              <w:rPr>
                <w:noProof/>
                <w:webHidden/>
              </w:rPr>
              <w:instrText xml:space="preserve"> PAGEREF _Toc60814198 \h </w:instrText>
            </w:r>
            <w:r w:rsidR="004646BD">
              <w:rPr>
                <w:noProof/>
                <w:webHidden/>
              </w:rPr>
            </w:r>
            <w:r w:rsidR="004646BD">
              <w:rPr>
                <w:noProof/>
                <w:webHidden/>
              </w:rPr>
              <w:fldChar w:fldCharType="separate"/>
            </w:r>
            <w:r w:rsidR="004646BD">
              <w:rPr>
                <w:noProof/>
                <w:webHidden/>
              </w:rPr>
              <w:t>5</w:t>
            </w:r>
            <w:r w:rsidR="004646BD">
              <w:rPr>
                <w:noProof/>
                <w:webHidden/>
              </w:rPr>
              <w:fldChar w:fldCharType="end"/>
            </w:r>
          </w:hyperlink>
        </w:p>
        <w:p w14:paraId="7E8BE1D7" w14:textId="480D87C3" w:rsidR="004646BD" w:rsidRDefault="00DD4B35">
          <w:pPr>
            <w:pStyle w:val="TOC3"/>
            <w:tabs>
              <w:tab w:val="left" w:pos="1100"/>
              <w:tab w:val="right" w:leader="dot" w:pos="9396"/>
            </w:tabs>
            <w:rPr>
              <w:rFonts w:eastAsiaTheme="minorEastAsia"/>
              <w:noProof/>
              <w:lang w:val="en-US"/>
            </w:rPr>
          </w:pPr>
          <w:hyperlink w:anchor="_Toc60814199" w:history="1">
            <w:r w:rsidR="004646BD" w:rsidRPr="009F161E">
              <w:rPr>
                <w:rStyle w:val="Hyperlink"/>
                <w:noProof/>
                <w:lang w:val="en-GB"/>
              </w:rPr>
              <w:t>1.3.</w:t>
            </w:r>
            <w:r w:rsidR="004646BD">
              <w:rPr>
                <w:rFonts w:eastAsiaTheme="minorEastAsia"/>
                <w:noProof/>
                <w:lang w:val="en-US"/>
              </w:rPr>
              <w:tab/>
            </w:r>
            <w:r w:rsidR="004646BD" w:rsidRPr="009F161E">
              <w:rPr>
                <w:rStyle w:val="Hyperlink"/>
                <w:noProof/>
              </w:rPr>
              <w:t>Level 3 Support (L3):</w:t>
            </w:r>
            <w:r w:rsidR="004646BD">
              <w:rPr>
                <w:noProof/>
                <w:webHidden/>
              </w:rPr>
              <w:tab/>
            </w:r>
            <w:r w:rsidR="004646BD">
              <w:rPr>
                <w:noProof/>
                <w:webHidden/>
              </w:rPr>
              <w:fldChar w:fldCharType="begin"/>
            </w:r>
            <w:r w:rsidR="004646BD">
              <w:rPr>
                <w:noProof/>
                <w:webHidden/>
              </w:rPr>
              <w:instrText xml:space="preserve"> PAGEREF _Toc60814199 \h </w:instrText>
            </w:r>
            <w:r w:rsidR="004646BD">
              <w:rPr>
                <w:noProof/>
                <w:webHidden/>
              </w:rPr>
            </w:r>
            <w:r w:rsidR="004646BD">
              <w:rPr>
                <w:noProof/>
                <w:webHidden/>
              </w:rPr>
              <w:fldChar w:fldCharType="separate"/>
            </w:r>
            <w:r w:rsidR="004646BD">
              <w:rPr>
                <w:noProof/>
                <w:webHidden/>
              </w:rPr>
              <w:t>5</w:t>
            </w:r>
            <w:r w:rsidR="004646BD">
              <w:rPr>
                <w:noProof/>
                <w:webHidden/>
              </w:rPr>
              <w:fldChar w:fldCharType="end"/>
            </w:r>
          </w:hyperlink>
        </w:p>
        <w:p w14:paraId="5763E93E" w14:textId="1BFC5EC8" w:rsidR="004646BD" w:rsidRDefault="00DD4B35">
          <w:pPr>
            <w:pStyle w:val="TOC2"/>
            <w:tabs>
              <w:tab w:val="left" w:pos="660"/>
              <w:tab w:val="right" w:leader="dot" w:pos="9396"/>
            </w:tabs>
            <w:rPr>
              <w:rFonts w:asciiTheme="minorHAnsi" w:eastAsiaTheme="minorEastAsia" w:hAnsiTheme="minorHAnsi" w:cstheme="minorBidi"/>
              <w:noProof/>
            </w:rPr>
          </w:pPr>
          <w:hyperlink w:anchor="_Toc60814200" w:history="1">
            <w:r w:rsidR="004646BD" w:rsidRPr="009F161E">
              <w:rPr>
                <w:rStyle w:val="Hyperlink"/>
                <w:noProof/>
                <w:lang w:val="en-GB"/>
              </w:rPr>
              <w:t>2.</w:t>
            </w:r>
            <w:r w:rsidR="004646BD">
              <w:rPr>
                <w:rFonts w:asciiTheme="minorHAnsi" w:eastAsiaTheme="minorEastAsia" w:hAnsiTheme="minorHAnsi" w:cstheme="minorBidi"/>
                <w:noProof/>
              </w:rPr>
              <w:tab/>
            </w:r>
            <w:r w:rsidR="004646BD" w:rsidRPr="009F161E">
              <w:rPr>
                <w:rStyle w:val="Hyperlink"/>
                <w:noProof/>
                <w:lang w:val="en-GB"/>
              </w:rPr>
              <w:t>Scope of Work</w:t>
            </w:r>
            <w:r w:rsidR="004646BD">
              <w:rPr>
                <w:noProof/>
                <w:webHidden/>
              </w:rPr>
              <w:tab/>
            </w:r>
            <w:r w:rsidR="004646BD">
              <w:rPr>
                <w:noProof/>
                <w:webHidden/>
              </w:rPr>
              <w:fldChar w:fldCharType="begin"/>
            </w:r>
            <w:r w:rsidR="004646BD">
              <w:rPr>
                <w:noProof/>
                <w:webHidden/>
              </w:rPr>
              <w:instrText xml:space="preserve"> PAGEREF _Toc60814200 \h </w:instrText>
            </w:r>
            <w:r w:rsidR="004646BD">
              <w:rPr>
                <w:noProof/>
                <w:webHidden/>
              </w:rPr>
            </w:r>
            <w:r w:rsidR="004646BD">
              <w:rPr>
                <w:noProof/>
                <w:webHidden/>
              </w:rPr>
              <w:fldChar w:fldCharType="separate"/>
            </w:r>
            <w:r w:rsidR="004646BD">
              <w:rPr>
                <w:noProof/>
                <w:webHidden/>
              </w:rPr>
              <w:t>5</w:t>
            </w:r>
            <w:r w:rsidR="004646BD">
              <w:rPr>
                <w:noProof/>
                <w:webHidden/>
              </w:rPr>
              <w:fldChar w:fldCharType="end"/>
            </w:r>
          </w:hyperlink>
        </w:p>
        <w:p w14:paraId="2EF7DE58" w14:textId="2D13FD1D" w:rsidR="004646BD" w:rsidRDefault="00DD4B35">
          <w:pPr>
            <w:pStyle w:val="TOC3"/>
            <w:tabs>
              <w:tab w:val="left" w:pos="1100"/>
              <w:tab w:val="right" w:leader="dot" w:pos="9396"/>
            </w:tabs>
            <w:rPr>
              <w:rFonts w:eastAsiaTheme="minorEastAsia"/>
              <w:noProof/>
              <w:lang w:val="en-US"/>
            </w:rPr>
          </w:pPr>
          <w:hyperlink w:anchor="_Toc60814201" w:history="1">
            <w:r w:rsidR="004646BD" w:rsidRPr="009F161E">
              <w:rPr>
                <w:rStyle w:val="Hyperlink"/>
                <w:noProof/>
                <w:lang w:val="en-GB"/>
              </w:rPr>
              <w:t>2.1.</w:t>
            </w:r>
            <w:r w:rsidR="004646BD">
              <w:rPr>
                <w:rFonts w:eastAsiaTheme="minorEastAsia"/>
                <w:noProof/>
                <w:lang w:val="en-US"/>
              </w:rPr>
              <w:tab/>
            </w:r>
            <w:r w:rsidR="004646BD" w:rsidRPr="009F161E">
              <w:rPr>
                <w:rStyle w:val="Hyperlink"/>
                <w:noProof/>
                <w:lang w:val="en-GB"/>
              </w:rPr>
              <w:t>NOC/L1 Team</w:t>
            </w:r>
            <w:r w:rsidR="004646BD">
              <w:rPr>
                <w:noProof/>
                <w:webHidden/>
              </w:rPr>
              <w:tab/>
            </w:r>
            <w:r w:rsidR="004646BD">
              <w:rPr>
                <w:noProof/>
                <w:webHidden/>
              </w:rPr>
              <w:fldChar w:fldCharType="begin"/>
            </w:r>
            <w:r w:rsidR="004646BD">
              <w:rPr>
                <w:noProof/>
                <w:webHidden/>
              </w:rPr>
              <w:instrText xml:space="preserve"> PAGEREF _Toc60814201 \h </w:instrText>
            </w:r>
            <w:r w:rsidR="004646BD">
              <w:rPr>
                <w:noProof/>
                <w:webHidden/>
              </w:rPr>
            </w:r>
            <w:r w:rsidR="004646BD">
              <w:rPr>
                <w:noProof/>
                <w:webHidden/>
              </w:rPr>
              <w:fldChar w:fldCharType="separate"/>
            </w:r>
            <w:r w:rsidR="004646BD">
              <w:rPr>
                <w:noProof/>
                <w:webHidden/>
              </w:rPr>
              <w:t>5</w:t>
            </w:r>
            <w:r w:rsidR="004646BD">
              <w:rPr>
                <w:noProof/>
                <w:webHidden/>
              </w:rPr>
              <w:fldChar w:fldCharType="end"/>
            </w:r>
          </w:hyperlink>
        </w:p>
        <w:p w14:paraId="7619A23E" w14:textId="7F7473A8" w:rsidR="004646BD" w:rsidRDefault="00DD4B35">
          <w:pPr>
            <w:pStyle w:val="TOC3"/>
            <w:tabs>
              <w:tab w:val="left" w:pos="1100"/>
              <w:tab w:val="right" w:leader="dot" w:pos="9396"/>
            </w:tabs>
            <w:rPr>
              <w:rFonts w:eastAsiaTheme="minorEastAsia"/>
              <w:noProof/>
              <w:lang w:val="en-US"/>
            </w:rPr>
          </w:pPr>
          <w:hyperlink w:anchor="_Toc60814202" w:history="1">
            <w:r w:rsidR="004646BD" w:rsidRPr="009F161E">
              <w:rPr>
                <w:rStyle w:val="Hyperlink"/>
                <w:noProof/>
                <w:lang w:val="en-GB"/>
              </w:rPr>
              <w:t>2.2.</w:t>
            </w:r>
            <w:r w:rsidR="004646BD">
              <w:rPr>
                <w:rFonts w:eastAsiaTheme="minorEastAsia"/>
                <w:noProof/>
                <w:lang w:val="en-US"/>
              </w:rPr>
              <w:tab/>
            </w:r>
            <w:r w:rsidR="004646BD" w:rsidRPr="009F161E">
              <w:rPr>
                <w:rStyle w:val="Hyperlink"/>
                <w:noProof/>
                <w:lang w:val="en-GB"/>
              </w:rPr>
              <w:t>L2 Infrastructure</w:t>
            </w:r>
            <w:r w:rsidR="004646BD">
              <w:rPr>
                <w:noProof/>
                <w:webHidden/>
              </w:rPr>
              <w:tab/>
            </w:r>
            <w:r w:rsidR="004646BD">
              <w:rPr>
                <w:noProof/>
                <w:webHidden/>
              </w:rPr>
              <w:fldChar w:fldCharType="begin"/>
            </w:r>
            <w:r w:rsidR="004646BD">
              <w:rPr>
                <w:noProof/>
                <w:webHidden/>
              </w:rPr>
              <w:instrText xml:space="preserve"> PAGEREF _Toc60814202 \h </w:instrText>
            </w:r>
            <w:r w:rsidR="004646BD">
              <w:rPr>
                <w:noProof/>
                <w:webHidden/>
              </w:rPr>
            </w:r>
            <w:r w:rsidR="004646BD">
              <w:rPr>
                <w:noProof/>
                <w:webHidden/>
              </w:rPr>
              <w:fldChar w:fldCharType="separate"/>
            </w:r>
            <w:r w:rsidR="004646BD">
              <w:rPr>
                <w:noProof/>
                <w:webHidden/>
              </w:rPr>
              <w:t>6</w:t>
            </w:r>
            <w:r w:rsidR="004646BD">
              <w:rPr>
                <w:noProof/>
                <w:webHidden/>
              </w:rPr>
              <w:fldChar w:fldCharType="end"/>
            </w:r>
          </w:hyperlink>
        </w:p>
        <w:p w14:paraId="50722147" w14:textId="1A5E2F9B" w:rsidR="004646BD" w:rsidRDefault="00DD4B35">
          <w:pPr>
            <w:pStyle w:val="TOC3"/>
            <w:tabs>
              <w:tab w:val="left" w:pos="1100"/>
              <w:tab w:val="right" w:leader="dot" w:pos="9396"/>
            </w:tabs>
            <w:rPr>
              <w:rFonts w:eastAsiaTheme="minorEastAsia"/>
              <w:noProof/>
              <w:lang w:val="en-US"/>
            </w:rPr>
          </w:pPr>
          <w:hyperlink w:anchor="_Toc60814203" w:history="1">
            <w:r w:rsidR="004646BD" w:rsidRPr="009F161E">
              <w:rPr>
                <w:rStyle w:val="Hyperlink"/>
                <w:noProof/>
                <w:lang w:val="en-GB"/>
              </w:rPr>
              <w:t>2.3.</w:t>
            </w:r>
            <w:r w:rsidR="004646BD">
              <w:rPr>
                <w:rFonts w:eastAsiaTheme="minorEastAsia"/>
                <w:noProof/>
                <w:lang w:val="en-US"/>
              </w:rPr>
              <w:tab/>
            </w:r>
            <w:r w:rsidR="004646BD" w:rsidRPr="009F161E">
              <w:rPr>
                <w:rStyle w:val="Hyperlink"/>
                <w:noProof/>
                <w:lang w:val="en-GB"/>
              </w:rPr>
              <w:t>L3 Digital Apps</w:t>
            </w:r>
            <w:r w:rsidR="004646BD">
              <w:rPr>
                <w:noProof/>
                <w:webHidden/>
              </w:rPr>
              <w:tab/>
            </w:r>
            <w:r w:rsidR="004646BD">
              <w:rPr>
                <w:noProof/>
                <w:webHidden/>
              </w:rPr>
              <w:fldChar w:fldCharType="begin"/>
            </w:r>
            <w:r w:rsidR="004646BD">
              <w:rPr>
                <w:noProof/>
                <w:webHidden/>
              </w:rPr>
              <w:instrText xml:space="preserve"> PAGEREF _Toc60814203 \h </w:instrText>
            </w:r>
            <w:r w:rsidR="004646BD">
              <w:rPr>
                <w:noProof/>
                <w:webHidden/>
              </w:rPr>
            </w:r>
            <w:r w:rsidR="004646BD">
              <w:rPr>
                <w:noProof/>
                <w:webHidden/>
              </w:rPr>
              <w:fldChar w:fldCharType="separate"/>
            </w:r>
            <w:r w:rsidR="004646BD">
              <w:rPr>
                <w:noProof/>
                <w:webHidden/>
              </w:rPr>
              <w:t>7</w:t>
            </w:r>
            <w:r w:rsidR="004646BD">
              <w:rPr>
                <w:noProof/>
                <w:webHidden/>
              </w:rPr>
              <w:fldChar w:fldCharType="end"/>
            </w:r>
          </w:hyperlink>
        </w:p>
        <w:p w14:paraId="45738B44" w14:textId="138A89FF" w:rsidR="004646BD" w:rsidRDefault="00DD4B35">
          <w:pPr>
            <w:pStyle w:val="TOC3"/>
            <w:tabs>
              <w:tab w:val="left" w:pos="1100"/>
              <w:tab w:val="right" w:leader="dot" w:pos="9396"/>
            </w:tabs>
            <w:rPr>
              <w:rFonts w:eastAsiaTheme="minorEastAsia"/>
              <w:noProof/>
              <w:lang w:val="en-US"/>
            </w:rPr>
          </w:pPr>
          <w:hyperlink w:anchor="_Toc60814204" w:history="1">
            <w:r w:rsidR="004646BD" w:rsidRPr="009F161E">
              <w:rPr>
                <w:rStyle w:val="Hyperlink"/>
                <w:noProof/>
                <w:lang w:val="en-GB"/>
              </w:rPr>
              <w:t>2.5.</w:t>
            </w:r>
            <w:r w:rsidR="004646BD">
              <w:rPr>
                <w:rFonts w:eastAsiaTheme="minorEastAsia"/>
                <w:noProof/>
                <w:lang w:val="en-US"/>
              </w:rPr>
              <w:tab/>
            </w:r>
            <w:r w:rsidR="004646BD" w:rsidRPr="009F161E">
              <w:rPr>
                <w:rStyle w:val="Hyperlink"/>
                <w:noProof/>
                <w:lang w:val="en-GB"/>
              </w:rPr>
              <w:t>Dev Ops Practice</w:t>
            </w:r>
            <w:r w:rsidR="004646BD">
              <w:rPr>
                <w:noProof/>
                <w:webHidden/>
              </w:rPr>
              <w:tab/>
            </w:r>
            <w:r w:rsidR="004646BD">
              <w:rPr>
                <w:noProof/>
                <w:webHidden/>
              </w:rPr>
              <w:fldChar w:fldCharType="begin"/>
            </w:r>
            <w:r w:rsidR="004646BD">
              <w:rPr>
                <w:noProof/>
                <w:webHidden/>
              </w:rPr>
              <w:instrText xml:space="preserve"> PAGEREF _Toc60814204 \h </w:instrText>
            </w:r>
            <w:r w:rsidR="004646BD">
              <w:rPr>
                <w:noProof/>
                <w:webHidden/>
              </w:rPr>
            </w:r>
            <w:r w:rsidR="004646BD">
              <w:rPr>
                <w:noProof/>
                <w:webHidden/>
              </w:rPr>
              <w:fldChar w:fldCharType="separate"/>
            </w:r>
            <w:r w:rsidR="004646BD">
              <w:rPr>
                <w:noProof/>
                <w:webHidden/>
              </w:rPr>
              <w:t>7</w:t>
            </w:r>
            <w:r w:rsidR="004646BD">
              <w:rPr>
                <w:noProof/>
                <w:webHidden/>
              </w:rPr>
              <w:fldChar w:fldCharType="end"/>
            </w:r>
          </w:hyperlink>
        </w:p>
        <w:p w14:paraId="7CB28DCF" w14:textId="1A1D396A" w:rsidR="004646BD" w:rsidRDefault="00DD4B35">
          <w:pPr>
            <w:pStyle w:val="TOC3"/>
            <w:tabs>
              <w:tab w:val="left" w:pos="1100"/>
              <w:tab w:val="right" w:leader="dot" w:pos="9396"/>
            </w:tabs>
            <w:rPr>
              <w:rFonts w:eastAsiaTheme="minorEastAsia"/>
              <w:noProof/>
              <w:lang w:val="en-US"/>
            </w:rPr>
          </w:pPr>
          <w:hyperlink w:anchor="_Toc60814205" w:history="1">
            <w:r w:rsidR="004646BD" w:rsidRPr="009F161E">
              <w:rPr>
                <w:rStyle w:val="Hyperlink"/>
                <w:noProof/>
                <w:lang w:val="en-GB"/>
              </w:rPr>
              <w:t>2.5.</w:t>
            </w:r>
            <w:r w:rsidR="004646BD">
              <w:rPr>
                <w:rFonts w:eastAsiaTheme="minorEastAsia"/>
                <w:noProof/>
                <w:lang w:val="en-US"/>
              </w:rPr>
              <w:tab/>
            </w:r>
            <w:r w:rsidR="004646BD" w:rsidRPr="009F161E">
              <w:rPr>
                <w:rStyle w:val="Hyperlink"/>
                <w:noProof/>
                <w:lang w:val="en-GB"/>
              </w:rPr>
              <w:t>Other Considerations</w:t>
            </w:r>
            <w:r w:rsidR="004646BD">
              <w:rPr>
                <w:noProof/>
                <w:webHidden/>
              </w:rPr>
              <w:tab/>
            </w:r>
            <w:r w:rsidR="004646BD">
              <w:rPr>
                <w:noProof/>
                <w:webHidden/>
              </w:rPr>
              <w:fldChar w:fldCharType="begin"/>
            </w:r>
            <w:r w:rsidR="004646BD">
              <w:rPr>
                <w:noProof/>
                <w:webHidden/>
              </w:rPr>
              <w:instrText xml:space="preserve"> PAGEREF _Toc60814205 \h </w:instrText>
            </w:r>
            <w:r w:rsidR="004646BD">
              <w:rPr>
                <w:noProof/>
                <w:webHidden/>
              </w:rPr>
            </w:r>
            <w:r w:rsidR="004646BD">
              <w:rPr>
                <w:noProof/>
                <w:webHidden/>
              </w:rPr>
              <w:fldChar w:fldCharType="separate"/>
            </w:r>
            <w:r w:rsidR="004646BD">
              <w:rPr>
                <w:noProof/>
                <w:webHidden/>
              </w:rPr>
              <w:t>8</w:t>
            </w:r>
            <w:r w:rsidR="004646BD">
              <w:rPr>
                <w:noProof/>
                <w:webHidden/>
              </w:rPr>
              <w:fldChar w:fldCharType="end"/>
            </w:r>
          </w:hyperlink>
        </w:p>
        <w:p w14:paraId="7163EF98" w14:textId="5B59342E" w:rsidR="008C73EA" w:rsidRPr="006F4A74" w:rsidRDefault="003D0239" w:rsidP="003D0239">
          <w:pPr>
            <w:pStyle w:val="TOC1"/>
            <w:tabs>
              <w:tab w:val="right" w:leader="dot" w:pos="9396"/>
            </w:tabs>
            <w:rPr>
              <w:lang w:val="en-GB"/>
            </w:rPr>
          </w:pPr>
          <w:r>
            <w:rPr>
              <w:rFonts w:ascii="Cambria" w:eastAsia="Times New Roman" w:hAnsi="Cambria"/>
              <w:bCs/>
              <w:color w:val="365F91"/>
              <w:sz w:val="28"/>
              <w:szCs w:val="28"/>
              <w:lang w:val="en-GB"/>
            </w:rPr>
            <w:fldChar w:fldCharType="end"/>
          </w:r>
        </w:p>
      </w:sdtContent>
    </w:sdt>
    <w:p w14:paraId="4F050A64" w14:textId="77777777" w:rsidR="00B93F31" w:rsidRDefault="00B93F31">
      <w:pPr>
        <w:spacing w:after="0" w:line="240" w:lineRule="auto"/>
        <w:rPr>
          <w:rFonts w:ascii="Arial" w:eastAsia="Times New Roman" w:hAnsi="Arial"/>
          <w:b/>
          <w:bCs/>
          <w:kern w:val="32"/>
          <w:sz w:val="24"/>
          <w:szCs w:val="32"/>
          <w:lang w:val="en-GB"/>
        </w:rPr>
      </w:pPr>
      <w:r>
        <w:rPr>
          <w:lang w:val="en-GB"/>
        </w:rPr>
        <w:br w:type="page"/>
      </w:r>
    </w:p>
    <w:p w14:paraId="645C8C54" w14:textId="6967D28B" w:rsidR="008C73EA" w:rsidRPr="006F4A74" w:rsidRDefault="008C73EA" w:rsidP="008C73EA">
      <w:pPr>
        <w:pStyle w:val="Heading1"/>
        <w:spacing w:before="0"/>
        <w:rPr>
          <w:lang w:val="en-GB"/>
        </w:rPr>
      </w:pPr>
      <w:bookmarkStart w:id="2" w:name="_Toc60814188"/>
      <w:r w:rsidRPr="006F4A74">
        <w:rPr>
          <w:lang w:val="en-GB"/>
        </w:rPr>
        <w:lastRenderedPageBreak/>
        <w:t>INTRODUCTION</w:t>
      </w:r>
      <w:bookmarkEnd w:id="2"/>
    </w:p>
    <w:p w14:paraId="4F48A1DB" w14:textId="4E1DAE4D" w:rsidR="008C73EA" w:rsidRPr="00FE37EC" w:rsidRDefault="008C73EA" w:rsidP="00C60DE7">
      <w:pPr>
        <w:pStyle w:val="Heading2"/>
        <w:spacing w:before="0"/>
        <w:rPr>
          <w:lang w:val="en-GB"/>
        </w:rPr>
      </w:pPr>
      <w:bookmarkStart w:id="3" w:name="_Toc60814189"/>
      <w:r w:rsidRPr="00FE37EC">
        <w:t xml:space="preserve">Abbreviations and </w:t>
      </w:r>
      <w:r w:rsidR="00D211AB">
        <w:t>T</w:t>
      </w:r>
      <w:r w:rsidRPr="00FE37EC">
        <w:t>erminology</w:t>
      </w:r>
      <w:bookmarkEnd w:id="3"/>
    </w:p>
    <w:p w14:paraId="307640C0" w14:textId="2700B68C" w:rsidR="008C73EA" w:rsidRPr="00EE79CB" w:rsidRDefault="008C73EA" w:rsidP="00B20381">
      <w:pPr>
        <w:spacing w:after="240" w:line="240" w:lineRule="auto"/>
        <w:rPr>
          <w:b/>
        </w:rPr>
      </w:pPr>
      <w:r w:rsidRPr="00EE79CB">
        <w:rPr>
          <w:bCs/>
        </w:rPr>
        <w:t xml:space="preserve">“Confidentiality Agreement” </w:t>
      </w:r>
      <w:r w:rsidRPr="00EE79CB">
        <w:rPr>
          <w:bCs/>
          <w:u w:val="single"/>
        </w:rPr>
        <w:t>means</w:t>
      </w:r>
      <w:r w:rsidRPr="00EE79CB">
        <w:rPr>
          <w:b/>
        </w:rPr>
        <w:t xml:space="preserve"> </w:t>
      </w:r>
      <w:r w:rsidRPr="00EE79CB">
        <w:t xml:space="preserve">the existing Confidentiality Agreement between you and </w:t>
      </w:r>
      <w:r w:rsidR="00DE3ACF">
        <w:rPr>
          <w:bCs/>
        </w:rPr>
        <w:t>Casey’s</w:t>
      </w:r>
      <w:r w:rsidR="00B20381">
        <w:rPr>
          <w:bCs/>
        </w:rPr>
        <w:t xml:space="preserve"> </w:t>
      </w:r>
      <w:r w:rsidR="00DE3ACF">
        <w:rPr>
          <w:bCs/>
        </w:rPr>
        <w:t>General Store</w:t>
      </w:r>
      <w:r w:rsidR="00A02FB7">
        <w:rPr>
          <w:bCs/>
        </w:rPr>
        <w:t>, Inc.</w:t>
      </w:r>
      <w:r w:rsidRPr="00EE79CB">
        <w:t xml:space="preserve"> or one of its affiliates.</w:t>
      </w:r>
    </w:p>
    <w:p w14:paraId="3FEC016D" w14:textId="77777777" w:rsidR="008C73EA" w:rsidRDefault="008C73EA" w:rsidP="00B20381">
      <w:pPr>
        <w:spacing w:after="240" w:line="240" w:lineRule="auto"/>
        <w:rPr>
          <w:bCs/>
        </w:rPr>
      </w:pPr>
      <w:r w:rsidRPr="00EE79CB">
        <w:rPr>
          <w:bCs/>
        </w:rPr>
        <w:t>“Project” means the project described Scope</w:t>
      </w:r>
    </w:p>
    <w:p w14:paraId="74FDBEE4" w14:textId="77777777" w:rsidR="008C73EA" w:rsidRDefault="008C73EA" w:rsidP="00B20381">
      <w:pPr>
        <w:spacing w:after="240" w:line="240" w:lineRule="auto"/>
        <w:rPr>
          <w:bCs/>
        </w:rPr>
      </w:pPr>
      <w:r w:rsidRPr="00EE79CB">
        <w:rPr>
          <w:bCs/>
        </w:rPr>
        <w:t>“</w:t>
      </w:r>
      <w:r w:rsidRPr="00583BFF">
        <w:t>RF</w:t>
      </w:r>
      <w:r w:rsidR="0021232D" w:rsidRPr="00583BFF">
        <w:t>P</w:t>
      </w:r>
      <w:r w:rsidRPr="00EE79CB">
        <w:rPr>
          <w:bCs/>
        </w:rPr>
        <w:t xml:space="preserve">” means this Request for </w:t>
      </w:r>
      <w:r w:rsidR="0021232D">
        <w:rPr>
          <w:bCs/>
        </w:rPr>
        <w:t>Proposal</w:t>
      </w:r>
      <w:r w:rsidRPr="00EE79CB">
        <w:rPr>
          <w:bCs/>
        </w:rPr>
        <w:t>.</w:t>
      </w:r>
    </w:p>
    <w:p w14:paraId="608D1C8B" w14:textId="3CC2B48E" w:rsidR="00BF5CF6" w:rsidRDefault="008C73EA" w:rsidP="00B20381">
      <w:pPr>
        <w:spacing w:after="240" w:line="240" w:lineRule="auto"/>
      </w:pPr>
      <w:r w:rsidRPr="00EE79CB">
        <w:t>“</w:t>
      </w:r>
      <w:r w:rsidRPr="00EE79CB">
        <w:rPr>
          <w:bCs/>
        </w:rPr>
        <w:t>your Confidential Information</w:t>
      </w:r>
      <w:r w:rsidRPr="00EE79CB">
        <w:t>” means your intellectual property, including technical information, financial statistics, operating statistics</w:t>
      </w:r>
      <w:r w:rsidR="00DF79A3">
        <w:t>,</w:t>
      </w:r>
      <w:r w:rsidRPr="00EE79CB">
        <w:t xml:space="preserve"> and other proprietary information that you disclose to </w:t>
      </w:r>
      <w:r w:rsidR="00DE3ACF">
        <w:t>Casey’s General Store</w:t>
      </w:r>
      <w:r w:rsidR="00A02FB7">
        <w:t>, Inc.</w:t>
      </w:r>
      <w:r w:rsidRPr="00EE79CB">
        <w:t xml:space="preserve"> in connection with your proposal if such information is conspicuously marked or designated as confidential, but excluding publicly available </w:t>
      </w:r>
      <w:r w:rsidR="004158EA" w:rsidRPr="00EE79CB">
        <w:t>in</w:t>
      </w:r>
      <w:r w:rsidR="004158EA">
        <w:t>f</w:t>
      </w:r>
      <w:r w:rsidR="004158EA" w:rsidRPr="00EE79CB">
        <w:t>ormation</w:t>
      </w:r>
      <w:r w:rsidRPr="00EE79CB">
        <w:t>.</w:t>
      </w:r>
    </w:p>
    <w:p w14:paraId="5758DEA3" w14:textId="2A6104EA" w:rsidR="00BF5CF6" w:rsidRDefault="00BF5CF6" w:rsidP="00BF5CF6">
      <w:pPr>
        <w:pStyle w:val="Heading2"/>
      </w:pPr>
      <w:bookmarkStart w:id="4" w:name="_Toc60814190"/>
      <w:r>
        <w:t>Confidentiality</w:t>
      </w:r>
      <w:bookmarkEnd w:id="4"/>
    </w:p>
    <w:p w14:paraId="5C1C62E8" w14:textId="51907AD6" w:rsidR="008C73EA" w:rsidRPr="00EE79CB" w:rsidRDefault="008C73EA" w:rsidP="00B20381">
      <w:pPr>
        <w:spacing w:after="0" w:line="240" w:lineRule="auto"/>
      </w:pPr>
      <w:r w:rsidRPr="00EE79CB">
        <w:t xml:space="preserve">Before receiving this </w:t>
      </w:r>
      <w:r w:rsidR="004646BD">
        <w:t>RFP,</w:t>
      </w:r>
      <w:r w:rsidRPr="00EE79CB">
        <w:t xml:space="preserve"> you entered into a Confidentiality Agreement with </w:t>
      </w:r>
      <w:r w:rsidR="00DE3ACF">
        <w:t>Casey’s General Store</w:t>
      </w:r>
      <w:r w:rsidR="00A02FB7">
        <w:t>, Inc</w:t>
      </w:r>
      <w:r w:rsidRPr="00EE79CB">
        <w:t xml:space="preserve">.  All information contained in this </w:t>
      </w:r>
      <w:r w:rsidR="00C55E10">
        <w:t>RFP</w:t>
      </w:r>
      <w:r w:rsidRPr="00EE79CB">
        <w:t xml:space="preserve"> and any information, whether written or oral, communicated to you by or on behalf of </w:t>
      </w:r>
      <w:r w:rsidR="00DE3ACF">
        <w:t>Casey’s General Store</w:t>
      </w:r>
      <w:r w:rsidR="00A02FB7">
        <w:t xml:space="preserve">, Inc. </w:t>
      </w:r>
      <w:r w:rsidRPr="00EE79CB">
        <w:t xml:space="preserve">or its Affiliates, is considered </w:t>
      </w:r>
      <w:r w:rsidR="00DE3ACF">
        <w:t>Casey’s General Store</w:t>
      </w:r>
      <w:r w:rsidR="00A02FB7">
        <w:t xml:space="preserve"> Inc.</w:t>
      </w:r>
      <w:r w:rsidRPr="00EE79CB">
        <w:t xml:space="preserve"> Confidential Information (as such term is used in the Confidentiality Agreement).  </w:t>
      </w:r>
    </w:p>
    <w:p w14:paraId="736058D1" w14:textId="6B55A49E" w:rsidR="008C73EA" w:rsidRPr="00FE37EC" w:rsidRDefault="008C73EA" w:rsidP="00B20381">
      <w:pPr>
        <w:spacing w:after="0" w:line="240" w:lineRule="auto"/>
      </w:pPr>
      <w:r w:rsidRPr="00EE79CB">
        <w:t xml:space="preserve">You may use the information provided by </w:t>
      </w:r>
      <w:r w:rsidR="00DE3ACF">
        <w:t>Casey’s General Store</w:t>
      </w:r>
      <w:r w:rsidR="00A02FB7">
        <w:t>, Inc.</w:t>
      </w:r>
      <w:r w:rsidRPr="00EE79CB">
        <w:t xml:space="preserve"> or its Affili</w:t>
      </w:r>
      <w:r w:rsidR="00A02FB7">
        <w:t xml:space="preserve">ates in connection with this </w:t>
      </w:r>
      <w:r w:rsidR="00C55E10">
        <w:t>RFP</w:t>
      </w:r>
      <w:r w:rsidRPr="00EE79CB">
        <w:t xml:space="preserve"> for the sole purpose of preparing your </w:t>
      </w:r>
      <w:r w:rsidR="001802BE">
        <w:t>Information</w:t>
      </w:r>
      <w:r w:rsidRPr="00EE79CB">
        <w:t>.</w:t>
      </w:r>
    </w:p>
    <w:p w14:paraId="3BC117A2" w14:textId="77777777" w:rsidR="00175BE3" w:rsidRDefault="00175BE3" w:rsidP="00C60DE7">
      <w:pPr>
        <w:pStyle w:val="Heading2"/>
        <w:spacing w:before="0"/>
      </w:pPr>
    </w:p>
    <w:p w14:paraId="0D77D697" w14:textId="15A0253B" w:rsidR="00FE37EC" w:rsidRDefault="008C73EA" w:rsidP="00C60DE7">
      <w:pPr>
        <w:pStyle w:val="Heading2"/>
        <w:spacing w:before="0"/>
      </w:pPr>
      <w:bookmarkStart w:id="5" w:name="_Toc60814191"/>
      <w:r w:rsidRPr="00FE37EC">
        <w:t xml:space="preserve">Background and </w:t>
      </w:r>
      <w:r w:rsidR="00D211AB">
        <w:t>G</w:t>
      </w:r>
      <w:r w:rsidRPr="00FE37EC">
        <w:t xml:space="preserve">eneral </w:t>
      </w:r>
      <w:r w:rsidR="00D211AB">
        <w:t>I</w:t>
      </w:r>
      <w:r w:rsidRPr="00FE37EC">
        <w:t>nformation</w:t>
      </w:r>
      <w:bookmarkEnd w:id="5"/>
    </w:p>
    <w:p w14:paraId="628E3B09" w14:textId="4970206B" w:rsidR="00414EE3" w:rsidRDefault="008C73EA" w:rsidP="00B20381">
      <w:pPr>
        <w:spacing w:line="240" w:lineRule="auto"/>
      </w:pPr>
      <w:r w:rsidRPr="00FE37EC">
        <w:t xml:space="preserve">Based in </w:t>
      </w:r>
      <w:r w:rsidR="00DE3ACF" w:rsidRPr="00FE37EC">
        <w:t>Ankeny</w:t>
      </w:r>
      <w:r w:rsidRPr="00FE37EC">
        <w:t>,</w:t>
      </w:r>
      <w:r w:rsidR="00DE3ACF" w:rsidRPr="00FE37EC">
        <w:t xml:space="preserve"> Iowa</w:t>
      </w:r>
      <w:r w:rsidR="001802BE" w:rsidRPr="00FE37EC">
        <w:t>,</w:t>
      </w:r>
      <w:r w:rsidRPr="00FE37EC">
        <w:t xml:space="preserve"> </w:t>
      </w:r>
      <w:r w:rsidR="00DE3ACF" w:rsidRPr="00FE37EC">
        <w:t>Casey’s General Store</w:t>
      </w:r>
      <w:r w:rsidR="00A02FB7" w:rsidRPr="00FE37EC">
        <w:t>s</w:t>
      </w:r>
      <w:r w:rsidRPr="00FE37EC">
        <w:t>, Inc. (“</w:t>
      </w:r>
      <w:r w:rsidR="00DE3ACF" w:rsidRPr="00FE37EC">
        <w:t>Casey’s</w:t>
      </w:r>
      <w:r w:rsidRPr="00FE37EC">
        <w:t xml:space="preserve">”), through its subsidiaries operates </w:t>
      </w:r>
      <w:r w:rsidR="00583BFF" w:rsidRPr="00FE37EC">
        <w:t>convenience stores w</w:t>
      </w:r>
      <w:r w:rsidRPr="00FE37EC">
        <w:t xml:space="preserve">ith more than </w:t>
      </w:r>
      <w:r w:rsidR="00707527" w:rsidRPr="00FE37EC">
        <w:t>2,3</w:t>
      </w:r>
      <w:r w:rsidR="00DE3ACF" w:rsidRPr="00FE37EC">
        <w:t>00</w:t>
      </w:r>
      <w:r w:rsidRPr="00FE37EC">
        <w:t xml:space="preserve"> </w:t>
      </w:r>
      <w:r w:rsidR="00DE3ACF" w:rsidRPr="00FE37EC">
        <w:t>stores</w:t>
      </w:r>
      <w:r w:rsidRPr="00FE37EC">
        <w:t xml:space="preserve"> in 1</w:t>
      </w:r>
      <w:r w:rsidR="00707527" w:rsidRPr="00FE37EC">
        <w:t>6</w:t>
      </w:r>
      <w:r w:rsidRPr="00FE37EC">
        <w:t xml:space="preserve"> </w:t>
      </w:r>
      <w:r w:rsidR="00DE3ACF" w:rsidRPr="00FE37EC">
        <w:t>states with</w:t>
      </w:r>
      <w:r w:rsidR="00583BFF" w:rsidRPr="00FE37EC">
        <w:t>in</w:t>
      </w:r>
      <w:r w:rsidR="00DE3ACF" w:rsidRPr="00FE37EC">
        <w:t xml:space="preserve"> the United States. </w:t>
      </w:r>
      <w:r w:rsidRPr="00FE37EC">
        <w:t xml:space="preserve">For more information on </w:t>
      </w:r>
      <w:r w:rsidR="00A02FB7" w:rsidRPr="00FE37EC">
        <w:t>Casey’s</w:t>
      </w:r>
      <w:r w:rsidRPr="00FE37EC">
        <w:t>, visit www.</w:t>
      </w:r>
      <w:r w:rsidR="00DE3ACF" w:rsidRPr="00FE37EC">
        <w:t>caseys</w:t>
      </w:r>
      <w:r w:rsidRPr="00FE37EC">
        <w:t>.com.</w:t>
      </w:r>
    </w:p>
    <w:p w14:paraId="3893B50E" w14:textId="3A10C421" w:rsidR="00FE37EC" w:rsidRDefault="008C73EA" w:rsidP="002332C7">
      <w:pPr>
        <w:pStyle w:val="Heading2"/>
        <w:spacing w:before="0"/>
      </w:pPr>
      <w:bookmarkStart w:id="6" w:name="_Toc60814192"/>
      <w:r w:rsidRPr="00FE37EC">
        <w:t xml:space="preserve">Project </w:t>
      </w:r>
      <w:r w:rsidR="00D211AB">
        <w:t>S</w:t>
      </w:r>
      <w:r w:rsidRPr="00FE37EC">
        <w:t xml:space="preserve">ummary and </w:t>
      </w:r>
      <w:r w:rsidR="00D211AB">
        <w:t>G</w:t>
      </w:r>
      <w:r w:rsidRPr="00FE37EC">
        <w:t>oals</w:t>
      </w:r>
      <w:bookmarkEnd w:id="6"/>
    </w:p>
    <w:p w14:paraId="3FB2AE95" w14:textId="11221EC5" w:rsidR="008C73EA" w:rsidRPr="00FE37EC" w:rsidRDefault="00414EE3" w:rsidP="00B20381">
      <w:pPr>
        <w:spacing w:line="240" w:lineRule="auto"/>
        <w:rPr>
          <w:lang w:val="en-GB"/>
        </w:rPr>
      </w:pPr>
      <w:r w:rsidRPr="00FE37EC">
        <w:t xml:space="preserve">Casey’s intends to </w:t>
      </w:r>
      <w:r w:rsidR="00175BE3">
        <w:t>build</w:t>
      </w:r>
      <w:r w:rsidRPr="00FE37EC">
        <w:t xml:space="preserve"> a formal IT Operations unit within the current IT Department.</w:t>
      </w:r>
      <w:r w:rsidR="00AF70BA" w:rsidRPr="00FE37EC">
        <w:t xml:space="preserve">  </w:t>
      </w:r>
      <w:r w:rsidRPr="00FE37EC">
        <w:t xml:space="preserve">This unit will be directly responsible for monitoring the company’s IT enterprise and to provide Level 1 and 2 operations support for the </w:t>
      </w:r>
      <w:r w:rsidR="00AF70BA" w:rsidRPr="00FE37EC">
        <w:t>C</w:t>
      </w:r>
      <w:r w:rsidRPr="00FE37EC">
        <w:t>ompany’s IT infrastructure and applications elements.</w:t>
      </w:r>
      <w:r w:rsidR="00AF70BA" w:rsidRPr="00FE37EC">
        <w:t xml:space="preserve">  </w:t>
      </w:r>
      <w:r w:rsidRPr="00FE37EC">
        <w:t>Currently, this function is provided by internal resources that are also responsible for the engineering and development of IT infrastructure and applications elements.</w:t>
      </w:r>
      <w:r w:rsidR="00AF70BA" w:rsidRPr="00FE37EC">
        <w:t xml:space="preserve">  </w:t>
      </w:r>
      <w:r w:rsidR="008B03C0" w:rsidRPr="00FE37EC">
        <w:t xml:space="preserve">Casey’s is pleased to invite qualified Information Technology Services Providers to assist with providing this function as a service offering for a specified term under a mutually agreed </w:t>
      </w:r>
      <w:r w:rsidR="0004566E" w:rsidRPr="00FE37EC">
        <w:t>Master Services Agreement (MSA)</w:t>
      </w:r>
      <w:r w:rsidR="008B03C0" w:rsidRPr="00FE37EC">
        <w:t>.</w:t>
      </w:r>
      <w:r w:rsidR="0004566E" w:rsidRPr="00FE37EC">
        <w:t xml:space="preserve">  </w:t>
      </w:r>
      <w:r w:rsidR="00AF70BA" w:rsidRPr="00FE37EC">
        <w:t xml:space="preserve">Ideally, </w:t>
      </w:r>
      <w:r w:rsidR="008B03C0" w:rsidRPr="00FE37EC">
        <w:t>Casey’s</w:t>
      </w:r>
      <w:r w:rsidR="00AF70BA" w:rsidRPr="00FE37EC">
        <w:t xml:space="preserve"> has a preference for external firms that have </w:t>
      </w:r>
      <w:r w:rsidR="004646BD" w:rsidRPr="00FE37EC">
        <w:t>familiarity</w:t>
      </w:r>
      <w:r w:rsidR="00AF70BA" w:rsidRPr="00FE37EC">
        <w:t xml:space="preserve"> with a large convenience store enterprise or other retail enterprises that have an extensive branch network.</w:t>
      </w:r>
    </w:p>
    <w:p w14:paraId="44E057C1" w14:textId="53E1E63F" w:rsidR="008C73EA" w:rsidRPr="0052373C" w:rsidRDefault="001802BE" w:rsidP="002332C7">
      <w:pPr>
        <w:pStyle w:val="Heading2"/>
        <w:spacing w:before="0"/>
        <w:rPr>
          <w:lang w:val="en-GB"/>
        </w:rPr>
      </w:pPr>
      <w:bookmarkStart w:id="7" w:name="_Toc60814193"/>
      <w:r w:rsidRPr="00FE37EC">
        <w:t xml:space="preserve">Request for </w:t>
      </w:r>
      <w:r w:rsidR="00583BFF" w:rsidRPr="00FE37EC">
        <w:t>Proposal</w:t>
      </w:r>
      <w:r w:rsidRPr="00FE37EC">
        <w:t xml:space="preserve"> p</w:t>
      </w:r>
      <w:r w:rsidR="008C73EA" w:rsidRPr="00FE37EC">
        <w:t>rocess</w:t>
      </w:r>
      <w:bookmarkEnd w:id="7"/>
    </w:p>
    <w:p w14:paraId="4B03B66A" w14:textId="6A215B44" w:rsidR="008C73EA" w:rsidRDefault="001802BE" w:rsidP="00B20381">
      <w:pPr>
        <w:spacing w:after="0" w:line="240" w:lineRule="auto"/>
      </w:pPr>
      <w:r>
        <w:t>To answer this RF</w:t>
      </w:r>
      <w:r w:rsidR="0021232D">
        <w:t>P</w:t>
      </w:r>
      <w:r>
        <w:t xml:space="preserve">, </w:t>
      </w:r>
      <w:r w:rsidR="008C73EA" w:rsidRPr="00E21CFF">
        <w:t xml:space="preserve">please </w:t>
      </w:r>
      <w:r w:rsidR="00096677">
        <w:t>review details</w:t>
      </w:r>
      <w:r w:rsidR="008C73EA" w:rsidRPr="00E21CFF">
        <w:t xml:space="preserve"> in </w:t>
      </w:r>
      <w:r w:rsidR="00690F38">
        <w:t xml:space="preserve">the </w:t>
      </w:r>
      <w:r w:rsidR="005D317D">
        <w:t>“Service Requirements”</w:t>
      </w:r>
      <w:r w:rsidR="00690F38">
        <w:t xml:space="preserve"> </w:t>
      </w:r>
      <w:r w:rsidR="008C73EA">
        <w:t>section</w:t>
      </w:r>
      <w:r w:rsidR="00096677">
        <w:t xml:space="preserve"> and provide responses on the ability to perform these functions.  Additionally, provide responses to each item in the </w:t>
      </w:r>
      <w:r w:rsidR="005D317D">
        <w:t>“</w:t>
      </w:r>
      <w:r w:rsidR="00096677">
        <w:t>Questionnaire</w:t>
      </w:r>
      <w:r w:rsidR="005D317D">
        <w:t>”</w:t>
      </w:r>
      <w:r w:rsidR="00096677">
        <w:t xml:space="preserve"> section</w:t>
      </w:r>
      <w:r w:rsidR="008C73EA">
        <w:t>.</w:t>
      </w:r>
    </w:p>
    <w:p w14:paraId="30065B81" w14:textId="77777777" w:rsidR="00096677" w:rsidRPr="00E21CFF" w:rsidRDefault="00096677" w:rsidP="00B20381">
      <w:pPr>
        <w:spacing w:after="0" w:line="240" w:lineRule="auto"/>
      </w:pPr>
    </w:p>
    <w:p w14:paraId="265B52C3" w14:textId="4BCC7BFD" w:rsidR="008C73EA" w:rsidRPr="00E21CFF" w:rsidRDefault="00DF79A3" w:rsidP="00B20381">
      <w:pPr>
        <w:spacing w:after="0" w:line="240" w:lineRule="auto"/>
      </w:pPr>
      <w:r>
        <w:t>The c</w:t>
      </w:r>
      <w:r w:rsidR="008C73EA" w:rsidRPr="00E21CFF">
        <w:t xml:space="preserve">ontact person listed below is available for assistance </w:t>
      </w:r>
      <w:r>
        <w:t>if</w:t>
      </w:r>
      <w:r w:rsidR="008C73EA" w:rsidRPr="00E21CFF">
        <w:t xml:space="preserve"> needed.</w:t>
      </w:r>
      <w:r w:rsidR="00DF27A7">
        <w:t xml:space="preserve">  </w:t>
      </w:r>
      <w:r w:rsidR="008C73EA" w:rsidRPr="00E21CFF">
        <w:t xml:space="preserve">The answers to this </w:t>
      </w:r>
      <w:r w:rsidR="00C55E10">
        <w:t>RFP</w:t>
      </w:r>
      <w:r w:rsidR="008C73EA" w:rsidRPr="00E21CFF">
        <w:t xml:space="preserve"> will be evaluated by staff from different functions in </w:t>
      </w:r>
      <w:r w:rsidR="00A02FB7">
        <w:t>Casey’s</w:t>
      </w:r>
      <w:r w:rsidR="008C73EA" w:rsidRPr="00E21CFF">
        <w:t>.</w:t>
      </w:r>
    </w:p>
    <w:p w14:paraId="1882DBA2" w14:textId="77777777" w:rsidR="008C73EA" w:rsidRDefault="008C73EA" w:rsidP="008C73EA">
      <w:pPr>
        <w:spacing w:after="0"/>
        <w:rPr>
          <w:b/>
          <w:bCs/>
          <w:i/>
          <w:iCs/>
        </w:rPr>
      </w:pPr>
      <w:bookmarkStart w:id="8" w:name="_Toc220660642"/>
      <w:bookmarkStart w:id="9" w:name="_Toc19087794"/>
    </w:p>
    <w:p w14:paraId="6F3092B1" w14:textId="77777777" w:rsidR="008C73EA" w:rsidRPr="00E21CFF" w:rsidRDefault="008C73EA" w:rsidP="008C73EA">
      <w:pPr>
        <w:spacing w:after="0"/>
        <w:rPr>
          <w:b/>
          <w:bCs/>
          <w:i/>
          <w:iCs/>
        </w:rPr>
      </w:pPr>
      <w:r w:rsidRPr="00E21CFF">
        <w:rPr>
          <w:b/>
          <w:bCs/>
          <w:i/>
          <w:iCs/>
        </w:rPr>
        <w:lastRenderedPageBreak/>
        <w:t>How to deliver the answer</w:t>
      </w:r>
      <w:bookmarkEnd w:id="8"/>
      <w:bookmarkEnd w:id="9"/>
    </w:p>
    <w:p w14:paraId="054C4078" w14:textId="2A00AD5B" w:rsidR="000D421A" w:rsidRDefault="008C73EA" w:rsidP="00B20381">
      <w:pPr>
        <w:spacing w:after="0" w:line="240" w:lineRule="auto"/>
      </w:pPr>
      <w:r w:rsidRPr="00E21CFF">
        <w:t xml:space="preserve">Send your </w:t>
      </w:r>
      <w:r w:rsidR="00583BFF">
        <w:t xml:space="preserve">email </w:t>
      </w:r>
      <w:r w:rsidRPr="00E21CFF">
        <w:t>con</w:t>
      </w:r>
      <w:r w:rsidR="00583BFF">
        <w:t>firmation that you will respond</w:t>
      </w:r>
      <w:r w:rsidRPr="00E21CFF">
        <w:t xml:space="preserve"> and response email to </w:t>
      </w:r>
      <w:hyperlink r:id="rId13" w:history="1">
        <w:r w:rsidR="000D421A" w:rsidRPr="00B9768D">
          <w:rPr>
            <w:rStyle w:val="Hyperlink"/>
          </w:rPr>
          <w:t>micah.jackson@caseys.com</w:t>
        </w:r>
      </w:hyperlink>
    </w:p>
    <w:p w14:paraId="35787D06" w14:textId="2470FBAD" w:rsidR="008C73EA" w:rsidRDefault="008C73EA" w:rsidP="00B20381">
      <w:pPr>
        <w:spacing w:after="0" w:line="240" w:lineRule="auto"/>
      </w:pPr>
      <w:r w:rsidRPr="00E21CFF">
        <w:t>by the dates listed below.</w:t>
      </w:r>
    </w:p>
    <w:p w14:paraId="6A61183C" w14:textId="77777777" w:rsidR="000D70A2" w:rsidRDefault="000D70A2" w:rsidP="008C73EA">
      <w:pPr>
        <w:spacing w:after="0"/>
      </w:pPr>
    </w:p>
    <w:p w14:paraId="29EB9375" w14:textId="018F9C99" w:rsidR="000D70A2" w:rsidRPr="00E21CFF" w:rsidRDefault="000D70A2" w:rsidP="00B20381">
      <w:pPr>
        <w:spacing w:after="0" w:line="240" w:lineRule="auto"/>
      </w:pPr>
      <w:r>
        <w:rPr>
          <w:color w:val="000000" w:themeColor="text1"/>
        </w:rPr>
        <w:t>Please reference “</w:t>
      </w:r>
      <w:r w:rsidR="00AF70BA">
        <w:rPr>
          <w:color w:val="000000" w:themeColor="text1"/>
        </w:rPr>
        <w:t>IT Operations</w:t>
      </w:r>
      <w:r w:rsidR="00FB02EB">
        <w:rPr>
          <w:color w:val="000000" w:themeColor="text1"/>
        </w:rPr>
        <w:t xml:space="preserve"> RF</w:t>
      </w:r>
      <w:r w:rsidR="00C32F9E">
        <w:rPr>
          <w:color w:val="000000" w:themeColor="text1"/>
        </w:rPr>
        <w:t>P</w:t>
      </w:r>
      <w:r>
        <w:rPr>
          <w:color w:val="000000" w:themeColor="text1"/>
        </w:rPr>
        <w:t>” in the subject line</w:t>
      </w:r>
      <w:r w:rsidR="001802BE">
        <w:rPr>
          <w:color w:val="000000" w:themeColor="text1"/>
        </w:rPr>
        <w:t>.</w:t>
      </w:r>
    </w:p>
    <w:p w14:paraId="4D84CB4A" w14:textId="77777777" w:rsidR="008C73EA" w:rsidRDefault="008C73EA" w:rsidP="008C73EA">
      <w:pPr>
        <w:spacing w:after="0"/>
        <w:rPr>
          <w:b/>
          <w:bCs/>
          <w:i/>
          <w:iCs/>
        </w:rPr>
      </w:pPr>
      <w:bookmarkStart w:id="10" w:name="_Toc220660644"/>
      <w:bookmarkStart w:id="11" w:name="_Toc19087796"/>
    </w:p>
    <w:p w14:paraId="7A77C346" w14:textId="77777777" w:rsidR="008C73EA" w:rsidRPr="00E21CFF" w:rsidRDefault="008C73EA" w:rsidP="008C73EA">
      <w:pPr>
        <w:spacing w:after="0"/>
        <w:rPr>
          <w:b/>
          <w:bCs/>
          <w:i/>
          <w:iCs/>
        </w:rPr>
      </w:pPr>
      <w:r w:rsidRPr="00E21CFF">
        <w:rPr>
          <w:b/>
          <w:bCs/>
          <w:i/>
          <w:iCs/>
        </w:rPr>
        <w:t>Timeframe</w:t>
      </w:r>
      <w:bookmarkEnd w:id="10"/>
      <w:bookmarkEnd w:id="11"/>
    </w:p>
    <w:p w14:paraId="5F8B5C20" w14:textId="77777777" w:rsidR="008C73EA" w:rsidRPr="00E21CFF" w:rsidRDefault="008C73EA" w:rsidP="00B20381">
      <w:pPr>
        <w:spacing w:after="0" w:line="240" w:lineRule="auto"/>
        <w:rPr>
          <w:color w:val="000000" w:themeColor="text1"/>
        </w:rPr>
      </w:pPr>
      <w:r w:rsidRPr="00E21CFF">
        <w:rPr>
          <w:color w:val="000000" w:themeColor="text1"/>
        </w:rPr>
        <w:t>This is the timeframe for the RF</w:t>
      </w:r>
      <w:r w:rsidR="00C32F9E">
        <w:rPr>
          <w:color w:val="000000" w:themeColor="text1"/>
        </w:rPr>
        <w:t>P</w:t>
      </w:r>
      <w:r w:rsidRPr="00E21CFF">
        <w:rPr>
          <w:color w:val="000000" w:themeColor="text1"/>
        </w:rPr>
        <w:t xml:space="preserve"> </w:t>
      </w:r>
      <w:r w:rsidRPr="0052373C">
        <w:rPr>
          <w:color w:val="000000" w:themeColor="text1"/>
        </w:rPr>
        <w:t>and selection</w:t>
      </w:r>
      <w:r w:rsidR="00B30375">
        <w:rPr>
          <w:color w:val="000000" w:themeColor="text1"/>
        </w:rPr>
        <w:t>:</w:t>
      </w:r>
    </w:p>
    <w:p w14:paraId="1768E9A9" w14:textId="78941206" w:rsidR="00500FCA" w:rsidRPr="00B20381" w:rsidRDefault="00500FCA" w:rsidP="00500FCA">
      <w:pPr>
        <w:pStyle w:val="ListParagraph"/>
        <w:numPr>
          <w:ilvl w:val="0"/>
          <w:numId w:val="22"/>
        </w:numPr>
        <w:spacing w:after="0"/>
        <w:rPr>
          <w:color w:val="000000" w:themeColor="text1"/>
        </w:rPr>
      </w:pPr>
      <w:r>
        <w:rPr>
          <w:color w:val="000000" w:themeColor="text1"/>
        </w:rPr>
        <w:t>January 6, 2021</w:t>
      </w:r>
      <w:r w:rsidRPr="00B20381">
        <w:rPr>
          <w:color w:val="000000" w:themeColor="text1"/>
        </w:rPr>
        <w:t xml:space="preserve"> – RFP sent to prospective partners</w:t>
      </w:r>
    </w:p>
    <w:p w14:paraId="2ED8B77C" w14:textId="23AFB97A" w:rsidR="00500FCA" w:rsidRPr="00B20381" w:rsidRDefault="00500FCA" w:rsidP="00500FCA">
      <w:pPr>
        <w:pStyle w:val="ListParagraph"/>
        <w:numPr>
          <w:ilvl w:val="0"/>
          <w:numId w:val="22"/>
        </w:numPr>
        <w:spacing w:after="0"/>
        <w:rPr>
          <w:color w:val="000000" w:themeColor="text1"/>
        </w:rPr>
      </w:pPr>
      <w:r>
        <w:rPr>
          <w:color w:val="000000" w:themeColor="text1"/>
        </w:rPr>
        <w:t>January 11, 2021</w:t>
      </w:r>
      <w:r w:rsidRPr="00B20381">
        <w:rPr>
          <w:color w:val="000000" w:themeColor="text1"/>
        </w:rPr>
        <w:t xml:space="preserve"> – Intent to Respond Email Sent to Casey’s</w:t>
      </w:r>
    </w:p>
    <w:p w14:paraId="4B03E7A3" w14:textId="0AE36267" w:rsidR="00500FCA" w:rsidRPr="00B20381" w:rsidRDefault="00773D4A" w:rsidP="00500FCA">
      <w:pPr>
        <w:pStyle w:val="ListParagraph"/>
        <w:numPr>
          <w:ilvl w:val="0"/>
          <w:numId w:val="22"/>
        </w:numPr>
        <w:spacing w:after="0"/>
        <w:rPr>
          <w:color w:val="000000" w:themeColor="text1"/>
        </w:rPr>
      </w:pPr>
      <w:r>
        <w:rPr>
          <w:color w:val="000000" w:themeColor="text1"/>
        </w:rPr>
        <w:t>January 12</w:t>
      </w:r>
      <w:r w:rsidR="00500FCA">
        <w:rPr>
          <w:color w:val="000000" w:themeColor="text1"/>
        </w:rPr>
        <w:t>-</w:t>
      </w:r>
      <w:r>
        <w:rPr>
          <w:color w:val="000000" w:themeColor="text1"/>
        </w:rPr>
        <w:t>1</w:t>
      </w:r>
      <w:r w:rsidR="00500FCA">
        <w:rPr>
          <w:color w:val="000000" w:themeColor="text1"/>
        </w:rPr>
        <w:t>3, 2021</w:t>
      </w:r>
      <w:r w:rsidR="00500FCA" w:rsidRPr="00B20381">
        <w:rPr>
          <w:color w:val="000000" w:themeColor="text1"/>
        </w:rPr>
        <w:t xml:space="preserve"> – RFP Q&amp;A session with Casey’s</w:t>
      </w:r>
    </w:p>
    <w:p w14:paraId="6FDA3F04" w14:textId="5042AEE2" w:rsidR="00500FCA" w:rsidRPr="00B20381" w:rsidRDefault="00500FCA" w:rsidP="00500FCA">
      <w:pPr>
        <w:pStyle w:val="ListParagraph"/>
        <w:numPr>
          <w:ilvl w:val="0"/>
          <w:numId w:val="22"/>
        </w:numPr>
        <w:spacing w:after="0"/>
        <w:rPr>
          <w:color w:val="000000" w:themeColor="text1"/>
        </w:rPr>
      </w:pPr>
      <w:r>
        <w:rPr>
          <w:color w:val="000000" w:themeColor="text1"/>
        </w:rPr>
        <w:t>January 1</w:t>
      </w:r>
      <w:r w:rsidR="00773D4A">
        <w:rPr>
          <w:color w:val="000000" w:themeColor="text1"/>
        </w:rPr>
        <w:t>5</w:t>
      </w:r>
      <w:r>
        <w:rPr>
          <w:color w:val="000000" w:themeColor="text1"/>
        </w:rPr>
        <w:t>, 2021</w:t>
      </w:r>
      <w:r w:rsidRPr="00B20381">
        <w:rPr>
          <w:color w:val="000000" w:themeColor="text1"/>
        </w:rPr>
        <w:t xml:space="preserve"> – RFP Response submitted back to Casey’s</w:t>
      </w:r>
    </w:p>
    <w:p w14:paraId="22B05E63" w14:textId="58C6C39E" w:rsidR="00500FCA" w:rsidRDefault="00500FCA" w:rsidP="00500FCA">
      <w:pPr>
        <w:pStyle w:val="ListParagraph"/>
        <w:numPr>
          <w:ilvl w:val="0"/>
          <w:numId w:val="22"/>
        </w:numPr>
        <w:spacing w:after="0"/>
        <w:rPr>
          <w:color w:val="000000" w:themeColor="text1"/>
        </w:rPr>
      </w:pPr>
      <w:r>
        <w:rPr>
          <w:color w:val="000000" w:themeColor="text1"/>
        </w:rPr>
        <w:t xml:space="preserve">January </w:t>
      </w:r>
      <w:r w:rsidRPr="00B20381">
        <w:rPr>
          <w:color w:val="000000" w:themeColor="text1"/>
        </w:rPr>
        <w:t>1</w:t>
      </w:r>
      <w:r w:rsidR="00773D4A">
        <w:rPr>
          <w:color w:val="000000" w:themeColor="text1"/>
        </w:rPr>
        <w:t>9</w:t>
      </w:r>
      <w:r w:rsidRPr="00B20381">
        <w:rPr>
          <w:color w:val="000000" w:themeColor="text1"/>
        </w:rPr>
        <w:t>-</w:t>
      </w:r>
      <w:r w:rsidR="00773D4A">
        <w:rPr>
          <w:color w:val="000000" w:themeColor="text1"/>
        </w:rPr>
        <w:t>20</w:t>
      </w:r>
      <w:r>
        <w:rPr>
          <w:color w:val="000000" w:themeColor="text1"/>
        </w:rPr>
        <w:t>, 20</w:t>
      </w:r>
      <w:r w:rsidRPr="00B20381">
        <w:rPr>
          <w:color w:val="000000" w:themeColor="text1"/>
        </w:rPr>
        <w:t>21 – Proposal presentations</w:t>
      </w:r>
    </w:p>
    <w:p w14:paraId="5C4B6E7F" w14:textId="6DDAC725" w:rsidR="00773D4A" w:rsidRPr="00773D4A" w:rsidRDefault="00773D4A" w:rsidP="00773D4A">
      <w:pPr>
        <w:pStyle w:val="ListParagraph"/>
        <w:numPr>
          <w:ilvl w:val="0"/>
          <w:numId w:val="22"/>
        </w:numPr>
        <w:spacing w:after="0"/>
        <w:rPr>
          <w:color w:val="000000" w:themeColor="text1"/>
        </w:rPr>
      </w:pPr>
      <w:r>
        <w:rPr>
          <w:color w:val="000000" w:themeColor="text1"/>
        </w:rPr>
        <w:t>January 29, 2021</w:t>
      </w:r>
      <w:r w:rsidRPr="00B20381">
        <w:rPr>
          <w:color w:val="000000" w:themeColor="text1"/>
        </w:rPr>
        <w:t xml:space="preserve"> – Final Selection Announced</w:t>
      </w:r>
    </w:p>
    <w:p w14:paraId="458B8412" w14:textId="77777777" w:rsidR="00354633" w:rsidRPr="00FE0566" w:rsidRDefault="00354633" w:rsidP="008C73EA">
      <w:pPr>
        <w:spacing w:after="0"/>
      </w:pPr>
    </w:p>
    <w:p w14:paraId="14567046" w14:textId="77777777" w:rsidR="008C73EA" w:rsidRPr="002A2BC5" w:rsidRDefault="008C73EA" w:rsidP="008C73EA">
      <w:pPr>
        <w:spacing w:after="0"/>
        <w:rPr>
          <w:b/>
          <w:i/>
          <w:iCs/>
          <w:color w:val="C00000"/>
          <w:u w:val="single"/>
        </w:rPr>
      </w:pPr>
      <w:r w:rsidRPr="002A2BC5">
        <w:rPr>
          <w:b/>
          <w:i/>
          <w:iCs/>
          <w:color w:val="C00000"/>
          <w:u w:val="single"/>
        </w:rPr>
        <w:t>Late responses will not be accepted</w:t>
      </w:r>
    </w:p>
    <w:p w14:paraId="531DD6B7" w14:textId="77777777" w:rsidR="008C73EA" w:rsidRPr="00E21CFF" w:rsidRDefault="008C73EA" w:rsidP="008C73EA">
      <w:pPr>
        <w:spacing w:after="0"/>
      </w:pPr>
    </w:p>
    <w:p w14:paraId="3AC3078B" w14:textId="77777777" w:rsidR="008C73EA" w:rsidRPr="007A7F54" w:rsidRDefault="008C73EA" w:rsidP="008C73EA">
      <w:pPr>
        <w:spacing w:after="0"/>
        <w:rPr>
          <w:b/>
          <w:bCs/>
          <w:i/>
          <w:iCs/>
        </w:rPr>
      </w:pPr>
      <w:r w:rsidRPr="007A7F54">
        <w:rPr>
          <w:b/>
          <w:bCs/>
          <w:i/>
          <w:iCs/>
        </w:rPr>
        <w:t xml:space="preserve">Next steps:  </w:t>
      </w:r>
    </w:p>
    <w:p w14:paraId="1684984E" w14:textId="0E597F50" w:rsidR="006D2D3F" w:rsidRDefault="006D2D3F" w:rsidP="00373633">
      <w:pPr>
        <w:numPr>
          <w:ilvl w:val="0"/>
          <w:numId w:val="2"/>
        </w:numPr>
        <w:spacing w:after="0"/>
        <w:rPr>
          <w:color w:val="000000" w:themeColor="text1"/>
        </w:rPr>
      </w:pPr>
      <w:r>
        <w:rPr>
          <w:color w:val="000000" w:themeColor="text1"/>
        </w:rPr>
        <w:t>Receive Intent to Respond notifications</w:t>
      </w:r>
    </w:p>
    <w:p w14:paraId="79E8C229" w14:textId="268BAE89" w:rsidR="007A7F54" w:rsidRDefault="007A7F54" w:rsidP="00373633">
      <w:pPr>
        <w:numPr>
          <w:ilvl w:val="0"/>
          <w:numId w:val="2"/>
        </w:numPr>
        <w:spacing w:after="0"/>
        <w:rPr>
          <w:color w:val="000000" w:themeColor="text1"/>
        </w:rPr>
      </w:pPr>
      <w:r>
        <w:rPr>
          <w:color w:val="000000" w:themeColor="text1"/>
        </w:rPr>
        <w:t xml:space="preserve">Q&amp;A session (if </w:t>
      </w:r>
      <w:r w:rsidR="006D2D3F">
        <w:rPr>
          <w:color w:val="000000" w:themeColor="text1"/>
        </w:rPr>
        <w:t>needed</w:t>
      </w:r>
      <w:r>
        <w:rPr>
          <w:color w:val="000000" w:themeColor="text1"/>
        </w:rPr>
        <w:t>)</w:t>
      </w:r>
    </w:p>
    <w:p w14:paraId="4C25448E" w14:textId="3F023DE4" w:rsidR="008C73EA" w:rsidRPr="007A7F54" w:rsidRDefault="007A7F54" w:rsidP="00F11A2C">
      <w:pPr>
        <w:numPr>
          <w:ilvl w:val="0"/>
          <w:numId w:val="2"/>
        </w:numPr>
        <w:spacing w:after="0"/>
        <w:rPr>
          <w:color w:val="000000" w:themeColor="text1"/>
        </w:rPr>
      </w:pPr>
      <w:r w:rsidRPr="007A7F54">
        <w:rPr>
          <w:color w:val="000000" w:themeColor="text1"/>
        </w:rPr>
        <w:t xml:space="preserve">Receive RFP responses, </w:t>
      </w:r>
      <w:r>
        <w:rPr>
          <w:color w:val="000000" w:themeColor="text1"/>
        </w:rPr>
        <w:t>perform</w:t>
      </w:r>
      <w:r w:rsidR="008C73EA" w:rsidRPr="007A7F54">
        <w:rPr>
          <w:color w:val="000000" w:themeColor="text1"/>
        </w:rPr>
        <w:t xml:space="preserve"> scoring and comparison</w:t>
      </w:r>
    </w:p>
    <w:p w14:paraId="108C0083" w14:textId="77777777" w:rsidR="008C73EA" w:rsidRPr="00E21CFF" w:rsidRDefault="001802BE" w:rsidP="00373633">
      <w:pPr>
        <w:numPr>
          <w:ilvl w:val="0"/>
          <w:numId w:val="2"/>
        </w:numPr>
        <w:spacing w:after="0"/>
        <w:rPr>
          <w:color w:val="000000" w:themeColor="text1"/>
        </w:rPr>
      </w:pPr>
      <w:r>
        <w:rPr>
          <w:color w:val="000000" w:themeColor="text1"/>
        </w:rPr>
        <w:t>Virtual</w:t>
      </w:r>
      <w:r w:rsidR="008C73EA" w:rsidRPr="00E21CFF">
        <w:rPr>
          <w:color w:val="000000" w:themeColor="text1"/>
        </w:rPr>
        <w:t xml:space="preserve"> presentations by short</w:t>
      </w:r>
      <w:r>
        <w:rPr>
          <w:color w:val="000000" w:themeColor="text1"/>
        </w:rPr>
        <w:t>-</w:t>
      </w:r>
      <w:r w:rsidR="008C73EA" w:rsidRPr="00E21CFF">
        <w:rPr>
          <w:color w:val="000000" w:themeColor="text1"/>
        </w:rPr>
        <w:t>listed partners</w:t>
      </w:r>
    </w:p>
    <w:p w14:paraId="65FC69E5" w14:textId="77777777" w:rsidR="008C73EA" w:rsidRPr="00E21CFF" w:rsidRDefault="008C73EA" w:rsidP="00373633">
      <w:pPr>
        <w:numPr>
          <w:ilvl w:val="0"/>
          <w:numId w:val="2"/>
        </w:numPr>
        <w:spacing w:after="0"/>
        <w:rPr>
          <w:color w:val="000000" w:themeColor="text1"/>
        </w:rPr>
      </w:pPr>
      <w:r w:rsidRPr="00E21CFF">
        <w:rPr>
          <w:color w:val="000000" w:themeColor="text1"/>
        </w:rPr>
        <w:t>Final selection process</w:t>
      </w:r>
    </w:p>
    <w:p w14:paraId="1F775AE6" w14:textId="3B94FCB2" w:rsidR="008C73EA" w:rsidRPr="00FD6A42" w:rsidRDefault="008C73EA" w:rsidP="008C73EA">
      <w:pPr>
        <w:numPr>
          <w:ilvl w:val="0"/>
          <w:numId w:val="2"/>
        </w:numPr>
        <w:spacing w:after="0"/>
        <w:rPr>
          <w:color w:val="000000" w:themeColor="text1"/>
        </w:rPr>
      </w:pPr>
      <w:r w:rsidRPr="00E21CFF">
        <w:rPr>
          <w:color w:val="000000" w:themeColor="text1"/>
        </w:rPr>
        <w:t>Winner</w:t>
      </w:r>
      <w:r w:rsidR="001802BE">
        <w:rPr>
          <w:color w:val="000000" w:themeColor="text1"/>
        </w:rPr>
        <w:t>(s)</w:t>
      </w:r>
      <w:r w:rsidRPr="00E21CFF">
        <w:rPr>
          <w:color w:val="000000" w:themeColor="text1"/>
        </w:rPr>
        <w:t xml:space="preserve"> of contract notified</w:t>
      </w:r>
    </w:p>
    <w:p w14:paraId="40E6E1D3" w14:textId="49443272" w:rsidR="008C73EA" w:rsidRPr="00154712" w:rsidRDefault="008C73EA" w:rsidP="00C60DE7">
      <w:pPr>
        <w:pStyle w:val="Heading2"/>
        <w:spacing w:before="0"/>
      </w:pPr>
      <w:bookmarkStart w:id="12" w:name="_Toc60814194"/>
      <w:r w:rsidRPr="006F4A74">
        <w:rPr>
          <w:lang w:val="en-GB"/>
        </w:rPr>
        <w:t xml:space="preserve">Contact </w:t>
      </w:r>
      <w:r w:rsidR="00D211AB">
        <w:rPr>
          <w:lang w:val="en-GB"/>
        </w:rPr>
        <w:t>P</w:t>
      </w:r>
      <w:r w:rsidRPr="006F4A74">
        <w:rPr>
          <w:lang w:val="en-GB"/>
        </w:rPr>
        <w:t>erson</w:t>
      </w:r>
      <w:bookmarkEnd w:id="12"/>
    </w:p>
    <w:p w14:paraId="5ED97928" w14:textId="77777777" w:rsidR="008C73EA" w:rsidRPr="00154712" w:rsidRDefault="008C73EA" w:rsidP="008C73EA">
      <w:r w:rsidRPr="00154712">
        <w:t xml:space="preserve">For questions regarding this </w:t>
      </w:r>
      <w:r w:rsidR="00C55E10">
        <w:t>RFP</w:t>
      </w:r>
      <w:r w:rsidRPr="00154712">
        <w:t>, you are welcome to contact:</w:t>
      </w:r>
    </w:p>
    <w:p w14:paraId="53517B50" w14:textId="7B1910EA" w:rsidR="00C75213" w:rsidRPr="00FE37EC" w:rsidRDefault="00485B12" w:rsidP="008C73EA">
      <w:pPr>
        <w:pStyle w:val="ListParagraph"/>
        <w:numPr>
          <w:ilvl w:val="1"/>
          <w:numId w:val="14"/>
        </w:numPr>
        <w:spacing w:after="0"/>
        <w:rPr>
          <w:rStyle w:val="Hyperlink"/>
          <w:color w:val="000000" w:themeColor="text1"/>
          <w:u w:val="none"/>
        </w:rPr>
      </w:pPr>
      <w:r w:rsidRPr="00FE37EC">
        <w:rPr>
          <w:color w:val="000000" w:themeColor="text1"/>
        </w:rPr>
        <w:t xml:space="preserve">Micah Jackson </w:t>
      </w:r>
      <w:hyperlink r:id="rId14" w:history="1">
        <w:r w:rsidRPr="001D0DC5">
          <w:rPr>
            <w:rStyle w:val="Hyperlink"/>
          </w:rPr>
          <w:t>micah.jackson@caseys.com</w:t>
        </w:r>
      </w:hyperlink>
    </w:p>
    <w:p w14:paraId="0BAAE303" w14:textId="77777777" w:rsidR="00FE37EC" w:rsidRPr="00FE37EC" w:rsidRDefault="00FE37EC" w:rsidP="00FE37EC">
      <w:pPr>
        <w:spacing w:after="0"/>
        <w:rPr>
          <w:color w:val="000000" w:themeColor="text1"/>
        </w:rPr>
      </w:pPr>
    </w:p>
    <w:p w14:paraId="1399781E" w14:textId="34AEBF5D" w:rsidR="008C73EA" w:rsidRPr="00FE37EC" w:rsidRDefault="008C73EA" w:rsidP="00FE37EC">
      <w:pPr>
        <w:spacing w:after="0"/>
        <w:rPr>
          <w:color w:val="000000" w:themeColor="text1"/>
        </w:rPr>
      </w:pPr>
      <w:r w:rsidRPr="00FE37EC">
        <w:rPr>
          <w:color w:val="000000" w:themeColor="text1"/>
        </w:rPr>
        <w:t xml:space="preserve">Please </w:t>
      </w:r>
      <w:r w:rsidR="00650F8F" w:rsidRPr="00FE37EC">
        <w:rPr>
          <w:color w:val="000000" w:themeColor="text1"/>
        </w:rPr>
        <w:t>reference “</w:t>
      </w:r>
      <w:r w:rsidR="00C75213" w:rsidRPr="00FE37EC">
        <w:rPr>
          <w:color w:val="000000" w:themeColor="text1"/>
        </w:rPr>
        <w:t>IT Operations</w:t>
      </w:r>
      <w:r w:rsidR="00FB02EB" w:rsidRPr="00FE37EC">
        <w:rPr>
          <w:color w:val="000000" w:themeColor="text1"/>
        </w:rPr>
        <w:t xml:space="preserve"> </w:t>
      </w:r>
      <w:r w:rsidR="00C55E10" w:rsidRPr="00FE37EC">
        <w:rPr>
          <w:color w:val="000000" w:themeColor="text1"/>
        </w:rPr>
        <w:t>RFP</w:t>
      </w:r>
      <w:r w:rsidR="00650F8F" w:rsidRPr="00FE37EC">
        <w:rPr>
          <w:color w:val="000000" w:themeColor="text1"/>
        </w:rPr>
        <w:t>” in the subject line</w:t>
      </w:r>
      <w:r w:rsidR="005D426F" w:rsidRPr="00FE37EC">
        <w:rPr>
          <w:color w:val="000000" w:themeColor="text1"/>
        </w:rPr>
        <w:t xml:space="preserve"> of all communications</w:t>
      </w:r>
    </w:p>
    <w:p w14:paraId="6C817A51" w14:textId="052B7976" w:rsidR="005C786D" w:rsidRDefault="005C786D">
      <w:pPr>
        <w:spacing w:after="0" w:line="240" w:lineRule="auto"/>
        <w:rPr>
          <w:rFonts w:ascii="Arial" w:eastAsia="Times New Roman" w:hAnsi="Arial"/>
          <w:b/>
          <w:bCs/>
          <w:color w:val="000000" w:themeColor="text1"/>
          <w:kern w:val="32"/>
          <w:sz w:val="24"/>
          <w:szCs w:val="32"/>
          <w:lang w:val="en-GB"/>
        </w:rPr>
      </w:pPr>
    </w:p>
    <w:p w14:paraId="43062174" w14:textId="6FC5E1F9" w:rsidR="005C786D" w:rsidRDefault="005D317D" w:rsidP="007E7590">
      <w:pPr>
        <w:pStyle w:val="Heading1"/>
        <w:rPr>
          <w:color w:val="000000" w:themeColor="text1"/>
          <w:lang w:val="en-GB"/>
        </w:rPr>
      </w:pPr>
      <w:bookmarkStart w:id="13" w:name="_Toc60814195"/>
      <w:r>
        <w:rPr>
          <w:color w:val="000000" w:themeColor="text1"/>
          <w:lang w:val="en-GB"/>
        </w:rPr>
        <w:t>SERVICE REQUIREMENTS</w:t>
      </w:r>
      <w:bookmarkEnd w:id="13"/>
    </w:p>
    <w:p w14:paraId="2A33157B" w14:textId="77777777" w:rsidR="00722A05" w:rsidRDefault="00722A05" w:rsidP="005A02A1">
      <w:pPr>
        <w:pStyle w:val="Heading2"/>
        <w:numPr>
          <w:ilvl w:val="0"/>
          <w:numId w:val="35"/>
        </w:numPr>
        <w:spacing w:before="0"/>
        <w:rPr>
          <w:lang w:val="en-GB"/>
        </w:rPr>
      </w:pPr>
      <w:bookmarkStart w:id="14" w:name="_Toc60814196"/>
      <w:r>
        <w:rPr>
          <w:lang w:val="en-GB"/>
        </w:rPr>
        <w:t>Glossary</w:t>
      </w:r>
      <w:bookmarkEnd w:id="14"/>
    </w:p>
    <w:p w14:paraId="5D78254C" w14:textId="77777777" w:rsidR="003D0239" w:rsidRDefault="00722A05" w:rsidP="003D0239">
      <w:pPr>
        <w:pStyle w:val="Heading3"/>
        <w:numPr>
          <w:ilvl w:val="1"/>
          <w:numId w:val="41"/>
        </w:numPr>
      </w:pPr>
      <w:bookmarkStart w:id="15" w:name="_Toc60814197"/>
      <w:r w:rsidRPr="00D04C95">
        <w:t>Level 1 Support (L1):</w:t>
      </w:r>
      <w:bookmarkEnd w:id="15"/>
    </w:p>
    <w:p w14:paraId="04CBE76E" w14:textId="4577BAF5" w:rsidR="00722A05" w:rsidRPr="00D04C95" w:rsidRDefault="00722A05" w:rsidP="003D0239">
      <w:pPr>
        <w:ind w:left="792"/>
      </w:pPr>
      <w:r w:rsidRPr="003D0239">
        <w:rPr>
          <w:lang w:val="en-GB"/>
        </w:rPr>
        <w:t>The L1 support team is the first level of support available for the customer, understanding their problems</w:t>
      </w:r>
      <w:r w:rsidR="00DF79A3">
        <w:rPr>
          <w:lang w:val="en-GB"/>
        </w:rPr>
        <w:t>,</w:t>
      </w:r>
      <w:r w:rsidRPr="003D0239">
        <w:rPr>
          <w:lang w:val="en-GB"/>
        </w:rPr>
        <w:t xml:space="preserve"> and then creating an associated ticket.  This team is also responsible for proactive monitoring and reporting of tickets in support of open issues.  A ticket also referred to as an “incident”, is then routed to the Level 2 (L2) support team for further analysis and resolution.  Sometimes the request raised by the customer is very minor and can be directly resolved by the L1 support team.</w:t>
      </w:r>
    </w:p>
    <w:p w14:paraId="644CD90D" w14:textId="77777777" w:rsidR="003D0239" w:rsidRPr="003D0239" w:rsidRDefault="00722A05" w:rsidP="00B93F31">
      <w:pPr>
        <w:pStyle w:val="Heading3"/>
        <w:numPr>
          <w:ilvl w:val="1"/>
          <w:numId w:val="41"/>
        </w:numPr>
        <w:spacing w:line="240" w:lineRule="auto"/>
      </w:pPr>
      <w:bookmarkStart w:id="16" w:name="_Toc60814198"/>
      <w:r w:rsidRPr="00D04C95">
        <w:rPr>
          <w:lang w:val="en-GB"/>
        </w:rPr>
        <w:lastRenderedPageBreak/>
        <w:t>Level 2 Support (L2):</w:t>
      </w:r>
      <w:bookmarkEnd w:id="16"/>
    </w:p>
    <w:p w14:paraId="1D7A0EFA" w14:textId="5D694AB6" w:rsidR="00722A05" w:rsidRPr="003D0239" w:rsidRDefault="00722A05" w:rsidP="003D0239">
      <w:pPr>
        <w:ind w:left="792"/>
        <w:rPr>
          <w:lang w:val="en-GB"/>
        </w:rPr>
      </w:pPr>
      <w:r w:rsidRPr="003D0239">
        <w:rPr>
          <w:lang w:val="en-GB"/>
        </w:rPr>
        <w:t xml:space="preserve">The L2 support team manages all incident tickets which are routed to them by the L1 team. These tickets and/or incidents may require more technical knowledge and analysis to understand the root cause of the ticket and resolve it.  If the resolution requires a development </w:t>
      </w:r>
      <w:r w:rsidR="004646BD" w:rsidRPr="003D0239">
        <w:rPr>
          <w:lang w:val="en-GB"/>
        </w:rPr>
        <w:t>task,</w:t>
      </w:r>
      <w:r w:rsidRPr="003D0239">
        <w:rPr>
          <w:lang w:val="en-GB"/>
        </w:rPr>
        <w:t xml:space="preserve"> then the L2 support team will route the ticket to the Level 3 (L3) support team.</w:t>
      </w:r>
    </w:p>
    <w:p w14:paraId="54960C0A" w14:textId="77777777" w:rsidR="003D0239" w:rsidRPr="003D0239" w:rsidRDefault="00722A05" w:rsidP="00B93F31">
      <w:pPr>
        <w:pStyle w:val="Heading3"/>
        <w:numPr>
          <w:ilvl w:val="1"/>
          <w:numId w:val="41"/>
        </w:numPr>
        <w:spacing w:line="240" w:lineRule="auto"/>
        <w:rPr>
          <w:b w:val="0"/>
          <w:bCs w:val="0"/>
          <w:lang w:val="en-GB"/>
        </w:rPr>
      </w:pPr>
      <w:bookmarkStart w:id="17" w:name="_Toc60814199"/>
      <w:r w:rsidRPr="00D04C95">
        <w:t>Level 3 Support (L3):</w:t>
      </w:r>
      <w:bookmarkEnd w:id="17"/>
    </w:p>
    <w:p w14:paraId="6E9D4025" w14:textId="369D8653" w:rsidR="00722A05" w:rsidRPr="00D04C95" w:rsidRDefault="00722A05" w:rsidP="003D0239">
      <w:pPr>
        <w:ind w:left="792"/>
        <w:rPr>
          <w:lang w:val="en-GB"/>
        </w:rPr>
      </w:pPr>
      <w:r w:rsidRPr="00D04C95">
        <w:t xml:space="preserve">The L3 support team is the last line of support and usually comprises an engineering or development team </w:t>
      </w:r>
      <w:r w:rsidR="004646BD">
        <w:t>that</w:t>
      </w:r>
      <w:r w:rsidRPr="00D04C95">
        <w:t xml:space="preserve"> has more experience and skill to address advanced technical issues. Sometimes the issues reported by customers will require advanced analysis and development changes to achieve the required resolution, thereby requiring this support team to engage and resolve those issues.</w:t>
      </w:r>
    </w:p>
    <w:p w14:paraId="63205A08" w14:textId="77777777" w:rsidR="0023143A" w:rsidRDefault="0023143A" w:rsidP="00766EDB">
      <w:pPr>
        <w:pStyle w:val="Heading2"/>
        <w:numPr>
          <w:ilvl w:val="0"/>
          <w:numId w:val="35"/>
        </w:numPr>
        <w:spacing w:before="0"/>
        <w:rPr>
          <w:lang w:val="en-GB"/>
        </w:rPr>
      </w:pPr>
      <w:bookmarkStart w:id="18" w:name="_Toc60814200"/>
      <w:r>
        <w:rPr>
          <w:lang w:val="en-GB"/>
        </w:rPr>
        <w:t>Scope of Work</w:t>
      </w:r>
      <w:bookmarkEnd w:id="18"/>
    </w:p>
    <w:p w14:paraId="6B2AC290" w14:textId="36850B0D" w:rsidR="0023143A" w:rsidRDefault="0023143A" w:rsidP="006B0E96">
      <w:pPr>
        <w:spacing w:line="240" w:lineRule="auto"/>
        <w:ind w:left="360"/>
        <w:rPr>
          <w:lang w:val="en-GB"/>
        </w:rPr>
      </w:pPr>
      <w:r w:rsidRPr="006B0E96">
        <w:rPr>
          <w:lang w:val="en-GB"/>
        </w:rPr>
        <w:t>The scope of services is intended to ensure proper operation of Casey’s network computer system, equipment, and related IT infrastructure.  The following are required components for the IT Operations functions</w:t>
      </w:r>
      <w:r w:rsidR="0015222F">
        <w:rPr>
          <w:lang w:val="en-GB"/>
        </w:rPr>
        <w:t xml:space="preserve"> by Role type</w:t>
      </w:r>
      <w:r w:rsidRPr="006B0E96">
        <w:rPr>
          <w:lang w:val="en-GB"/>
        </w:rPr>
        <w:t>:</w:t>
      </w:r>
    </w:p>
    <w:p w14:paraId="2905C006" w14:textId="24A185B1" w:rsidR="0015222F" w:rsidRDefault="0015222F" w:rsidP="0015222F">
      <w:pPr>
        <w:pStyle w:val="Heading3"/>
        <w:numPr>
          <w:ilvl w:val="1"/>
          <w:numId w:val="35"/>
        </w:numPr>
        <w:rPr>
          <w:lang w:val="en-GB"/>
        </w:rPr>
      </w:pPr>
      <w:bookmarkStart w:id="19" w:name="_Toc60814201"/>
      <w:r>
        <w:rPr>
          <w:lang w:val="en-GB"/>
        </w:rPr>
        <w:t>NOC/L1 Team</w:t>
      </w:r>
      <w:bookmarkEnd w:id="19"/>
    </w:p>
    <w:tbl>
      <w:tblPr>
        <w:tblStyle w:val="TableGrid"/>
        <w:tblW w:w="8820" w:type="dxa"/>
        <w:tblInd w:w="805" w:type="dxa"/>
        <w:tblLook w:val="04A0" w:firstRow="1" w:lastRow="0" w:firstColumn="1" w:lastColumn="0" w:noHBand="0" w:noVBand="1"/>
      </w:tblPr>
      <w:tblGrid>
        <w:gridCol w:w="1525"/>
        <w:gridCol w:w="7295"/>
      </w:tblGrid>
      <w:tr w:rsidR="0015222F" w:rsidRPr="00380DBE" w14:paraId="4916393A" w14:textId="77777777" w:rsidTr="0015222F">
        <w:tc>
          <w:tcPr>
            <w:tcW w:w="1525" w:type="dxa"/>
          </w:tcPr>
          <w:p w14:paraId="74F596C3" w14:textId="08CD11CF" w:rsidR="0015222F" w:rsidRPr="00380DBE" w:rsidRDefault="0015222F" w:rsidP="0015222F">
            <w:pPr>
              <w:rPr>
                <w:b/>
                <w:bCs/>
                <w:sz w:val="20"/>
                <w:szCs w:val="20"/>
                <w:lang w:val="en-GB"/>
              </w:rPr>
            </w:pPr>
            <w:r w:rsidRPr="00380DBE">
              <w:rPr>
                <w:b/>
                <w:bCs/>
                <w:sz w:val="20"/>
                <w:szCs w:val="20"/>
                <w:lang w:val="en-GB"/>
              </w:rPr>
              <w:t>Role</w:t>
            </w:r>
          </w:p>
        </w:tc>
        <w:tc>
          <w:tcPr>
            <w:tcW w:w="7295" w:type="dxa"/>
          </w:tcPr>
          <w:p w14:paraId="0CA5A0CB" w14:textId="062B018C" w:rsidR="0015222F" w:rsidRPr="00380DBE" w:rsidRDefault="0015222F" w:rsidP="0015222F">
            <w:pPr>
              <w:rPr>
                <w:sz w:val="20"/>
                <w:szCs w:val="20"/>
                <w:lang w:val="en-GB"/>
              </w:rPr>
            </w:pPr>
            <w:r w:rsidRPr="00380DBE">
              <w:rPr>
                <w:sz w:val="20"/>
                <w:szCs w:val="20"/>
                <w:lang w:val="en-GB"/>
              </w:rPr>
              <w:t>L1 Analyst &amp; Network Operations Center Support</w:t>
            </w:r>
          </w:p>
        </w:tc>
      </w:tr>
      <w:tr w:rsidR="0015222F" w:rsidRPr="00380DBE" w14:paraId="6522EF91" w14:textId="77777777" w:rsidTr="0015222F">
        <w:tc>
          <w:tcPr>
            <w:tcW w:w="1525" w:type="dxa"/>
          </w:tcPr>
          <w:p w14:paraId="749E49B9" w14:textId="3B2D6D11" w:rsidR="0015222F" w:rsidRPr="00380DBE" w:rsidRDefault="0015222F" w:rsidP="0015222F">
            <w:pPr>
              <w:rPr>
                <w:b/>
                <w:bCs/>
                <w:sz w:val="20"/>
                <w:szCs w:val="20"/>
                <w:lang w:val="en-GB"/>
              </w:rPr>
            </w:pPr>
            <w:r w:rsidRPr="00380DBE">
              <w:rPr>
                <w:b/>
                <w:bCs/>
                <w:sz w:val="20"/>
                <w:szCs w:val="20"/>
                <w:lang w:val="en-GB"/>
              </w:rPr>
              <w:t>Support Type</w:t>
            </w:r>
          </w:p>
        </w:tc>
        <w:tc>
          <w:tcPr>
            <w:tcW w:w="7295" w:type="dxa"/>
          </w:tcPr>
          <w:p w14:paraId="777F2E5F" w14:textId="79E14BD4" w:rsidR="0015222F" w:rsidRPr="00380DBE" w:rsidRDefault="0015222F" w:rsidP="0015222F">
            <w:pPr>
              <w:rPr>
                <w:sz w:val="20"/>
                <w:szCs w:val="20"/>
                <w:lang w:val="en-GB"/>
              </w:rPr>
            </w:pPr>
            <w:r w:rsidRPr="00380DBE">
              <w:rPr>
                <w:sz w:val="20"/>
                <w:szCs w:val="20"/>
                <w:lang w:val="en-GB"/>
              </w:rPr>
              <w:t>Dedicated</w:t>
            </w:r>
          </w:p>
        </w:tc>
      </w:tr>
      <w:tr w:rsidR="0015222F" w:rsidRPr="00380DBE" w14:paraId="3607C114" w14:textId="77777777" w:rsidTr="0015222F">
        <w:tc>
          <w:tcPr>
            <w:tcW w:w="1525" w:type="dxa"/>
          </w:tcPr>
          <w:p w14:paraId="3C8CC956" w14:textId="4CD45E3A" w:rsidR="0015222F" w:rsidRPr="00380DBE" w:rsidRDefault="0015222F" w:rsidP="0015222F">
            <w:pPr>
              <w:rPr>
                <w:b/>
                <w:bCs/>
                <w:sz w:val="20"/>
                <w:szCs w:val="20"/>
                <w:lang w:val="en-GB"/>
              </w:rPr>
            </w:pPr>
            <w:r w:rsidRPr="00380DBE">
              <w:rPr>
                <w:b/>
                <w:bCs/>
                <w:sz w:val="20"/>
                <w:szCs w:val="20"/>
                <w:lang w:val="en-GB"/>
              </w:rPr>
              <w:t>Scope</w:t>
            </w:r>
          </w:p>
        </w:tc>
        <w:tc>
          <w:tcPr>
            <w:tcW w:w="7295" w:type="dxa"/>
          </w:tcPr>
          <w:p w14:paraId="711D5BE6" w14:textId="00E6A41F" w:rsidR="0015222F" w:rsidRPr="00380DBE" w:rsidRDefault="00380DBE" w:rsidP="0015222F">
            <w:pPr>
              <w:pStyle w:val="ListParagraph"/>
              <w:numPr>
                <w:ilvl w:val="0"/>
                <w:numId w:val="43"/>
              </w:numPr>
              <w:ind w:left="531"/>
              <w:rPr>
                <w:sz w:val="20"/>
                <w:szCs w:val="20"/>
                <w:lang w:val="en-GB"/>
              </w:rPr>
            </w:pPr>
            <w:r w:rsidRPr="00380DBE">
              <w:rPr>
                <w:sz w:val="20"/>
                <w:szCs w:val="20"/>
                <w:lang w:val="en-GB"/>
              </w:rPr>
              <w:t>App &amp; Infrastructure Monitoring (Network, Storage, Server, Cloud, Database)</w:t>
            </w:r>
            <w:r w:rsidR="003B2A3B">
              <w:rPr>
                <w:sz w:val="20"/>
                <w:szCs w:val="20"/>
                <w:lang w:val="en-GB"/>
              </w:rPr>
              <w:t>.</w:t>
            </w:r>
          </w:p>
          <w:p w14:paraId="1BB17837" w14:textId="2B32DF8D" w:rsidR="00380DBE" w:rsidRDefault="003B2A3B" w:rsidP="0015222F">
            <w:pPr>
              <w:pStyle w:val="ListParagraph"/>
              <w:numPr>
                <w:ilvl w:val="0"/>
                <w:numId w:val="43"/>
              </w:numPr>
              <w:ind w:left="531"/>
              <w:rPr>
                <w:sz w:val="20"/>
                <w:szCs w:val="20"/>
                <w:lang w:val="en-GB"/>
              </w:rPr>
            </w:pPr>
            <w:r>
              <w:rPr>
                <w:sz w:val="20"/>
                <w:szCs w:val="20"/>
                <w:lang w:val="en-GB"/>
              </w:rPr>
              <w:t>Proactive monitoring server heartbeat, health, and performance monitoring.</w:t>
            </w:r>
          </w:p>
          <w:p w14:paraId="6781EB6F" w14:textId="59B6F718" w:rsidR="003B2A3B" w:rsidRDefault="003B2A3B" w:rsidP="0015222F">
            <w:pPr>
              <w:pStyle w:val="ListParagraph"/>
              <w:numPr>
                <w:ilvl w:val="0"/>
                <w:numId w:val="43"/>
              </w:numPr>
              <w:ind w:left="531"/>
              <w:rPr>
                <w:sz w:val="20"/>
                <w:szCs w:val="20"/>
                <w:lang w:val="en-GB"/>
              </w:rPr>
            </w:pPr>
            <w:r>
              <w:rPr>
                <w:sz w:val="20"/>
                <w:szCs w:val="20"/>
                <w:lang w:val="en-GB"/>
              </w:rPr>
              <w:t>Monitor the ticketing tool and provide support for the alerts based on the knowledge base of information.</w:t>
            </w:r>
          </w:p>
          <w:p w14:paraId="77E6FF08" w14:textId="5B323503" w:rsidR="003B2A3B" w:rsidRDefault="003B2A3B" w:rsidP="0015222F">
            <w:pPr>
              <w:pStyle w:val="ListParagraph"/>
              <w:numPr>
                <w:ilvl w:val="0"/>
                <w:numId w:val="43"/>
              </w:numPr>
              <w:ind w:left="531"/>
              <w:rPr>
                <w:sz w:val="20"/>
                <w:szCs w:val="20"/>
                <w:lang w:val="en-GB"/>
              </w:rPr>
            </w:pPr>
            <w:r>
              <w:rPr>
                <w:sz w:val="20"/>
                <w:szCs w:val="20"/>
                <w:lang w:val="en-GB"/>
              </w:rPr>
              <w:t>Issue identification and ticket creation.</w:t>
            </w:r>
          </w:p>
          <w:p w14:paraId="7350E178" w14:textId="31FF0B43" w:rsidR="003B2A3B" w:rsidRDefault="003B2A3B" w:rsidP="0015222F">
            <w:pPr>
              <w:pStyle w:val="ListParagraph"/>
              <w:numPr>
                <w:ilvl w:val="0"/>
                <w:numId w:val="43"/>
              </w:numPr>
              <w:ind w:left="531"/>
              <w:rPr>
                <w:sz w:val="20"/>
                <w:szCs w:val="20"/>
                <w:lang w:val="en-GB"/>
              </w:rPr>
            </w:pPr>
            <w:r>
              <w:rPr>
                <w:sz w:val="20"/>
                <w:szCs w:val="20"/>
                <w:lang w:val="en-GB"/>
              </w:rPr>
              <w:t xml:space="preserve">Acknowledge and </w:t>
            </w:r>
            <w:r w:rsidR="004646BD">
              <w:rPr>
                <w:sz w:val="20"/>
                <w:szCs w:val="20"/>
                <w:lang w:val="en-GB"/>
              </w:rPr>
              <w:t>respond</w:t>
            </w:r>
            <w:r>
              <w:rPr>
                <w:sz w:val="20"/>
                <w:szCs w:val="20"/>
                <w:lang w:val="en-GB"/>
              </w:rPr>
              <w:t xml:space="preserve"> to alerts generated from monitoring tools by creating tickets, performing initial triage and troubleshooting, performing resolution steps, and escalation to appropriate L2 or L3 teams for advanced or complex issues.</w:t>
            </w:r>
          </w:p>
          <w:p w14:paraId="5CD339CA" w14:textId="049B9A74"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Implement basic break</w:t>
            </w:r>
            <w:r>
              <w:rPr>
                <w:sz w:val="20"/>
                <w:szCs w:val="20"/>
                <w:lang w:val="en-US"/>
              </w:rPr>
              <w:t>-</w:t>
            </w:r>
            <w:r w:rsidRPr="00AD2F31">
              <w:rPr>
                <w:sz w:val="20"/>
                <w:szCs w:val="20"/>
                <w:lang w:val="en-US"/>
              </w:rPr>
              <w:t>fix and document the break</w:t>
            </w:r>
            <w:r>
              <w:rPr>
                <w:sz w:val="20"/>
                <w:szCs w:val="20"/>
                <w:lang w:val="en-US"/>
              </w:rPr>
              <w:t>-</w:t>
            </w:r>
            <w:r w:rsidRPr="00AD2F31">
              <w:rPr>
                <w:sz w:val="20"/>
                <w:szCs w:val="20"/>
                <w:lang w:val="en-US"/>
              </w:rPr>
              <w:t>fix to the knowledge base.</w:t>
            </w:r>
          </w:p>
          <w:p w14:paraId="0BFA8478" w14:textId="591A1C5F" w:rsidR="00AD2F31" w:rsidRPr="00AD2F31" w:rsidRDefault="00AD2F31" w:rsidP="0015222F">
            <w:pPr>
              <w:pStyle w:val="ListParagraph"/>
              <w:numPr>
                <w:ilvl w:val="0"/>
                <w:numId w:val="43"/>
              </w:numPr>
              <w:ind w:left="531"/>
              <w:rPr>
                <w:sz w:val="20"/>
                <w:szCs w:val="20"/>
                <w:lang w:val="en-GB"/>
              </w:rPr>
            </w:pPr>
            <w:r w:rsidRPr="00AD2F31">
              <w:rPr>
                <w:sz w:val="20"/>
                <w:szCs w:val="20"/>
                <w:lang w:val="en-US"/>
              </w:rPr>
              <w:t xml:space="preserve">Ticket acknowledgment </w:t>
            </w:r>
            <w:r>
              <w:rPr>
                <w:sz w:val="20"/>
                <w:szCs w:val="20"/>
                <w:lang w:val="en-US"/>
              </w:rPr>
              <w:t>-</w:t>
            </w:r>
            <w:r w:rsidRPr="00AD2F31">
              <w:rPr>
                <w:sz w:val="20"/>
                <w:szCs w:val="20"/>
                <w:lang w:val="en-US"/>
              </w:rPr>
              <w:t xml:space="preserve"> </w:t>
            </w:r>
            <w:r>
              <w:rPr>
                <w:sz w:val="20"/>
                <w:szCs w:val="20"/>
                <w:lang w:val="en-US"/>
              </w:rPr>
              <w:t>P</w:t>
            </w:r>
            <w:r w:rsidRPr="00AD2F31">
              <w:rPr>
                <w:sz w:val="20"/>
                <w:szCs w:val="20"/>
                <w:lang w:val="en-US"/>
              </w:rPr>
              <w:t xml:space="preserve">roactively inform users about </w:t>
            </w:r>
            <w:r w:rsidR="004646BD">
              <w:rPr>
                <w:sz w:val="20"/>
                <w:szCs w:val="20"/>
                <w:lang w:val="en-US"/>
              </w:rPr>
              <w:t xml:space="preserve">the </w:t>
            </w:r>
            <w:r w:rsidRPr="00AD2F31">
              <w:rPr>
                <w:sz w:val="20"/>
                <w:szCs w:val="20"/>
                <w:lang w:val="en-US"/>
              </w:rPr>
              <w:t>issue and tentative timeline for fix</w:t>
            </w:r>
            <w:r>
              <w:rPr>
                <w:sz w:val="20"/>
                <w:szCs w:val="20"/>
                <w:lang w:val="en-US"/>
              </w:rPr>
              <w:t>es.</w:t>
            </w:r>
          </w:p>
          <w:p w14:paraId="289DE345" w14:textId="16F7F5A8"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Escalation </w:t>
            </w:r>
            <w:r>
              <w:rPr>
                <w:sz w:val="20"/>
                <w:szCs w:val="20"/>
                <w:lang w:val="en-US"/>
              </w:rPr>
              <w:t xml:space="preserve">to </w:t>
            </w:r>
            <w:r w:rsidRPr="00AD2F31">
              <w:rPr>
                <w:sz w:val="20"/>
                <w:szCs w:val="20"/>
                <w:lang w:val="en-US"/>
              </w:rPr>
              <w:t>L2 support or L3 engineering team</w:t>
            </w:r>
            <w:r>
              <w:rPr>
                <w:sz w:val="20"/>
                <w:szCs w:val="20"/>
                <w:lang w:val="en-US"/>
              </w:rPr>
              <w:t>s.</w:t>
            </w:r>
          </w:p>
          <w:p w14:paraId="1702D1D6" w14:textId="1ACBDF0B"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Coordination by calling or paging with L2 or L</w:t>
            </w:r>
            <w:r>
              <w:rPr>
                <w:sz w:val="20"/>
                <w:szCs w:val="20"/>
                <w:lang w:val="en-US"/>
              </w:rPr>
              <w:t>3</w:t>
            </w:r>
            <w:r w:rsidRPr="00AD2F31">
              <w:rPr>
                <w:sz w:val="20"/>
                <w:szCs w:val="20"/>
                <w:lang w:val="en-US"/>
              </w:rPr>
              <w:t xml:space="preserve"> team</w:t>
            </w:r>
            <w:r>
              <w:rPr>
                <w:sz w:val="20"/>
                <w:szCs w:val="20"/>
                <w:lang w:val="en-US"/>
              </w:rPr>
              <w:t>s</w:t>
            </w:r>
            <w:r w:rsidRPr="00AD2F31">
              <w:rPr>
                <w:sz w:val="20"/>
                <w:szCs w:val="20"/>
                <w:lang w:val="en-US"/>
              </w:rPr>
              <w:t xml:space="preserve"> until resolution</w:t>
            </w:r>
            <w:r>
              <w:rPr>
                <w:sz w:val="20"/>
                <w:szCs w:val="20"/>
                <w:lang w:val="en-US"/>
              </w:rPr>
              <w:t>.</w:t>
            </w:r>
          </w:p>
          <w:p w14:paraId="76892DF9" w14:textId="19E8624B"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Coordination with third</w:t>
            </w:r>
            <w:r w:rsidR="004646BD">
              <w:rPr>
                <w:sz w:val="20"/>
                <w:szCs w:val="20"/>
                <w:lang w:val="en-US"/>
              </w:rPr>
              <w:t>-</w:t>
            </w:r>
            <w:r w:rsidRPr="00AD2F31">
              <w:rPr>
                <w:sz w:val="20"/>
                <w:szCs w:val="20"/>
                <w:lang w:val="en-US"/>
              </w:rPr>
              <w:t>party vendors</w:t>
            </w:r>
            <w:r>
              <w:rPr>
                <w:sz w:val="20"/>
                <w:szCs w:val="20"/>
                <w:lang w:val="en-US"/>
              </w:rPr>
              <w:t>.</w:t>
            </w:r>
          </w:p>
          <w:p w14:paraId="71C4453D" w14:textId="030F8867"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Taking calls and tickets from </w:t>
            </w:r>
            <w:r w:rsidR="004646BD">
              <w:rPr>
                <w:sz w:val="20"/>
                <w:szCs w:val="20"/>
                <w:lang w:val="en-US"/>
              </w:rPr>
              <w:t xml:space="preserve">the </w:t>
            </w:r>
            <w:r w:rsidRPr="00AD2F31">
              <w:rPr>
                <w:sz w:val="20"/>
                <w:szCs w:val="20"/>
                <w:lang w:val="en-US"/>
              </w:rPr>
              <w:t xml:space="preserve">IT </w:t>
            </w:r>
            <w:r>
              <w:rPr>
                <w:sz w:val="20"/>
                <w:szCs w:val="20"/>
                <w:lang w:val="en-US"/>
              </w:rPr>
              <w:t>support</w:t>
            </w:r>
            <w:r w:rsidRPr="00AD2F31">
              <w:rPr>
                <w:sz w:val="20"/>
                <w:szCs w:val="20"/>
                <w:lang w:val="en-US"/>
              </w:rPr>
              <w:t xml:space="preserve"> desk related to data center infrastructure and</w:t>
            </w:r>
            <w:r>
              <w:rPr>
                <w:sz w:val="20"/>
                <w:szCs w:val="20"/>
                <w:lang w:val="en-US"/>
              </w:rPr>
              <w:t>/</w:t>
            </w:r>
            <w:r w:rsidRPr="00AD2F31">
              <w:rPr>
                <w:sz w:val="20"/>
                <w:szCs w:val="20"/>
                <w:lang w:val="en-US"/>
              </w:rPr>
              <w:t>or applications</w:t>
            </w:r>
            <w:r>
              <w:rPr>
                <w:sz w:val="20"/>
                <w:szCs w:val="20"/>
                <w:lang w:val="en-US"/>
              </w:rPr>
              <w:t>.</w:t>
            </w:r>
          </w:p>
          <w:p w14:paraId="6B9B56F9" w14:textId="05F090E4"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Support logs, categori</w:t>
            </w:r>
            <w:r>
              <w:rPr>
                <w:sz w:val="20"/>
                <w:szCs w:val="20"/>
                <w:lang w:val="en-US"/>
              </w:rPr>
              <w:t>z</w:t>
            </w:r>
            <w:r w:rsidRPr="00AD2F31">
              <w:rPr>
                <w:sz w:val="20"/>
                <w:szCs w:val="20"/>
                <w:lang w:val="en-US"/>
              </w:rPr>
              <w:t>es, prioritizes, tracks, and route</w:t>
            </w:r>
            <w:r>
              <w:rPr>
                <w:sz w:val="20"/>
                <w:szCs w:val="20"/>
                <w:lang w:val="en-US"/>
              </w:rPr>
              <w:t>s</w:t>
            </w:r>
            <w:r w:rsidRPr="00AD2F31">
              <w:rPr>
                <w:sz w:val="20"/>
                <w:szCs w:val="20"/>
                <w:lang w:val="en-US"/>
              </w:rPr>
              <w:t xml:space="preserve"> to </w:t>
            </w:r>
            <w:r w:rsidR="004646BD">
              <w:rPr>
                <w:sz w:val="20"/>
                <w:szCs w:val="20"/>
                <w:lang w:val="en-US"/>
              </w:rPr>
              <w:t xml:space="preserve">the </w:t>
            </w:r>
            <w:r w:rsidRPr="00AD2F31">
              <w:rPr>
                <w:sz w:val="20"/>
                <w:szCs w:val="20"/>
                <w:lang w:val="en-US"/>
              </w:rPr>
              <w:t>appropriate team</w:t>
            </w:r>
            <w:r>
              <w:rPr>
                <w:sz w:val="20"/>
                <w:szCs w:val="20"/>
                <w:lang w:val="en-US"/>
              </w:rPr>
              <w:t>.</w:t>
            </w:r>
          </w:p>
          <w:p w14:paraId="0E3603E0" w14:textId="2618D9EC"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Monitoring internal an</w:t>
            </w:r>
            <w:r>
              <w:rPr>
                <w:sz w:val="20"/>
                <w:szCs w:val="20"/>
                <w:lang w:val="en-US"/>
              </w:rPr>
              <w:t>d</w:t>
            </w:r>
            <w:r w:rsidRPr="00AD2F31">
              <w:rPr>
                <w:sz w:val="20"/>
                <w:szCs w:val="20"/>
                <w:lang w:val="en-US"/>
              </w:rPr>
              <w:t xml:space="preserve"> remote network environments initiating first</w:t>
            </w:r>
            <w:r w:rsidR="004646BD">
              <w:rPr>
                <w:sz w:val="20"/>
                <w:szCs w:val="20"/>
                <w:lang w:val="en-US"/>
              </w:rPr>
              <w:t>-</w:t>
            </w:r>
            <w:r w:rsidRPr="00AD2F31">
              <w:rPr>
                <w:sz w:val="20"/>
                <w:szCs w:val="20"/>
                <w:lang w:val="en-US"/>
              </w:rPr>
              <w:t xml:space="preserve">line </w:t>
            </w:r>
            <w:r>
              <w:rPr>
                <w:sz w:val="20"/>
                <w:szCs w:val="20"/>
                <w:lang w:val="en-US"/>
              </w:rPr>
              <w:t xml:space="preserve">triage </w:t>
            </w:r>
            <w:r>
              <w:rPr>
                <w:sz w:val="20"/>
                <w:szCs w:val="20"/>
                <w:lang w:val="en-US"/>
              </w:rPr>
              <w:lastRenderedPageBreak/>
              <w:t xml:space="preserve">and </w:t>
            </w:r>
            <w:r w:rsidRPr="00AD2F31">
              <w:rPr>
                <w:sz w:val="20"/>
                <w:szCs w:val="20"/>
                <w:lang w:val="en-US"/>
              </w:rPr>
              <w:t>troubleshooting procedures</w:t>
            </w:r>
            <w:r>
              <w:rPr>
                <w:sz w:val="20"/>
                <w:szCs w:val="20"/>
                <w:lang w:val="en-US"/>
              </w:rPr>
              <w:t>.</w:t>
            </w:r>
          </w:p>
          <w:p w14:paraId="67EC22A0" w14:textId="5E965D49"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Progress service and change requests, </w:t>
            </w:r>
            <w:r w:rsidR="004646BD" w:rsidRPr="00AD2F31">
              <w:rPr>
                <w:sz w:val="20"/>
                <w:szCs w:val="20"/>
                <w:lang w:val="en-US"/>
              </w:rPr>
              <w:t>incidents,</w:t>
            </w:r>
            <w:r w:rsidRPr="00AD2F31">
              <w:rPr>
                <w:sz w:val="20"/>
                <w:szCs w:val="20"/>
                <w:lang w:val="en-US"/>
              </w:rPr>
              <w:t xml:space="preserve"> problems</w:t>
            </w:r>
            <w:r>
              <w:rPr>
                <w:sz w:val="20"/>
                <w:szCs w:val="20"/>
                <w:lang w:val="en-US"/>
              </w:rPr>
              <w:t>,</w:t>
            </w:r>
            <w:r w:rsidRPr="00AD2F31">
              <w:rPr>
                <w:sz w:val="20"/>
                <w:szCs w:val="20"/>
                <w:lang w:val="en-US"/>
              </w:rPr>
              <w:t xml:space="preserve"> and communicate to internal and external stakeholders</w:t>
            </w:r>
            <w:r>
              <w:rPr>
                <w:sz w:val="20"/>
                <w:szCs w:val="20"/>
                <w:lang w:val="en-US"/>
              </w:rPr>
              <w:t>.</w:t>
            </w:r>
          </w:p>
          <w:p w14:paraId="04DB2265" w14:textId="25E853C2"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Monitoring production environments an</w:t>
            </w:r>
            <w:r>
              <w:rPr>
                <w:sz w:val="20"/>
                <w:szCs w:val="20"/>
                <w:lang w:val="en-US"/>
              </w:rPr>
              <w:t>d</w:t>
            </w:r>
            <w:r w:rsidRPr="00AD2F31">
              <w:rPr>
                <w:sz w:val="20"/>
                <w:szCs w:val="20"/>
                <w:lang w:val="en-US"/>
              </w:rPr>
              <w:t xml:space="preserve"> interface</w:t>
            </w:r>
            <w:r>
              <w:rPr>
                <w:sz w:val="20"/>
                <w:szCs w:val="20"/>
                <w:lang w:val="en-US"/>
              </w:rPr>
              <w:t>s.</w:t>
            </w:r>
          </w:p>
          <w:p w14:paraId="3441D039" w14:textId="5CE205D4"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Issue identification and ticket creation</w:t>
            </w:r>
            <w:r>
              <w:rPr>
                <w:sz w:val="20"/>
                <w:szCs w:val="20"/>
                <w:lang w:val="en-US"/>
              </w:rPr>
              <w:t>.</w:t>
            </w:r>
          </w:p>
          <w:p w14:paraId="4CAB6D43" w14:textId="226D06BB"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Ticket acknowledgment</w:t>
            </w:r>
            <w:r>
              <w:rPr>
                <w:sz w:val="20"/>
                <w:szCs w:val="20"/>
                <w:lang w:val="en-US"/>
              </w:rPr>
              <w:t>.</w:t>
            </w:r>
          </w:p>
          <w:p w14:paraId="668DDF44" w14:textId="06F4AFD3"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Proactively inform users about </w:t>
            </w:r>
            <w:r w:rsidR="004646BD">
              <w:rPr>
                <w:sz w:val="20"/>
                <w:szCs w:val="20"/>
                <w:lang w:val="en-US"/>
              </w:rPr>
              <w:t xml:space="preserve">the </w:t>
            </w:r>
            <w:r w:rsidRPr="00AD2F31">
              <w:rPr>
                <w:sz w:val="20"/>
                <w:szCs w:val="20"/>
                <w:lang w:val="en-US"/>
              </w:rPr>
              <w:t xml:space="preserve">issue and </w:t>
            </w:r>
            <w:r w:rsidR="004646BD">
              <w:rPr>
                <w:sz w:val="20"/>
                <w:szCs w:val="20"/>
                <w:lang w:val="en-US"/>
              </w:rPr>
              <w:t xml:space="preserve">a </w:t>
            </w:r>
            <w:r w:rsidRPr="00AD2F31">
              <w:rPr>
                <w:sz w:val="20"/>
                <w:szCs w:val="20"/>
                <w:lang w:val="en-US"/>
              </w:rPr>
              <w:t>tentative timeline for fixes</w:t>
            </w:r>
            <w:r>
              <w:rPr>
                <w:sz w:val="20"/>
                <w:szCs w:val="20"/>
                <w:lang w:val="en-US"/>
              </w:rPr>
              <w:t>.</w:t>
            </w:r>
          </w:p>
          <w:p w14:paraId="16853607" w14:textId="59E982B0"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Conduct post</w:t>
            </w:r>
            <w:r>
              <w:rPr>
                <w:sz w:val="20"/>
                <w:szCs w:val="20"/>
                <w:lang w:val="en-US"/>
              </w:rPr>
              <w:t>-</w:t>
            </w:r>
            <w:r w:rsidRPr="00AD2F31">
              <w:rPr>
                <w:sz w:val="20"/>
                <w:szCs w:val="20"/>
                <w:lang w:val="en-US"/>
              </w:rPr>
              <w:t>release smoke tests</w:t>
            </w:r>
            <w:r>
              <w:rPr>
                <w:sz w:val="20"/>
                <w:szCs w:val="20"/>
                <w:lang w:val="en-US"/>
              </w:rPr>
              <w:t>.</w:t>
            </w:r>
          </w:p>
          <w:p w14:paraId="64A89AF2" w14:textId="39E44F04"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Analyze issues in services </w:t>
            </w:r>
            <w:r w:rsidR="004646BD" w:rsidRPr="00AD2F31">
              <w:rPr>
                <w:sz w:val="20"/>
                <w:szCs w:val="20"/>
                <w:lang w:val="en-US"/>
              </w:rPr>
              <w:t>and</w:t>
            </w:r>
            <w:r w:rsidRPr="00AD2F31">
              <w:rPr>
                <w:sz w:val="20"/>
                <w:szCs w:val="20"/>
                <w:lang w:val="en-US"/>
              </w:rPr>
              <w:t xml:space="preserve"> logs</w:t>
            </w:r>
            <w:r>
              <w:rPr>
                <w:sz w:val="20"/>
                <w:szCs w:val="20"/>
                <w:lang w:val="en-US"/>
              </w:rPr>
              <w:t>.</w:t>
            </w:r>
          </w:p>
          <w:p w14:paraId="20554AB4" w14:textId="7409E2A7"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Analyze issues using centralized logs or tools like Splunk to come up with </w:t>
            </w:r>
            <w:r w:rsidR="004646BD">
              <w:rPr>
                <w:sz w:val="20"/>
                <w:szCs w:val="20"/>
                <w:lang w:val="en-US"/>
              </w:rPr>
              <w:t xml:space="preserve">an </w:t>
            </w:r>
            <w:r w:rsidRPr="00AD2F31">
              <w:rPr>
                <w:sz w:val="20"/>
                <w:szCs w:val="20"/>
                <w:lang w:val="en-US"/>
              </w:rPr>
              <w:t>internal analysis report</w:t>
            </w:r>
            <w:r w:rsidR="00C00B52">
              <w:rPr>
                <w:sz w:val="20"/>
                <w:szCs w:val="20"/>
                <w:lang w:val="en-US"/>
              </w:rPr>
              <w:t>.</w:t>
            </w:r>
          </w:p>
          <w:p w14:paraId="3A700CCF" w14:textId="214E2A78" w:rsidR="00AD2F31" w:rsidRPr="00AD2F31" w:rsidRDefault="00AD2F31" w:rsidP="0015222F">
            <w:pPr>
              <w:pStyle w:val="ListParagraph"/>
              <w:numPr>
                <w:ilvl w:val="0"/>
                <w:numId w:val="43"/>
              </w:numPr>
              <w:ind w:left="531"/>
              <w:rPr>
                <w:sz w:val="20"/>
                <w:szCs w:val="20"/>
                <w:lang w:val="en-US"/>
              </w:rPr>
            </w:pPr>
            <w:r w:rsidRPr="00AD2F31">
              <w:rPr>
                <w:sz w:val="20"/>
                <w:szCs w:val="20"/>
                <w:lang w:val="en-US"/>
              </w:rPr>
              <w:t xml:space="preserve">Create an analysis ticket and assign </w:t>
            </w:r>
            <w:r w:rsidR="004646BD">
              <w:rPr>
                <w:sz w:val="20"/>
                <w:szCs w:val="20"/>
                <w:lang w:val="en-US"/>
              </w:rPr>
              <w:t xml:space="preserve">it </w:t>
            </w:r>
            <w:r w:rsidRPr="00AD2F31">
              <w:rPr>
                <w:sz w:val="20"/>
                <w:szCs w:val="20"/>
                <w:lang w:val="en-US"/>
              </w:rPr>
              <w:t xml:space="preserve">to </w:t>
            </w:r>
            <w:r w:rsidR="004646BD">
              <w:rPr>
                <w:sz w:val="20"/>
                <w:szCs w:val="20"/>
                <w:lang w:val="en-US"/>
              </w:rPr>
              <w:t xml:space="preserve">the </w:t>
            </w:r>
            <w:r w:rsidRPr="00AD2F31">
              <w:rPr>
                <w:sz w:val="20"/>
                <w:szCs w:val="20"/>
                <w:lang w:val="en-US"/>
              </w:rPr>
              <w:t>appropriate L2 or L3 team for recurring issues with initial analysis details</w:t>
            </w:r>
            <w:r w:rsidR="00C00B52">
              <w:rPr>
                <w:sz w:val="20"/>
                <w:szCs w:val="20"/>
                <w:lang w:val="en-US"/>
              </w:rPr>
              <w:t>.</w:t>
            </w:r>
          </w:p>
          <w:p w14:paraId="02797EB6" w14:textId="0345D29F" w:rsidR="003B2A3B" w:rsidRPr="00D3077E" w:rsidRDefault="00AD2F31" w:rsidP="0015222F">
            <w:pPr>
              <w:pStyle w:val="ListParagraph"/>
              <w:numPr>
                <w:ilvl w:val="0"/>
                <w:numId w:val="43"/>
              </w:numPr>
              <w:ind w:left="531"/>
              <w:rPr>
                <w:sz w:val="20"/>
                <w:szCs w:val="20"/>
                <w:lang w:val="en-GB"/>
              </w:rPr>
            </w:pPr>
            <w:r w:rsidRPr="00AD2F31">
              <w:rPr>
                <w:sz w:val="20"/>
                <w:szCs w:val="20"/>
                <w:lang w:val="en-US"/>
              </w:rPr>
              <w:t>Runbook creation for all proactive monitoring process</w:t>
            </w:r>
            <w:r>
              <w:rPr>
                <w:sz w:val="20"/>
                <w:szCs w:val="20"/>
                <w:lang w:val="en-US"/>
              </w:rPr>
              <w:t>es.</w:t>
            </w:r>
          </w:p>
          <w:p w14:paraId="28ADCC5E" w14:textId="3C3FD709" w:rsidR="00D3077E" w:rsidRPr="00D3077E" w:rsidRDefault="00D3077E" w:rsidP="0015222F">
            <w:pPr>
              <w:pStyle w:val="ListParagraph"/>
              <w:numPr>
                <w:ilvl w:val="0"/>
                <w:numId w:val="43"/>
              </w:numPr>
              <w:ind w:left="531"/>
              <w:rPr>
                <w:sz w:val="20"/>
                <w:szCs w:val="20"/>
                <w:lang w:val="en-GB"/>
              </w:rPr>
            </w:pPr>
            <w:r>
              <w:rPr>
                <w:sz w:val="20"/>
                <w:szCs w:val="20"/>
                <w:lang w:val="en-GB"/>
              </w:rPr>
              <w:t>System capacity monitoring</w:t>
            </w:r>
          </w:p>
          <w:p w14:paraId="0014B8F2" w14:textId="0B99960B" w:rsidR="00D3077E" w:rsidRPr="00380DBE" w:rsidRDefault="00D3077E" w:rsidP="0015222F">
            <w:pPr>
              <w:pStyle w:val="ListParagraph"/>
              <w:numPr>
                <w:ilvl w:val="0"/>
                <w:numId w:val="43"/>
              </w:numPr>
              <w:ind w:left="531"/>
              <w:rPr>
                <w:sz w:val="20"/>
                <w:szCs w:val="20"/>
                <w:lang w:val="en-GB"/>
              </w:rPr>
            </w:pPr>
            <w:r>
              <w:rPr>
                <w:sz w:val="20"/>
                <w:szCs w:val="20"/>
                <w:lang w:val="en-GB"/>
              </w:rPr>
              <w:t>Metrics and SLAs</w:t>
            </w:r>
          </w:p>
        </w:tc>
      </w:tr>
    </w:tbl>
    <w:p w14:paraId="6392ACDE" w14:textId="5D6B6092" w:rsidR="0015222F" w:rsidRDefault="0015222F" w:rsidP="0015222F">
      <w:pPr>
        <w:rPr>
          <w:lang w:val="en-GB"/>
        </w:rPr>
      </w:pPr>
    </w:p>
    <w:p w14:paraId="5EB5EE7A" w14:textId="55B908F8" w:rsidR="00BF68A1" w:rsidRDefault="00BF68A1" w:rsidP="00BF68A1">
      <w:pPr>
        <w:pStyle w:val="Heading3"/>
        <w:numPr>
          <w:ilvl w:val="1"/>
          <w:numId w:val="35"/>
        </w:numPr>
        <w:rPr>
          <w:lang w:val="en-GB"/>
        </w:rPr>
      </w:pPr>
      <w:bookmarkStart w:id="20" w:name="_Toc60814202"/>
      <w:r>
        <w:rPr>
          <w:lang w:val="en-GB"/>
        </w:rPr>
        <w:t>L2 Infrastructure</w:t>
      </w:r>
      <w:bookmarkEnd w:id="20"/>
    </w:p>
    <w:tbl>
      <w:tblPr>
        <w:tblStyle w:val="TableGrid"/>
        <w:tblW w:w="8820" w:type="dxa"/>
        <w:tblInd w:w="805" w:type="dxa"/>
        <w:tblLook w:val="04A0" w:firstRow="1" w:lastRow="0" w:firstColumn="1" w:lastColumn="0" w:noHBand="0" w:noVBand="1"/>
      </w:tblPr>
      <w:tblGrid>
        <w:gridCol w:w="1525"/>
        <w:gridCol w:w="7295"/>
      </w:tblGrid>
      <w:tr w:rsidR="00BF68A1" w:rsidRPr="00380DBE" w14:paraId="2FC83C12" w14:textId="77777777" w:rsidTr="002D593E">
        <w:tc>
          <w:tcPr>
            <w:tcW w:w="1525" w:type="dxa"/>
          </w:tcPr>
          <w:p w14:paraId="048AA1C1" w14:textId="77777777" w:rsidR="00BF68A1" w:rsidRPr="00380DBE" w:rsidRDefault="00BF68A1" w:rsidP="002D593E">
            <w:pPr>
              <w:rPr>
                <w:b/>
                <w:bCs/>
                <w:sz w:val="20"/>
                <w:szCs w:val="20"/>
                <w:lang w:val="en-GB"/>
              </w:rPr>
            </w:pPr>
            <w:r w:rsidRPr="00380DBE">
              <w:rPr>
                <w:b/>
                <w:bCs/>
                <w:sz w:val="20"/>
                <w:szCs w:val="20"/>
                <w:lang w:val="en-GB"/>
              </w:rPr>
              <w:t>Role</w:t>
            </w:r>
          </w:p>
        </w:tc>
        <w:tc>
          <w:tcPr>
            <w:tcW w:w="7295" w:type="dxa"/>
          </w:tcPr>
          <w:p w14:paraId="556C1E03" w14:textId="4634CA3E" w:rsidR="00BF68A1" w:rsidRPr="00380DBE" w:rsidRDefault="00BF68A1" w:rsidP="002D593E">
            <w:pPr>
              <w:rPr>
                <w:sz w:val="20"/>
                <w:szCs w:val="20"/>
                <w:lang w:val="en-GB"/>
              </w:rPr>
            </w:pPr>
            <w:r w:rsidRPr="00380DBE">
              <w:rPr>
                <w:sz w:val="20"/>
                <w:szCs w:val="20"/>
                <w:lang w:val="en-GB"/>
              </w:rPr>
              <w:t>L</w:t>
            </w:r>
            <w:r>
              <w:rPr>
                <w:sz w:val="20"/>
                <w:szCs w:val="20"/>
                <w:lang w:val="en-GB"/>
              </w:rPr>
              <w:t>2</w:t>
            </w:r>
            <w:r w:rsidRPr="00380DBE">
              <w:rPr>
                <w:sz w:val="20"/>
                <w:szCs w:val="20"/>
                <w:lang w:val="en-GB"/>
              </w:rPr>
              <w:t xml:space="preserve"> </w:t>
            </w:r>
            <w:r>
              <w:rPr>
                <w:sz w:val="20"/>
                <w:szCs w:val="20"/>
                <w:lang w:val="en-GB"/>
              </w:rPr>
              <w:t>Infrastructure Support Analyst/Engineer</w:t>
            </w:r>
          </w:p>
        </w:tc>
      </w:tr>
      <w:tr w:rsidR="00BF68A1" w:rsidRPr="00380DBE" w14:paraId="616862FC" w14:textId="77777777" w:rsidTr="002D593E">
        <w:tc>
          <w:tcPr>
            <w:tcW w:w="1525" w:type="dxa"/>
          </w:tcPr>
          <w:p w14:paraId="2FB5565B" w14:textId="77777777" w:rsidR="00BF68A1" w:rsidRPr="00380DBE" w:rsidRDefault="00BF68A1" w:rsidP="002D593E">
            <w:pPr>
              <w:rPr>
                <w:b/>
                <w:bCs/>
                <w:sz w:val="20"/>
                <w:szCs w:val="20"/>
                <w:lang w:val="en-GB"/>
              </w:rPr>
            </w:pPr>
            <w:r w:rsidRPr="00380DBE">
              <w:rPr>
                <w:b/>
                <w:bCs/>
                <w:sz w:val="20"/>
                <w:szCs w:val="20"/>
                <w:lang w:val="en-GB"/>
              </w:rPr>
              <w:t>Support Type</w:t>
            </w:r>
          </w:p>
        </w:tc>
        <w:tc>
          <w:tcPr>
            <w:tcW w:w="7295" w:type="dxa"/>
          </w:tcPr>
          <w:p w14:paraId="5ABEB667" w14:textId="77777777" w:rsidR="00BF68A1" w:rsidRPr="00380DBE" w:rsidRDefault="00BF68A1" w:rsidP="002D593E">
            <w:pPr>
              <w:rPr>
                <w:sz w:val="20"/>
                <w:szCs w:val="20"/>
                <w:lang w:val="en-GB"/>
              </w:rPr>
            </w:pPr>
            <w:r w:rsidRPr="00380DBE">
              <w:rPr>
                <w:sz w:val="20"/>
                <w:szCs w:val="20"/>
                <w:lang w:val="en-GB"/>
              </w:rPr>
              <w:t>Dedicated</w:t>
            </w:r>
          </w:p>
        </w:tc>
      </w:tr>
      <w:tr w:rsidR="00BF68A1" w:rsidRPr="00380DBE" w14:paraId="3F163A75" w14:textId="77777777" w:rsidTr="002D593E">
        <w:tc>
          <w:tcPr>
            <w:tcW w:w="1525" w:type="dxa"/>
          </w:tcPr>
          <w:p w14:paraId="7CAA4804" w14:textId="77777777" w:rsidR="00BF68A1" w:rsidRPr="00380DBE" w:rsidRDefault="00BF68A1" w:rsidP="002D593E">
            <w:pPr>
              <w:rPr>
                <w:b/>
                <w:bCs/>
                <w:sz w:val="20"/>
                <w:szCs w:val="20"/>
                <w:lang w:val="en-GB"/>
              </w:rPr>
            </w:pPr>
            <w:r w:rsidRPr="00380DBE">
              <w:rPr>
                <w:b/>
                <w:bCs/>
                <w:sz w:val="20"/>
                <w:szCs w:val="20"/>
                <w:lang w:val="en-GB"/>
              </w:rPr>
              <w:t>Scope</w:t>
            </w:r>
          </w:p>
        </w:tc>
        <w:tc>
          <w:tcPr>
            <w:tcW w:w="7295" w:type="dxa"/>
          </w:tcPr>
          <w:p w14:paraId="5895F4E3" w14:textId="7E4227DB" w:rsidR="00BF68A1" w:rsidRDefault="00BF68A1" w:rsidP="002D593E">
            <w:pPr>
              <w:pStyle w:val="ListParagraph"/>
              <w:numPr>
                <w:ilvl w:val="0"/>
                <w:numId w:val="43"/>
              </w:numPr>
              <w:ind w:left="531"/>
              <w:rPr>
                <w:sz w:val="20"/>
                <w:szCs w:val="20"/>
                <w:lang w:val="en-GB"/>
              </w:rPr>
            </w:pPr>
            <w:r>
              <w:rPr>
                <w:sz w:val="20"/>
                <w:szCs w:val="20"/>
                <w:lang w:val="en-GB"/>
              </w:rPr>
              <w:t>Installing, configuring, and troubleshooting operating systems on servers.</w:t>
            </w:r>
          </w:p>
          <w:p w14:paraId="4B0009CC" w14:textId="6659AF44" w:rsidR="00BF68A1" w:rsidRDefault="00BF68A1" w:rsidP="002D593E">
            <w:pPr>
              <w:pStyle w:val="ListParagraph"/>
              <w:numPr>
                <w:ilvl w:val="0"/>
                <w:numId w:val="43"/>
              </w:numPr>
              <w:ind w:left="531"/>
              <w:rPr>
                <w:sz w:val="20"/>
                <w:szCs w:val="20"/>
                <w:lang w:val="en-GB"/>
              </w:rPr>
            </w:pPr>
            <w:r>
              <w:rPr>
                <w:sz w:val="20"/>
                <w:szCs w:val="20"/>
                <w:lang w:val="en-GB"/>
              </w:rPr>
              <w:t>Managing storage, databases, and network infrastructure elements.</w:t>
            </w:r>
          </w:p>
          <w:p w14:paraId="47C0C2E7" w14:textId="75BCF478"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Perform monitoring health checks of servers for any downtime</w:t>
            </w:r>
            <w:r>
              <w:rPr>
                <w:sz w:val="20"/>
                <w:szCs w:val="20"/>
                <w:lang w:val="en-US"/>
              </w:rPr>
              <w:t xml:space="preserve"> </w:t>
            </w:r>
            <w:r w:rsidRPr="000C6CEF">
              <w:rPr>
                <w:sz w:val="20"/>
                <w:szCs w:val="20"/>
                <w:lang w:val="en-US"/>
              </w:rPr>
              <w:t>(CPU, memory, and disk utilization</w:t>
            </w:r>
            <w:r>
              <w:rPr>
                <w:sz w:val="20"/>
                <w:szCs w:val="20"/>
                <w:lang w:val="en-US"/>
              </w:rPr>
              <w:t>)</w:t>
            </w:r>
            <w:r w:rsidRPr="000C6CEF">
              <w:rPr>
                <w:sz w:val="20"/>
                <w:szCs w:val="20"/>
                <w:lang w:val="en-US"/>
              </w:rPr>
              <w:t xml:space="preserve"> an</w:t>
            </w:r>
            <w:r>
              <w:rPr>
                <w:sz w:val="20"/>
                <w:szCs w:val="20"/>
                <w:lang w:val="en-US"/>
              </w:rPr>
              <w:t>d</w:t>
            </w:r>
            <w:r w:rsidRPr="000C6CEF">
              <w:rPr>
                <w:sz w:val="20"/>
                <w:szCs w:val="20"/>
                <w:lang w:val="en-US"/>
              </w:rPr>
              <w:t xml:space="preserve"> resolving any issues. </w:t>
            </w:r>
          </w:p>
          <w:p w14:paraId="13E1AF3E" w14:textId="37C34C5B"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 xml:space="preserve">Creating </w:t>
            </w:r>
            <w:r w:rsidR="004646BD">
              <w:rPr>
                <w:sz w:val="20"/>
                <w:szCs w:val="20"/>
                <w:lang w:val="en-US"/>
              </w:rPr>
              <w:t xml:space="preserve">a </w:t>
            </w:r>
            <w:r w:rsidRPr="000C6CEF">
              <w:rPr>
                <w:sz w:val="20"/>
                <w:szCs w:val="20"/>
                <w:lang w:val="en-US"/>
              </w:rPr>
              <w:t xml:space="preserve">shadow copy of </w:t>
            </w:r>
            <w:r w:rsidR="004646BD">
              <w:rPr>
                <w:sz w:val="20"/>
                <w:szCs w:val="20"/>
                <w:lang w:val="en-US"/>
              </w:rPr>
              <w:t xml:space="preserve">a </w:t>
            </w:r>
            <w:r w:rsidRPr="000C6CEF">
              <w:rPr>
                <w:sz w:val="20"/>
                <w:szCs w:val="20"/>
                <w:lang w:val="en-US"/>
              </w:rPr>
              <w:t>storage disk</w:t>
            </w:r>
            <w:r>
              <w:rPr>
                <w:sz w:val="20"/>
                <w:szCs w:val="20"/>
                <w:lang w:val="en-US"/>
              </w:rPr>
              <w:t>.</w:t>
            </w:r>
          </w:p>
          <w:p w14:paraId="19E73E6B" w14:textId="098D851F"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Maintaining storage media and verifying backup media</w:t>
            </w:r>
            <w:r>
              <w:rPr>
                <w:sz w:val="20"/>
                <w:szCs w:val="20"/>
                <w:lang w:val="en-US"/>
              </w:rPr>
              <w:t>.</w:t>
            </w:r>
          </w:p>
          <w:p w14:paraId="51AA44AE" w14:textId="5A5500D8"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Assume ownership of change requests an</w:t>
            </w:r>
            <w:r>
              <w:rPr>
                <w:sz w:val="20"/>
                <w:szCs w:val="20"/>
                <w:lang w:val="en-US"/>
              </w:rPr>
              <w:t>d</w:t>
            </w:r>
            <w:r w:rsidRPr="000C6CEF">
              <w:rPr>
                <w:sz w:val="20"/>
                <w:szCs w:val="20"/>
                <w:lang w:val="en-US"/>
              </w:rPr>
              <w:t xml:space="preserve"> incidents to determine </w:t>
            </w:r>
            <w:r w:rsidR="004646BD">
              <w:rPr>
                <w:sz w:val="20"/>
                <w:szCs w:val="20"/>
                <w:lang w:val="en-US"/>
              </w:rPr>
              <w:t xml:space="preserve">the </w:t>
            </w:r>
            <w:r w:rsidRPr="000C6CEF">
              <w:rPr>
                <w:sz w:val="20"/>
                <w:szCs w:val="20"/>
                <w:lang w:val="en-US"/>
              </w:rPr>
              <w:t>root cause</w:t>
            </w:r>
            <w:r>
              <w:rPr>
                <w:sz w:val="20"/>
                <w:szCs w:val="20"/>
                <w:lang w:val="en-US"/>
              </w:rPr>
              <w:t>.</w:t>
            </w:r>
          </w:p>
          <w:p w14:paraId="1D6A46E9" w14:textId="2A0B3032"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Perform image backup and</w:t>
            </w:r>
            <w:r>
              <w:rPr>
                <w:sz w:val="20"/>
                <w:szCs w:val="20"/>
                <w:lang w:val="en-US"/>
              </w:rPr>
              <w:t>/</w:t>
            </w:r>
            <w:r w:rsidRPr="000C6CEF">
              <w:rPr>
                <w:sz w:val="20"/>
                <w:szCs w:val="20"/>
                <w:lang w:val="en-US"/>
              </w:rPr>
              <w:t>or restore functions</w:t>
            </w:r>
            <w:r>
              <w:rPr>
                <w:sz w:val="20"/>
                <w:szCs w:val="20"/>
                <w:lang w:val="en-US"/>
              </w:rPr>
              <w:t>.</w:t>
            </w:r>
          </w:p>
          <w:p w14:paraId="60F4332A" w14:textId="7F18A113"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Perform backup and</w:t>
            </w:r>
            <w:r>
              <w:rPr>
                <w:sz w:val="20"/>
                <w:szCs w:val="20"/>
                <w:lang w:val="en-US"/>
              </w:rPr>
              <w:t>/</w:t>
            </w:r>
            <w:r w:rsidRPr="000C6CEF">
              <w:rPr>
                <w:sz w:val="20"/>
                <w:szCs w:val="20"/>
                <w:lang w:val="en-US"/>
              </w:rPr>
              <w:t>or restore of web application and database</w:t>
            </w:r>
            <w:r>
              <w:rPr>
                <w:sz w:val="20"/>
                <w:szCs w:val="20"/>
                <w:lang w:val="en-US"/>
              </w:rPr>
              <w:t>.</w:t>
            </w:r>
          </w:p>
          <w:p w14:paraId="6ADCB670" w14:textId="6EE83F53"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Archiving log files</w:t>
            </w:r>
            <w:r>
              <w:rPr>
                <w:sz w:val="20"/>
                <w:szCs w:val="20"/>
                <w:lang w:val="en-US"/>
              </w:rPr>
              <w:t>.</w:t>
            </w:r>
          </w:p>
          <w:p w14:paraId="264DD7AC" w14:textId="5ED242DE"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General software deployment</w:t>
            </w:r>
            <w:r>
              <w:rPr>
                <w:sz w:val="20"/>
                <w:szCs w:val="20"/>
                <w:lang w:val="en-US"/>
              </w:rPr>
              <w:t>.</w:t>
            </w:r>
          </w:p>
          <w:p w14:paraId="7916CB23" w14:textId="0A0E4ABE"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Providing break</w:t>
            </w:r>
            <w:r>
              <w:rPr>
                <w:sz w:val="20"/>
                <w:szCs w:val="20"/>
                <w:lang w:val="en-US"/>
              </w:rPr>
              <w:t>-</w:t>
            </w:r>
            <w:r w:rsidRPr="000C6CEF">
              <w:rPr>
                <w:sz w:val="20"/>
                <w:szCs w:val="20"/>
                <w:lang w:val="en-US"/>
              </w:rPr>
              <w:t>fix and</w:t>
            </w:r>
            <w:r>
              <w:rPr>
                <w:sz w:val="20"/>
                <w:szCs w:val="20"/>
                <w:lang w:val="en-US"/>
              </w:rPr>
              <w:t>/</w:t>
            </w:r>
            <w:r w:rsidRPr="000C6CEF">
              <w:rPr>
                <w:sz w:val="20"/>
                <w:szCs w:val="20"/>
                <w:lang w:val="en-US"/>
              </w:rPr>
              <w:t xml:space="preserve">or </w:t>
            </w:r>
            <w:r>
              <w:rPr>
                <w:sz w:val="20"/>
                <w:szCs w:val="20"/>
                <w:lang w:val="en-US"/>
              </w:rPr>
              <w:t>C</w:t>
            </w:r>
            <w:r w:rsidRPr="000C6CEF">
              <w:rPr>
                <w:sz w:val="20"/>
                <w:szCs w:val="20"/>
                <w:lang w:val="en-US"/>
              </w:rPr>
              <w:t>orrective an</w:t>
            </w:r>
            <w:r w:rsidR="004646BD">
              <w:rPr>
                <w:sz w:val="20"/>
                <w:szCs w:val="20"/>
                <w:lang w:val="en-US"/>
              </w:rPr>
              <w:t>d</w:t>
            </w:r>
            <w:r w:rsidRPr="000C6CEF">
              <w:rPr>
                <w:sz w:val="20"/>
                <w:szCs w:val="20"/>
                <w:lang w:val="en-US"/>
              </w:rPr>
              <w:t xml:space="preserve"> </w:t>
            </w:r>
            <w:r>
              <w:rPr>
                <w:sz w:val="20"/>
                <w:szCs w:val="20"/>
                <w:lang w:val="en-US"/>
              </w:rPr>
              <w:t>E</w:t>
            </w:r>
            <w:r w:rsidRPr="000C6CEF">
              <w:rPr>
                <w:sz w:val="20"/>
                <w:szCs w:val="20"/>
                <w:lang w:val="en-US"/>
              </w:rPr>
              <w:t>mergency support</w:t>
            </w:r>
            <w:r>
              <w:rPr>
                <w:sz w:val="20"/>
                <w:szCs w:val="20"/>
                <w:lang w:val="en-US"/>
              </w:rPr>
              <w:t>.</w:t>
            </w:r>
          </w:p>
          <w:p w14:paraId="0795F711" w14:textId="6156208E"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Incidents</w:t>
            </w:r>
            <w:r>
              <w:rPr>
                <w:sz w:val="20"/>
                <w:szCs w:val="20"/>
                <w:lang w:val="en-US"/>
              </w:rPr>
              <w:t>/I</w:t>
            </w:r>
            <w:r w:rsidRPr="000C6CEF">
              <w:rPr>
                <w:sz w:val="20"/>
                <w:szCs w:val="20"/>
                <w:lang w:val="en-US"/>
              </w:rPr>
              <w:t xml:space="preserve">nvestigation </w:t>
            </w:r>
            <w:r>
              <w:rPr>
                <w:sz w:val="20"/>
                <w:szCs w:val="20"/>
                <w:lang w:val="en-US"/>
              </w:rPr>
              <w:t>- W</w:t>
            </w:r>
            <w:r w:rsidRPr="000C6CEF">
              <w:rPr>
                <w:sz w:val="20"/>
                <w:szCs w:val="20"/>
                <w:lang w:val="en-US"/>
              </w:rPr>
              <w:t>eb server issue, application</w:t>
            </w:r>
            <w:r w:rsidR="004646BD">
              <w:rPr>
                <w:sz w:val="20"/>
                <w:szCs w:val="20"/>
                <w:lang w:val="en-US"/>
              </w:rPr>
              <w:t>,</w:t>
            </w:r>
            <w:r>
              <w:rPr>
                <w:sz w:val="20"/>
                <w:szCs w:val="20"/>
                <w:lang w:val="en-US"/>
              </w:rPr>
              <w:t xml:space="preserve"> or</w:t>
            </w:r>
            <w:r w:rsidRPr="000C6CEF">
              <w:rPr>
                <w:sz w:val="20"/>
                <w:szCs w:val="20"/>
                <w:lang w:val="en-US"/>
              </w:rPr>
              <w:t xml:space="preserve"> database down</w:t>
            </w:r>
            <w:r>
              <w:rPr>
                <w:sz w:val="20"/>
                <w:szCs w:val="20"/>
                <w:lang w:val="en-US"/>
              </w:rPr>
              <w:t>.</w:t>
            </w:r>
          </w:p>
          <w:p w14:paraId="0731E86A" w14:textId="70683278"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Perform general system administration tasks for Windows and Linux servers</w:t>
            </w:r>
            <w:r>
              <w:rPr>
                <w:sz w:val="20"/>
                <w:szCs w:val="20"/>
                <w:lang w:val="en-US"/>
              </w:rPr>
              <w:t>.</w:t>
            </w:r>
          </w:p>
          <w:p w14:paraId="63BEDC7A" w14:textId="051298FD" w:rsidR="000C6CEF" w:rsidRPr="000C6CEF" w:rsidRDefault="000C6CEF" w:rsidP="002D593E">
            <w:pPr>
              <w:pStyle w:val="ListParagraph"/>
              <w:numPr>
                <w:ilvl w:val="0"/>
                <w:numId w:val="43"/>
              </w:numPr>
              <w:ind w:left="531"/>
              <w:rPr>
                <w:sz w:val="20"/>
                <w:szCs w:val="20"/>
                <w:lang w:val="en-US"/>
              </w:rPr>
            </w:pPr>
            <w:r w:rsidRPr="000C6CEF">
              <w:rPr>
                <w:sz w:val="20"/>
                <w:szCs w:val="20"/>
                <w:lang w:val="en-US"/>
              </w:rPr>
              <w:t>Support for database</w:t>
            </w:r>
            <w:r>
              <w:rPr>
                <w:sz w:val="20"/>
                <w:szCs w:val="20"/>
                <w:lang w:val="en-US"/>
              </w:rPr>
              <w:t>s</w:t>
            </w:r>
            <w:r w:rsidR="00D3077E">
              <w:rPr>
                <w:sz w:val="20"/>
                <w:szCs w:val="20"/>
                <w:lang w:val="en-US"/>
              </w:rPr>
              <w:t xml:space="preserve"> (all types)</w:t>
            </w:r>
          </w:p>
          <w:p w14:paraId="7BD717FE" w14:textId="4F1811FB" w:rsidR="00BF68A1" w:rsidRPr="00D3077E" w:rsidRDefault="000C6CEF" w:rsidP="002D593E">
            <w:pPr>
              <w:pStyle w:val="ListParagraph"/>
              <w:numPr>
                <w:ilvl w:val="0"/>
                <w:numId w:val="43"/>
              </w:numPr>
              <w:ind w:left="531"/>
              <w:rPr>
                <w:sz w:val="20"/>
                <w:szCs w:val="20"/>
                <w:lang w:val="en-GB"/>
              </w:rPr>
            </w:pPr>
            <w:r w:rsidRPr="000C6CEF">
              <w:rPr>
                <w:sz w:val="20"/>
                <w:szCs w:val="20"/>
                <w:lang w:val="en-US"/>
              </w:rPr>
              <w:t xml:space="preserve">Security Patch deployment on servers and desktops which will follow or adhere to </w:t>
            </w:r>
            <w:r>
              <w:rPr>
                <w:sz w:val="20"/>
                <w:szCs w:val="20"/>
                <w:lang w:val="en-US"/>
              </w:rPr>
              <w:t>C</w:t>
            </w:r>
            <w:r w:rsidRPr="000C6CEF">
              <w:rPr>
                <w:sz w:val="20"/>
                <w:szCs w:val="20"/>
                <w:lang w:val="en-US"/>
              </w:rPr>
              <w:t xml:space="preserve">ybersecurity </w:t>
            </w:r>
            <w:r>
              <w:rPr>
                <w:sz w:val="20"/>
                <w:szCs w:val="20"/>
                <w:lang w:val="en-US"/>
              </w:rPr>
              <w:t>P</w:t>
            </w:r>
            <w:r w:rsidRPr="000C6CEF">
              <w:rPr>
                <w:sz w:val="20"/>
                <w:szCs w:val="20"/>
                <w:lang w:val="en-US"/>
              </w:rPr>
              <w:t xml:space="preserve">olicy and </w:t>
            </w:r>
            <w:r>
              <w:rPr>
                <w:sz w:val="20"/>
                <w:szCs w:val="20"/>
                <w:lang w:val="en-US"/>
              </w:rPr>
              <w:t>S</w:t>
            </w:r>
            <w:r w:rsidRPr="000C6CEF">
              <w:rPr>
                <w:sz w:val="20"/>
                <w:szCs w:val="20"/>
                <w:lang w:val="en-US"/>
              </w:rPr>
              <w:t>tandards requirements</w:t>
            </w:r>
            <w:r>
              <w:rPr>
                <w:sz w:val="20"/>
                <w:szCs w:val="20"/>
                <w:lang w:val="en-US"/>
              </w:rPr>
              <w:t>.</w:t>
            </w:r>
          </w:p>
          <w:p w14:paraId="697698EE" w14:textId="24664A87" w:rsidR="00D3077E" w:rsidRPr="00D3077E" w:rsidRDefault="00D3077E" w:rsidP="002D593E">
            <w:pPr>
              <w:pStyle w:val="ListParagraph"/>
              <w:numPr>
                <w:ilvl w:val="0"/>
                <w:numId w:val="43"/>
              </w:numPr>
              <w:ind w:left="531"/>
              <w:rPr>
                <w:sz w:val="20"/>
                <w:szCs w:val="20"/>
                <w:lang w:val="en-GB"/>
              </w:rPr>
            </w:pPr>
            <w:r>
              <w:rPr>
                <w:sz w:val="20"/>
                <w:szCs w:val="20"/>
                <w:lang w:val="en-US"/>
              </w:rPr>
              <w:t>System capacity monitoring</w:t>
            </w:r>
          </w:p>
          <w:p w14:paraId="0BE08335" w14:textId="6F91B8F1" w:rsidR="00D3077E" w:rsidRPr="00380DBE" w:rsidRDefault="00D3077E" w:rsidP="002D593E">
            <w:pPr>
              <w:pStyle w:val="ListParagraph"/>
              <w:numPr>
                <w:ilvl w:val="0"/>
                <w:numId w:val="43"/>
              </w:numPr>
              <w:ind w:left="531"/>
              <w:rPr>
                <w:sz w:val="20"/>
                <w:szCs w:val="20"/>
                <w:lang w:val="en-GB"/>
              </w:rPr>
            </w:pPr>
            <w:r>
              <w:rPr>
                <w:sz w:val="20"/>
                <w:szCs w:val="20"/>
                <w:lang w:val="en-US"/>
              </w:rPr>
              <w:t>Metrics and SLAs</w:t>
            </w:r>
          </w:p>
        </w:tc>
      </w:tr>
    </w:tbl>
    <w:p w14:paraId="7B64A25E" w14:textId="21ABC131" w:rsidR="00BF68A1" w:rsidRDefault="00BF68A1" w:rsidP="0015222F">
      <w:pPr>
        <w:rPr>
          <w:lang w:val="en-GB"/>
        </w:rPr>
      </w:pPr>
    </w:p>
    <w:p w14:paraId="2822346A" w14:textId="4BEC927F" w:rsidR="00E309C2" w:rsidRDefault="00E309C2" w:rsidP="00E309C2">
      <w:pPr>
        <w:pStyle w:val="Heading3"/>
        <w:numPr>
          <w:ilvl w:val="1"/>
          <w:numId w:val="35"/>
        </w:numPr>
        <w:rPr>
          <w:lang w:val="en-GB"/>
        </w:rPr>
      </w:pPr>
      <w:bookmarkStart w:id="21" w:name="_Toc60814203"/>
      <w:r>
        <w:rPr>
          <w:lang w:val="en-GB"/>
        </w:rPr>
        <w:t>L3 Digital Apps</w:t>
      </w:r>
      <w:bookmarkEnd w:id="21"/>
    </w:p>
    <w:tbl>
      <w:tblPr>
        <w:tblStyle w:val="TableGrid"/>
        <w:tblW w:w="8820" w:type="dxa"/>
        <w:tblInd w:w="805" w:type="dxa"/>
        <w:tblLook w:val="04A0" w:firstRow="1" w:lastRow="0" w:firstColumn="1" w:lastColumn="0" w:noHBand="0" w:noVBand="1"/>
      </w:tblPr>
      <w:tblGrid>
        <w:gridCol w:w="1525"/>
        <w:gridCol w:w="7295"/>
      </w:tblGrid>
      <w:tr w:rsidR="00E309C2" w:rsidRPr="00380DBE" w14:paraId="4C53A57E" w14:textId="77777777" w:rsidTr="001824DA">
        <w:tc>
          <w:tcPr>
            <w:tcW w:w="1525" w:type="dxa"/>
          </w:tcPr>
          <w:p w14:paraId="43418BF7" w14:textId="77777777" w:rsidR="00E309C2" w:rsidRPr="00380DBE" w:rsidRDefault="00E309C2" w:rsidP="001824DA">
            <w:pPr>
              <w:rPr>
                <w:b/>
                <w:bCs/>
                <w:sz w:val="20"/>
                <w:szCs w:val="20"/>
                <w:lang w:val="en-GB"/>
              </w:rPr>
            </w:pPr>
            <w:r w:rsidRPr="00380DBE">
              <w:rPr>
                <w:b/>
                <w:bCs/>
                <w:sz w:val="20"/>
                <w:szCs w:val="20"/>
                <w:lang w:val="en-GB"/>
              </w:rPr>
              <w:t>Role</w:t>
            </w:r>
          </w:p>
        </w:tc>
        <w:tc>
          <w:tcPr>
            <w:tcW w:w="7295" w:type="dxa"/>
          </w:tcPr>
          <w:p w14:paraId="44A36B2E" w14:textId="4826C4AB" w:rsidR="00E309C2" w:rsidRPr="00380DBE" w:rsidRDefault="00E309C2" w:rsidP="001824DA">
            <w:pPr>
              <w:rPr>
                <w:sz w:val="20"/>
                <w:szCs w:val="20"/>
                <w:lang w:val="en-GB"/>
              </w:rPr>
            </w:pPr>
            <w:r w:rsidRPr="00380DBE">
              <w:rPr>
                <w:sz w:val="20"/>
                <w:szCs w:val="20"/>
                <w:lang w:val="en-GB"/>
              </w:rPr>
              <w:t>L</w:t>
            </w:r>
            <w:r>
              <w:rPr>
                <w:sz w:val="20"/>
                <w:szCs w:val="20"/>
                <w:lang w:val="en-GB"/>
              </w:rPr>
              <w:t>3</w:t>
            </w:r>
            <w:r w:rsidRPr="00380DBE">
              <w:rPr>
                <w:sz w:val="20"/>
                <w:szCs w:val="20"/>
                <w:lang w:val="en-GB"/>
              </w:rPr>
              <w:t xml:space="preserve"> </w:t>
            </w:r>
            <w:r>
              <w:rPr>
                <w:sz w:val="20"/>
                <w:szCs w:val="20"/>
                <w:lang w:val="en-GB"/>
              </w:rPr>
              <w:t>Digital Apps Support Team</w:t>
            </w:r>
            <w:r w:rsidR="00D3077E">
              <w:rPr>
                <w:sz w:val="20"/>
                <w:szCs w:val="20"/>
                <w:lang w:val="en-GB"/>
              </w:rPr>
              <w:t xml:space="preserve"> (Digital, ERP, Other Retail Buy, Sell, Move, Enable)</w:t>
            </w:r>
          </w:p>
        </w:tc>
      </w:tr>
      <w:tr w:rsidR="00E309C2" w:rsidRPr="00380DBE" w14:paraId="7BB5ACD8" w14:textId="77777777" w:rsidTr="001824DA">
        <w:tc>
          <w:tcPr>
            <w:tcW w:w="1525" w:type="dxa"/>
          </w:tcPr>
          <w:p w14:paraId="4000AE30" w14:textId="77777777" w:rsidR="00E309C2" w:rsidRPr="00380DBE" w:rsidRDefault="00E309C2" w:rsidP="001824DA">
            <w:pPr>
              <w:rPr>
                <w:b/>
                <w:bCs/>
                <w:sz w:val="20"/>
                <w:szCs w:val="20"/>
                <w:lang w:val="en-GB"/>
              </w:rPr>
            </w:pPr>
            <w:r w:rsidRPr="00380DBE">
              <w:rPr>
                <w:b/>
                <w:bCs/>
                <w:sz w:val="20"/>
                <w:szCs w:val="20"/>
                <w:lang w:val="en-GB"/>
              </w:rPr>
              <w:t>Support Type</w:t>
            </w:r>
          </w:p>
        </w:tc>
        <w:tc>
          <w:tcPr>
            <w:tcW w:w="7295" w:type="dxa"/>
          </w:tcPr>
          <w:p w14:paraId="752731FD" w14:textId="77777777" w:rsidR="00E309C2" w:rsidRPr="00380DBE" w:rsidRDefault="00E309C2" w:rsidP="001824DA">
            <w:pPr>
              <w:rPr>
                <w:sz w:val="20"/>
                <w:szCs w:val="20"/>
                <w:lang w:val="en-GB"/>
              </w:rPr>
            </w:pPr>
            <w:r w:rsidRPr="00380DBE">
              <w:rPr>
                <w:sz w:val="20"/>
                <w:szCs w:val="20"/>
                <w:lang w:val="en-GB"/>
              </w:rPr>
              <w:t>Dedicated</w:t>
            </w:r>
          </w:p>
        </w:tc>
      </w:tr>
      <w:tr w:rsidR="00E309C2" w:rsidRPr="00380DBE" w14:paraId="65C1D17F" w14:textId="77777777" w:rsidTr="001824DA">
        <w:tc>
          <w:tcPr>
            <w:tcW w:w="1525" w:type="dxa"/>
          </w:tcPr>
          <w:p w14:paraId="03B4D714" w14:textId="77777777" w:rsidR="00E309C2" w:rsidRPr="00380DBE" w:rsidRDefault="00E309C2" w:rsidP="001824DA">
            <w:pPr>
              <w:rPr>
                <w:b/>
                <w:bCs/>
                <w:sz w:val="20"/>
                <w:szCs w:val="20"/>
                <w:lang w:val="en-GB"/>
              </w:rPr>
            </w:pPr>
            <w:r w:rsidRPr="00380DBE">
              <w:rPr>
                <w:b/>
                <w:bCs/>
                <w:sz w:val="20"/>
                <w:szCs w:val="20"/>
                <w:lang w:val="en-GB"/>
              </w:rPr>
              <w:t>Scope</w:t>
            </w:r>
          </w:p>
        </w:tc>
        <w:tc>
          <w:tcPr>
            <w:tcW w:w="7295" w:type="dxa"/>
          </w:tcPr>
          <w:p w14:paraId="3C62C0EE" w14:textId="77777777" w:rsidR="00E309C2" w:rsidRPr="00D3077E" w:rsidRDefault="00E309C2" w:rsidP="001824DA">
            <w:pPr>
              <w:pStyle w:val="ListParagraph"/>
              <w:numPr>
                <w:ilvl w:val="0"/>
                <w:numId w:val="43"/>
              </w:numPr>
              <w:ind w:left="531"/>
              <w:rPr>
                <w:sz w:val="20"/>
                <w:szCs w:val="20"/>
                <w:lang w:val="en-GB"/>
              </w:rPr>
            </w:pPr>
            <w:r>
              <w:rPr>
                <w:sz w:val="20"/>
                <w:szCs w:val="20"/>
                <w:lang w:val="en-US"/>
              </w:rPr>
              <w:t>Work on the bugs and user stories assigned to the team based on the priority of the tickets in JIRA.</w:t>
            </w:r>
          </w:p>
          <w:p w14:paraId="12266372" w14:textId="00F90C56" w:rsidR="00D3077E" w:rsidRPr="00380DBE" w:rsidRDefault="00D3077E" w:rsidP="001824DA">
            <w:pPr>
              <w:pStyle w:val="ListParagraph"/>
              <w:numPr>
                <w:ilvl w:val="0"/>
                <w:numId w:val="43"/>
              </w:numPr>
              <w:ind w:left="531"/>
              <w:rPr>
                <w:sz w:val="20"/>
                <w:szCs w:val="20"/>
                <w:lang w:val="en-GB"/>
              </w:rPr>
            </w:pPr>
            <w:r>
              <w:rPr>
                <w:sz w:val="20"/>
                <w:szCs w:val="20"/>
                <w:lang w:val="en-US"/>
              </w:rPr>
              <w:t>Metrics and SLAs</w:t>
            </w:r>
          </w:p>
        </w:tc>
      </w:tr>
    </w:tbl>
    <w:p w14:paraId="551F2D85" w14:textId="77777777" w:rsidR="00E309C2" w:rsidRPr="0015222F" w:rsidRDefault="00E309C2" w:rsidP="0015222F">
      <w:pPr>
        <w:rPr>
          <w:lang w:val="en-GB"/>
        </w:rPr>
      </w:pPr>
    </w:p>
    <w:p w14:paraId="3A1DD70C" w14:textId="65B0A59A" w:rsidR="00D3077E" w:rsidRDefault="00D3077E" w:rsidP="00D3077E">
      <w:pPr>
        <w:pStyle w:val="Heading3"/>
        <w:numPr>
          <w:ilvl w:val="1"/>
          <w:numId w:val="44"/>
        </w:numPr>
        <w:rPr>
          <w:lang w:val="en-GB"/>
        </w:rPr>
      </w:pPr>
      <w:bookmarkStart w:id="22" w:name="_GoBack"/>
      <w:bookmarkEnd w:id="22"/>
      <w:r>
        <w:rPr>
          <w:lang w:val="en-GB"/>
        </w:rPr>
        <w:t xml:space="preserve"> </w:t>
      </w:r>
      <w:bookmarkStart w:id="23" w:name="_Toc60814204"/>
      <w:r>
        <w:rPr>
          <w:lang w:val="en-GB"/>
        </w:rPr>
        <w:t>Dev Ops Practice</w:t>
      </w:r>
      <w:bookmarkEnd w:id="23"/>
    </w:p>
    <w:tbl>
      <w:tblPr>
        <w:tblStyle w:val="TableGrid"/>
        <w:tblW w:w="8820" w:type="dxa"/>
        <w:tblInd w:w="805" w:type="dxa"/>
        <w:tblLook w:val="04A0" w:firstRow="1" w:lastRow="0" w:firstColumn="1" w:lastColumn="0" w:noHBand="0" w:noVBand="1"/>
      </w:tblPr>
      <w:tblGrid>
        <w:gridCol w:w="1525"/>
        <w:gridCol w:w="7295"/>
      </w:tblGrid>
      <w:tr w:rsidR="00D3077E" w:rsidRPr="00380DBE" w14:paraId="4ACE8FFE" w14:textId="77777777" w:rsidTr="00053B7D">
        <w:tc>
          <w:tcPr>
            <w:tcW w:w="1525" w:type="dxa"/>
          </w:tcPr>
          <w:p w14:paraId="25CFBAFB" w14:textId="77777777" w:rsidR="00D3077E" w:rsidRPr="00380DBE" w:rsidRDefault="00D3077E" w:rsidP="00053B7D">
            <w:pPr>
              <w:rPr>
                <w:b/>
                <w:bCs/>
                <w:sz w:val="20"/>
                <w:szCs w:val="20"/>
                <w:lang w:val="en-GB"/>
              </w:rPr>
            </w:pPr>
            <w:r w:rsidRPr="00380DBE">
              <w:rPr>
                <w:b/>
                <w:bCs/>
                <w:sz w:val="20"/>
                <w:szCs w:val="20"/>
                <w:lang w:val="en-GB"/>
              </w:rPr>
              <w:t>Role</w:t>
            </w:r>
          </w:p>
        </w:tc>
        <w:tc>
          <w:tcPr>
            <w:tcW w:w="7295" w:type="dxa"/>
          </w:tcPr>
          <w:p w14:paraId="2D44FDEF" w14:textId="1417CB47" w:rsidR="00D3077E" w:rsidRPr="00380DBE" w:rsidRDefault="00D3077E" w:rsidP="00053B7D">
            <w:pPr>
              <w:rPr>
                <w:sz w:val="20"/>
                <w:szCs w:val="20"/>
                <w:lang w:val="en-GB"/>
              </w:rPr>
            </w:pPr>
            <w:r>
              <w:rPr>
                <w:sz w:val="20"/>
                <w:szCs w:val="20"/>
                <w:lang w:val="en-GB"/>
              </w:rPr>
              <w:t>Dev Ops Practice</w:t>
            </w:r>
          </w:p>
        </w:tc>
      </w:tr>
      <w:tr w:rsidR="00D3077E" w:rsidRPr="00380DBE" w14:paraId="3B1593FC" w14:textId="77777777" w:rsidTr="00053B7D">
        <w:tc>
          <w:tcPr>
            <w:tcW w:w="1525" w:type="dxa"/>
          </w:tcPr>
          <w:p w14:paraId="7176D8C4" w14:textId="77777777" w:rsidR="00D3077E" w:rsidRPr="00380DBE" w:rsidRDefault="00D3077E" w:rsidP="00053B7D">
            <w:pPr>
              <w:rPr>
                <w:b/>
                <w:bCs/>
                <w:sz w:val="20"/>
                <w:szCs w:val="20"/>
                <w:lang w:val="en-GB"/>
              </w:rPr>
            </w:pPr>
            <w:r w:rsidRPr="00380DBE">
              <w:rPr>
                <w:b/>
                <w:bCs/>
                <w:sz w:val="20"/>
                <w:szCs w:val="20"/>
                <w:lang w:val="en-GB"/>
              </w:rPr>
              <w:t>Support Type</w:t>
            </w:r>
          </w:p>
        </w:tc>
        <w:tc>
          <w:tcPr>
            <w:tcW w:w="7295" w:type="dxa"/>
          </w:tcPr>
          <w:p w14:paraId="7766BAB4" w14:textId="77777777" w:rsidR="00D3077E" w:rsidRPr="00380DBE" w:rsidRDefault="00D3077E" w:rsidP="00053B7D">
            <w:pPr>
              <w:rPr>
                <w:sz w:val="20"/>
                <w:szCs w:val="20"/>
                <w:lang w:val="en-GB"/>
              </w:rPr>
            </w:pPr>
            <w:r w:rsidRPr="00380DBE">
              <w:rPr>
                <w:sz w:val="20"/>
                <w:szCs w:val="20"/>
                <w:lang w:val="en-GB"/>
              </w:rPr>
              <w:t>Dedicated</w:t>
            </w:r>
          </w:p>
        </w:tc>
      </w:tr>
      <w:tr w:rsidR="00D3077E" w:rsidRPr="00380DBE" w14:paraId="6099362B" w14:textId="77777777" w:rsidTr="00053B7D">
        <w:tc>
          <w:tcPr>
            <w:tcW w:w="1525" w:type="dxa"/>
          </w:tcPr>
          <w:p w14:paraId="45DB097B" w14:textId="77777777" w:rsidR="00D3077E" w:rsidRPr="00380DBE" w:rsidRDefault="00D3077E" w:rsidP="00053B7D">
            <w:pPr>
              <w:rPr>
                <w:b/>
                <w:bCs/>
                <w:sz w:val="20"/>
                <w:szCs w:val="20"/>
                <w:lang w:val="en-GB"/>
              </w:rPr>
            </w:pPr>
            <w:r w:rsidRPr="00380DBE">
              <w:rPr>
                <w:b/>
                <w:bCs/>
                <w:sz w:val="20"/>
                <w:szCs w:val="20"/>
                <w:lang w:val="en-GB"/>
              </w:rPr>
              <w:t>Scope</w:t>
            </w:r>
          </w:p>
        </w:tc>
        <w:tc>
          <w:tcPr>
            <w:tcW w:w="7295" w:type="dxa"/>
          </w:tcPr>
          <w:p w14:paraId="6F49D74B" w14:textId="1382BBC5" w:rsidR="00D3077E" w:rsidRPr="00175BE3" w:rsidRDefault="00D3077E" w:rsidP="00175BE3">
            <w:pPr>
              <w:rPr>
                <w:sz w:val="20"/>
                <w:szCs w:val="20"/>
                <w:lang w:val="en-US"/>
              </w:rPr>
            </w:pPr>
            <w:r w:rsidRPr="00175BE3">
              <w:rPr>
                <w:sz w:val="20"/>
                <w:szCs w:val="20"/>
                <w:lang w:val="en-US"/>
              </w:rPr>
              <w:t>Provide a platform to implement a company-wide centralized DevOps framework which would provide an orchestration layer for the end-to-end DevOps pipeline</w:t>
            </w:r>
            <w:r w:rsidR="00175BE3">
              <w:rPr>
                <w:sz w:val="20"/>
                <w:szCs w:val="20"/>
                <w:lang w:val="en-US"/>
              </w:rPr>
              <w:t>:</w:t>
            </w:r>
          </w:p>
          <w:p w14:paraId="7ED53F0B" w14:textId="5186F893"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 xml:space="preserve">The platform should have </w:t>
            </w:r>
            <w:r w:rsidR="004646BD">
              <w:rPr>
                <w:sz w:val="20"/>
                <w:szCs w:val="20"/>
                <w:lang w:val="en-US"/>
              </w:rPr>
              <w:t xml:space="preserve">a </w:t>
            </w:r>
            <w:r w:rsidRPr="00175BE3">
              <w:rPr>
                <w:sz w:val="20"/>
                <w:szCs w:val="20"/>
                <w:lang w:val="en-US"/>
              </w:rPr>
              <w:t>self</w:t>
            </w:r>
            <w:r w:rsidR="004646BD">
              <w:rPr>
                <w:sz w:val="20"/>
                <w:szCs w:val="20"/>
                <w:lang w:val="en-US"/>
              </w:rPr>
              <w:t>-</w:t>
            </w:r>
            <w:r w:rsidRPr="00175BE3">
              <w:rPr>
                <w:sz w:val="20"/>
                <w:szCs w:val="20"/>
                <w:lang w:val="en-US"/>
              </w:rPr>
              <w:t>service capability for end</w:t>
            </w:r>
            <w:r w:rsidR="004646BD">
              <w:rPr>
                <w:sz w:val="20"/>
                <w:szCs w:val="20"/>
                <w:lang w:val="en-US"/>
              </w:rPr>
              <w:t>-</w:t>
            </w:r>
            <w:r w:rsidRPr="00175BE3">
              <w:rPr>
                <w:sz w:val="20"/>
                <w:szCs w:val="20"/>
                <w:lang w:val="en-US"/>
              </w:rPr>
              <w:t>users.</w:t>
            </w:r>
          </w:p>
          <w:p w14:paraId="55E0914A" w14:textId="5EC38E3D"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The platform should be able to help application owners automate unit testing, functional testing, and non-functional testing (</w:t>
            </w:r>
            <w:r w:rsidR="004646BD" w:rsidRPr="00175BE3">
              <w:rPr>
                <w:sz w:val="20"/>
                <w:szCs w:val="20"/>
                <w:lang w:val="en-US"/>
              </w:rPr>
              <w:t>e.g.,</w:t>
            </w:r>
            <w:r w:rsidRPr="00175BE3">
              <w:rPr>
                <w:sz w:val="20"/>
                <w:szCs w:val="20"/>
                <w:lang w:val="en-US"/>
              </w:rPr>
              <w:t xml:space="preserve"> performance test, security test) and integrate </w:t>
            </w:r>
            <w:r w:rsidR="004646BD" w:rsidRPr="00175BE3">
              <w:rPr>
                <w:sz w:val="20"/>
                <w:szCs w:val="20"/>
                <w:lang w:val="en-US"/>
              </w:rPr>
              <w:t>these into</w:t>
            </w:r>
            <w:r w:rsidRPr="00175BE3">
              <w:rPr>
                <w:sz w:val="20"/>
                <w:szCs w:val="20"/>
                <w:lang w:val="en-US"/>
              </w:rPr>
              <w:t xml:space="preserve"> the pipeline.</w:t>
            </w:r>
          </w:p>
          <w:p w14:paraId="2332AD4F" w14:textId="77777777"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The platform should help automate the release and delivery of applications, shortening the delivery lifecycle, streamlining manual processes, and accelerating team velocity.</w:t>
            </w:r>
          </w:p>
          <w:p w14:paraId="6A2F78FA" w14:textId="5796EA65"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The platform to support source code management which enables coordination, sharing</w:t>
            </w:r>
            <w:r w:rsidR="004646BD">
              <w:rPr>
                <w:sz w:val="20"/>
                <w:szCs w:val="20"/>
                <w:lang w:val="en-US"/>
              </w:rPr>
              <w:t>,</w:t>
            </w:r>
            <w:r w:rsidRPr="00175BE3">
              <w:rPr>
                <w:sz w:val="20"/>
                <w:szCs w:val="20"/>
                <w:lang w:val="en-US"/>
              </w:rPr>
              <w:t xml:space="preserve"> and collaboration across the development teams. It should also track and merge branches, audit changes</w:t>
            </w:r>
            <w:r w:rsidR="004646BD">
              <w:rPr>
                <w:sz w:val="20"/>
                <w:szCs w:val="20"/>
                <w:lang w:val="en-US"/>
              </w:rPr>
              <w:t>,</w:t>
            </w:r>
            <w:r w:rsidRPr="00175BE3">
              <w:rPr>
                <w:sz w:val="20"/>
                <w:szCs w:val="20"/>
                <w:lang w:val="en-US"/>
              </w:rPr>
              <w:t xml:space="preserve"> and enable concurrent work, to accelerate software delivery.</w:t>
            </w:r>
          </w:p>
          <w:p w14:paraId="3A410163" w14:textId="77777777"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The platform should enable teams to package their applications and dependencies and build artifacts with ease to ensure DevOps acceleration with automated software pipelines.</w:t>
            </w:r>
          </w:p>
          <w:p w14:paraId="6ADF0263" w14:textId="77777777" w:rsidR="00D3077E" w:rsidRPr="00175BE3" w:rsidRDefault="00D3077E" w:rsidP="00175BE3">
            <w:pPr>
              <w:ind w:left="171"/>
              <w:rPr>
                <w:sz w:val="20"/>
                <w:szCs w:val="20"/>
                <w:lang w:val="en-US"/>
              </w:rPr>
            </w:pPr>
            <w:r w:rsidRPr="00175BE3">
              <w:rPr>
                <w:sz w:val="20"/>
                <w:szCs w:val="20"/>
                <w:lang w:val="en-US"/>
              </w:rPr>
              <w:t>Provide on-shore or off-shore resources that can perform the following activities:</w:t>
            </w:r>
          </w:p>
          <w:p w14:paraId="086B7E7D" w14:textId="77777777"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Create, manage, configure, and support the above platform (including product and operational support of the DevOps tools).</w:t>
            </w:r>
          </w:p>
          <w:p w14:paraId="1EE031E4" w14:textId="77777777"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To consult and assist various IT departments in switching, migrating, onboarding the adoption of new or existing applications to the core DevOps platform.</w:t>
            </w:r>
          </w:p>
          <w:p w14:paraId="19E6BF50" w14:textId="53AB1BC0"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 xml:space="preserve">Create formal training content on the platform and associated tools and keep it updated in a timely fashion as part of </w:t>
            </w:r>
            <w:r w:rsidR="004646BD">
              <w:rPr>
                <w:sz w:val="20"/>
                <w:szCs w:val="20"/>
                <w:lang w:val="en-US"/>
              </w:rPr>
              <w:t xml:space="preserve">a </w:t>
            </w:r>
            <w:r w:rsidRPr="00175BE3">
              <w:rPr>
                <w:sz w:val="20"/>
                <w:szCs w:val="20"/>
                <w:lang w:val="en-US"/>
              </w:rPr>
              <w:t>knowledge repository to enable self-learning.</w:t>
            </w:r>
          </w:p>
          <w:p w14:paraId="44461E7A" w14:textId="665486A4" w:rsidR="00D3077E" w:rsidRPr="00175BE3" w:rsidRDefault="00D3077E" w:rsidP="00175BE3">
            <w:pPr>
              <w:ind w:left="171"/>
              <w:rPr>
                <w:sz w:val="20"/>
                <w:szCs w:val="20"/>
                <w:lang w:val="en-US"/>
              </w:rPr>
            </w:pPr>
            <w:r w:rsidRPr="00175BE3">
              <w:rPr>
                <w:sz w:val="20"/>
                <w:szCs w:val="20"/>
                <w:lang w:val="en-US"/>
              </w:rPr>
              <w:lastRenderedPageBreak/>
              <w:t>To provide day-to-day operational support for the on-boarded applications, which may include:</w:t>
            </w:r>
          </w:p>
          <w:p w14:paraId="510C13EC" w14:textId="53BE1F03"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Install, configure</w:t>
            </w:r>
            <w:r w:rsidR="004646BD">
              <w:rPr>
                <w:sz w:val="20"/>
                <w:szCs w:val="20"/>
                <w:lang w:val="en-US"/>
              </w:rPr>
              <w:t>,</w:t>
            </w:r>
            <w:r w:rsidRPr="00175BE3">
              <w:rPr>
                <w:sz w:val="20"/>
                <w:szCs w:val="20"/>
                <w:lang w:val="en-US"/>
              </w:rPr>
              <w:t xml:space="preserve"> and maintain all tools in a Physical or Virtual environment, as decided by Casey’s.</w:t>
            </w:r>
          </w:p>
          <w:p w14:paraId="4349D188" w14:textId="77777777" w:rsidR="00175BE3" w:rsidRDefault="00D3077E" w:rsidP="00175BE3">
            <w:pPr>
              <w:pStyle w:val="ListParagraph"/>
              <w:numPr>
                <w:ilvl w:val="0"/>
                <w:numId w:val="43"/>
              </w:numPr>
              <w:ind w:left="531"/>
              <w:rPr>
                <w:sz w:val="20"/>
                <w:szCs w:val="20"/>
                <w:lang w:val="en-US"/>
              </w:rPr>
            </w:pPr>
            <w:r w:rsidRPr="00175BE3">
              <w:rPr>
                <w:sz w:val="20"/>
                <w:szCs w:val="20"/>
                <w:lang w:val="en-US"/>
              </w:rPr>
              <w:t>Apply patches, new releases, upgrades, or fixes to the DevOps platform, as well as tools in consultation with Casey’s.</w:t>
            </w:r>
          </w:p>
          <w:p w14:paraId="7F0792D7" w14:textId="12874F81" w:rsidR="00D3077E" w:rsidRPr="00175BE3" w:rsidRDefault="00D3077E" w:rsidP="00175BE3">
            <w:pPr>
              <w:pStyle w:val="ListParagraph"/>
              <w:numPr>
                <w:ilvl w:val="0"/>
                <w:numId w:val="43"/>
              </w:numPr>
              <w:ind w:left="531"/>
              <w:rPr>
                <w:sz w:val="20"/>
                <w:szCs w:val="20"/>
                <w:lang w:val="en-US"/>
              </w:rPr>
            </w:pPr>
            <w:r w:rsidRPr="00175BE3">
              <w:rPr>
                <w:sz w:val="20"/>
                <w:szCs w:val="20"/>
                <w:lang w:val="en-US"/>
              </w:rPr>
              <w:t>Provide support on various issues like performance degradation, capacity bottlenecks, resolution of any complex operational, performance, or security issue.</w:t>
            </w:r>
          </w:p>
        </w:tc>
      </w:tr>
    </w:tbl>
    <w:p w14:paraId="53FC0AC8" w14:textId="77777777" w:rsidR="00D3077E" w:rsidRDefault="00D3077E">
      <w:pPr>
        <w:spacing w:after="0" w:line="240" w:lineRule="auto"/>
      </w:pPr>
    </w:p>
    <w:p w14:paraId="4E79454F" w14:textId="77777777" w:rsidR="00D3077E" w:rsidRDefault="00D3077E">
      <w:pPr>
        <w:spacing w:after="0" w:line="240" w:lineRule="auto"/>
      </w:pPr>
    </w:p>
    <w:p w14:paraId="1D64C9EF" w14:textId="52E65E0E" w:rsidR="00D3077E" w:rsidRDefault="00D3077E" w:rsidP="00D3077E">
      <w:pPr>
        <w:pStyle w:val="Heading3"/>
        <w:numPr>
          <w:ilvl w:val="1"/>
          <w:numId w:val="45"/>
        </w:numPr>
        <w:rPr>
          <w:lang w:val="en-GB"/>
        </w:rPr>
      </w:pPr>
      <w:bookmarkStart w:id="24" w:name="_Toc60814205"/>
      <w:r>
        <w:rPr>
          <w:lang w:val="en-GB"/>
        </w:rPr>
        <w:t>Other Considerations</w:t>
      </w:r>
      <w:bookmarkEnd w:id="24"/>
    </w:p>
    <w:tbl>
      <w:tblPr>
        <w:tblStyle w:val="TableGrid"/>
        <w:tblW w:w="8820" w:type="dxa"/>
        <w:tblInd w:w="805" w:type="dxa"/>
        <w:tblLook w:val="04A0" w:firstRow="1" w:lastRow="0" w:firstColumn="1" w:lastColumn="0" w:noHBand="0" w:noVBand="1"/>
      </w:tblPr>
      <w:tblGrid>
        <w:gridCol w:w="1525"/>
        <w:gridCol w:w="7295"/>
      </w:tblGrid>
      <w:tr w:rsidR="00D3077E" w:rsidRPr="00380DBE" w14:paraId="0E79EA02" w14:textId="77777777" w:rsidTr="00053B7D">
        <w:tc>
          <w:tcPr>
            <w:tcW w:w="1525" w:type="dxa"/>
          </w:tcPr>
          <w:p w14:paraId="3EA38E52" w14:textId="77777777" w:rsidR="00D3077E" w:rsidRPr="00380DBE" w:rsidRDefault="00D3077E" w:rsidP="00053B7D">
            <w:pPr>
              <w:rPr>
                <w:b/>
                <w:bCs/>
                <w:sz w:val="20"/>
                <w:szCs w:val="20"/>
                <w:lang w:val="en-GB"/>
              </w:rPr>
            </w:pPr>
            <w:r w:rsidRPr="00380DBE">
              <w:rPr>
                <w:b/>
                <w:bCs/>
                <w:sz w:val="20"/>
                <w:szCs w:val="20"/>
                <w:lang w:val="en-GB"/>
              </w:rPr>
              <w:t>Role</w:t>
            </w:r>
          </w:p>
        </w:tc>
        <w:tc>
          <w:tcPr>
            <w:tcW w:w="7295" w:type="dxa"/>
          </w:tcPr>
          <w:p w14:paraId="2397B7FB" w14:textId="41913AAA" w:rsidR="00D3077E" w:rsidRPr="00380DBE" w:rsidRDefault="00D3077E" w:rsidP="00053B7D">
            <w:pPr>
              <w:rPr>
                <w:sz w:val="20"/>
                <w:szCs w:val="20"/>
                <w:lang w:val="en-GB"/>
              </w:rPr>
            </w:pPr>
            <w:r>
              <w:rPr>
                <w:sz w:val="20"/>
                <w:szCs w:val="20"/>
                <w:lang w:val="en-GB"/>
              </w:rPr>
              <w:t>Other</w:t>
            </w:r>
          </w:p>
        </w:tc>
      </w:tr>
      <w:tr w:rsidR="00D3077E" w:rsidRPr="00380DBE" w14:paraId="45B0202C" w14:textId="77777777" w:rsidTr="00053B7D">
        <w:tc>
          <w:tcPr>
            <w:tcW w:w="1525" w:type="dxa"/>
          </w:tcPr>
          <w:p w14:paraId="76130FB0" w14:textId="77777777" w:rsidR="00D3077E" w:rsidRPr="00380DBE" w:rsidRDefault="00D3077E" w:rsidP="00053B7D">
            <w:pPr>
              <w:rPr>
                <w:b/>
                <w:bCs/>
                <w:sz w:val="20"/>
                <w:szCs w:val="20"/>
                <w:lang w:val="en-GB"/>
              </w:rPr>
            </w:pPr>
            <w:r w:rsidRPr="00380DBE">
              <w:rPr>
                <w:b/>
                <w:bCs/>
                <w:sz w:val="20"/>
                <w:szCs w:val="20"/>
                <w:lang w:val="en-GB"/>
              </w:rPr>
              <w:t>Support Type</w:t>
            </w:r>
          </w:p>
        </w:tc>
        <w:tc>
          <w:tcPr>
            <w:tcW w:w="7295" w:type="dxa"/>
          </w:tcPr>
          <w:p w14:paraId="544DBF48" w14:textId="2CAF0F30" w:rsidR="00D3077E" w:rsidRPr="00380DBE" w:rsidRDefault="00D3077E" w:rsidP="00053B7D">
            <w:pPr>
              <w:rPr>
                <w:sz w:val="20"/>
                <w:szCs w:val="20"/>
                <w:lang w:val="en-GB"/>
              </w:rPr>
            </w:pPr>
            <w:r>
              <w:rPr>
                <w:sz w:val="20"/>
                <w:szCs w:val="20"/>
                <w:lang w:val="en-GB"/>
              </w:rPr>
              <w:t>One Time Build</w:t>
            </w:r>
          </w:p>
        </w:tc>
      </w:tr>
      <w:tr w:rsidR="00D3077E" w:rsidRPr="00380DBE" w14:paraId="446ADAB6" w14:textId="77777777" w:rsidTr="00053B7D">
        <w:tc>
          <w:tcPr>
            <w:tcW w:w="1525" w:type="dxa"/>
          </w:tcPr>
          <w:p w14:paraId="10CF0ADC" w14:textId="77777777" w:rsidR="00D3077E" w:rsidRPr="00380DBE" w:rsidRDefault="00D3077E" w:rsidP="00053B7D">
            <w:pPr>
              <w:rPr>
                <w:b/>
                <w:bCs/>
                <w:sz w:val="20"/>
                <w:szCs w:val="20"/>
                <w:lang w:val="en-GB"/>
              </w:rPr>
            </w:pPr>
            <w:r w:rsidRPr="00380DBE">
              <w:rPr>
                <w:b/>
                <w:bCs/>
                <w:sz w:val="20"/>
                <w:szCs w:val="20"/>
                <w:lang w:val="en-GB"/>
              </w:rPr>
              <w:t>Scope</w:t>
            </w:r>
          </w:p>
        </w:tc>
        <w:tc>
          <w:tcPr>
            <w:tcW w:w="7295" w:type="dxa"/>
          </w:tcPr>
          <w:p w14:paraId="08FF9C89" w14:textId="77777777" w:rsidR="00D3077E" w:rsidRDefault="00D3077E" w:rsidP="00053B7D">
            <w:pPr>
              <w:pStyle w:val="ListParagraph"/>
              <w:ind w:left="531"/>
              <w:rPr>
                <w:sz w:val="20"/>
                <w:szCs w:val="20"/>
                <w:lang w:val="en-GB"/>
              </w:rPr>
            </w:pPr>
          </w:p>
          <w:p w14:paraId="14F5AC63" w14:textId="77777777" w:rsidR="00D3077E" w:rsidRPr="00175BE3" w:rsidRDefault="00D3077E" w:rsidP="00175BE3">
            <w:pPr>
              <w:rPr>
                <w:b/>
                <w:bCs/>
                <w:sz w:val="20"/>
                <w:szCs w:val="20"/>
                <w:lang w:val="en-GB"/>
              </w:rPr>
            </w:pPr>
            <w:r w:rsidRPr="00175BE3">
              <w:rPr>
                <w:b/>
                <w:bCs/>
                <w:sz w:val="20"/>
                <w:szCs w:val="20"/>
                <w:lang w:val="en-GB"/>
              </w:rPr>
              <w:t>CMDB</w:t>
            </w:r>
          </w:p>
          <w:p w14:paraId="57CBC706" w14:textId="77777777" w:rsidR="00D3077E" w:rsidRPr="00D3077E" w:rsidRDefault="00D3077E" w:rsidP="00D3077E">
            <w:pPr>
              <w:pStyle w:val="ListParagraph"/>
              <w:numPr>
                <w:ilvl w:val="0"/>
                <w:numId w:val="43"/>
              </w:numPr>
              <w:ind w:left="531"/>
              <w:rPr>
                <w:sz w:val="20"/>
                <w:szCs w:val="20"/>
                <w:lang w:val="en-US"/>
              </w:rPr>
            </w:pPr>
            <w:r w:rsidRPr="00D3077E">
              <w:rPr>
                <w:sz w:val="20"/>
                <w:szCs w:val="20"/>
                <w:lang w:val="en-US"/>
              </w:rPr>
              <w:t>Perform initial discovery and collection of IT assets</w:t>
            </w:r>
          </w:p>
          <w:p w14:paraId="3F9F0F71" w14:textId="501C48C5" w:rsidR="00D3077E" w:rsidRPr="00D3077E" w:rsidRDefault="004646BD" w:rsidP="00D3077E">
            <w:pPr>
              <w:pStyle w:val="ListParagraph"/>
              <w:numPr>
                <w:ilvl w:val="0"/>
                <w:numId w:val="43"/>
              </w:numPr>
              <w:ind w:left="531"/>
              <w:rPr>
                <w:sz w:val="20"/>
                <w:szCs w:val="20"/>
                <w:lang w:val="en-US"/>
              </w:rPr>
            </w:pPr>
            <w:r w:rsidRPr="00D3077E">
              <w:rPr>
                <w:sz w:val="20"/>
                <w:szCs w:val="20"/>
                <w:lang w:val="en-US"/>
              </w:rPr>
              <w:t>Regularly</w:t>
            </w:r>
            <w:r w:rsidR="00D3077E" w:rsidRPr="00D3077E">
              <w:rPr>
                <w:sz w:val="20"/>
                <w:szCs w:val="20"/>
                <w:lang w:val="en-US"/>
              </w:rPr>
              <w:t xml:space="preserve"> perform inventory control and reporting monthly</w:t>
            </w:r>
          </w:p>
          <w:p w14:paraId="6C8F4F74" w14:textId="77777777" w:rsidR="00D3077E" w:rsidRPr="00D3077E" w:rsidRDefault="00D3077E" w:rsidP="00D3077E">
            <w:pPr>
              <w:pStyle w:val="ListParagraph"/>
              <w:numPr>
                <w:ilvl w:val="0"/>
                <w:numId w:val="43"/>
              </w:numPr>
              <w:ind w:left="531"/>
              <w:rPr>
                <w:lang w:val="en-GB"/>
              </w:rPr>
            </w:pPr>
            <w:r w:rsidRPr="00D3077E">
              <w:rPr>
                <w:sz w:val="20"/>
                <w:szCs w:val="20"/>
                <w:lang w:val="en-US"/>
              </w:rPr>
              <w:t>Perform asset Life-cycle management (tracking and reporting) of assets</w:t>
            </w:r>
          </w:p>
          <w:p w14:paraId="2C5668A4" w14:textId="77777777" w:rsidR="00D3077E" w:rsidRPr="00175BE3" w:rsidRDefault="00D3077E" w:rsidP="00D3077E">
            <w:pPr>
              <w:rPr>
                <w:b/>
                <w:bCs/>
                <w:lang w:val="en-GB"/>
              </w:rPr>
            </w:pPr>
            <w:r w:rsidRPr="00175BE3">
              <w:rPr>
                <w:b/>
                <w:bCs/>
                <w:lang w:val="en-GB"/>
              </w:rPr>
              <w:t>Tooling</w:t>
            </w:r>
          </w:p>
          <w:p w14:paraId="71E04959" w14:textId="0D12660D" w:rsidR="00D3077E" w:rsidRPr="00D3077E" w:rsidRDefault="00D3077E" w:rsidP="00175BE3">
            <w:pPr>
              <w:pStyle w:val="ListParagraph"/>
              <w:numPr>
                <w:ilvl w:val="0"/>
                <w:numId w:val="43"/>
              </w:numPr>
              <w:ind w:left="531"/>
              <w:rPr>
                <w:lang w:val="en-GB"/>
              </w:rPr>
            </w:pPr>
            <w:r w:rsidRPr="00175BE3">
              <w:rPr>
                <w:sz w:val="20"/>
                <w:szCs w:val="20"/>
                <w:lang w:val="en-US"/>
              </w:rPr>
              <w:t>Recommendation</w:t>
            </w:r>
            <w:r w:rsidR="00175BE3">
              <w:rPr>
                <w:sz w:val="20"/>
                <w:szCs w:val="20"/>
                <w:lang w:val="en-US"/>
              </w:rPr>
              <w:t>s</w:t>
            </w:r>
            <w:r w:rsidRPr="00175BE3">
              <w:rPr>
                <w:sz w:val="20"/>
                <w:szCs w:val="20"/>
                <w:lang w:val="en-US"/>
              </w:rPr>
              <w:t xml:space="preserve"> and pricing for tooling needed to </w:t>
            </w:r>
            <w:r w:rsidR="00175BE3" w:rsidRPr="00175BE3">
              <w:rPr>
                <w:sz w:val="20"/>
                <w:szCs w:val="20"/>
                <w:lang w:val="en-US"/>
              </w:rPr>
              <w:t>operationalize an operations team</w:t>
            </w:r>
          </w:p>
        </w:tc>
      </w:tr>
    </w:tbl>
    <w:p w14:paraId="4773D9B0" w14:textId="1D886BE6" w:rsidR="00DF40AE" w:rsidRPr="00175BE3" w:rsidRDefault="00DF40AE" w:rsidP="00175BE3">
      <w:pPr>
        <w:spacing w:after="0" w:line="240" w:lineRule="auto"/>
        <w:rPr>
          <w:rFonts w:ascii="Arial" w:eastAsia="Times New Roman" w:hAnsi="Arial"/>
          <w:b/>
          <w:i/>
          <w:iCs/>
          <w:szCs w:val="28"/>
        </w:rPr>
      </w:pPr>
    </w:p>
    <w:sectPr w:rsidR="00DF40AE" w:rsidRPr="00175BE3" w:rsidSect="00EB2587">
      <w:footerReference w:type="defaul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8D2ED" w14:textId="77777777" w:rsidR="00DD4B35" w:rsidRDefault="00DD4B35">
      <w:pPr>
        <w:spacing w:after="0" w:line="240" w:lineRule="auto"/>
      </w:pPr>
      <w:r>
        <w:separator/>
      </w:r>
    </w:p>
  </w:endnote>
  <w:endnote w:type="continuationSeparator" w:id="0">
    <w:p w14:paraId="7889DD80" w14:textId="77777777" w:rsidR="00DD4B35" w:rsidRDefault="00DD4B35">
      <w:pPr>
        <w:spacing w:after="0" w:line="240" w:lineRule="auto"/>
      </w:pPr>
      <w:r>
        <w:continuationSeparator/>
      </w:r>
    </w:p>
  </w:endnote>
  <w:endnote w:type="continuationNotice" w:id="1">
    <w:p w14:paraId="09A72213" w14:textId="77777777" w:rsidR="00DD4B35" w:rsidRDefault="00DD4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oefler Text Black">
    <w:altName w:val="Hoefler Text Black"/>
    <w:charset w:val="4D"/>
    <w:family w:val="roman"/>
    <w:pitch w:val="variable"/>
    <w:sig w:usb0="800000EF" w:usb1="5000204B" w:usb2="00000004" w:usb3="00000000" w:csb0="000001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87797" w14:textId="77777777" w:rsidR="00B93F31" w:rsidRPr="0043613E" w:rsidRDefault="00B93F31" w:rsidP="0075066D">
    <w:pPr>
      <w:pStyle w:val="Footer"/>
      <w:pBdr>
        <w:top w:val="thinThickSmallGap" w:sz="24" w:space="1" w:color="622423"/>
      </w:pBdr>
      <w:tabs>
        <w:tab w:val="clear" w:pos="4536"/>
      </w:tabs>
      <w:rPr>
        <w:rFonts w:ascii="Arial" w:hAnsi="Arial" w:cs="Arial"/>
        <w:sz w:val="20"/>
        <w:szCs w:val="20"/>
      </w:rPr>
    </w:pPr>
    <w:r w:rsidRPr="0043613E">
      <w:rPr>
        <w:rFonts w:ascii="Arial" w:hAnsi="Arial" w:cs="Arial"/>
        <w:color w:val="000000" w:themeColor="text1"/>
        <w:sz w:val="20"/>
        <w:szCs w:val="20"/>
      </w:rPr>
      <w:t>Confidential &amp; Proprietary Information</w:t>
    </w:r>
    <w:r w:rsidRPr="0043613E">
      <w:rPr>
        <w:rFonts w:ascii="Arial" w:hAnsi="Arial" w:cs="Arial"/>
        <w:sz w:val="20"/>
        <w:szCs w:val="20"/>
      </w:rPr>
      <w:tab/>
      <w:t xml:space="preserve">Page </w:t>
    </w:r>
    <w:r w:rsidRPr="0043613E">
      <w:rPr>
        <w:rFonts w:ascii="Arial" w:hAnsi="Arial" w:cs="Arial"/>
        <w:sz w:val="20"/>
        <w:szCs w:val="20"/>
      </w:rPr>
      <w:fldChar w:fldCharType="begin"/>
    </w:r>
    <w:r w:rsidRPr="0043613E">
      <w:rPr>
        <w:rFonts w:ascii="Arial" w:hAnsi="Arial" w:cs="Arial"/>
        <w:sz w:val="20"/>
        <w:szCs w:val="20"/>
      </w:rPr>
      <w:instrText xml:space="preserve"> PAGE   \* MERGEFORMAT </w:instrText>
    </w:r>
    <w:r w:rsidRPr="0043613E">
      <w:rPr>
        <w:rFonts w:ascii="Arial" w:hAnsi="Arial" w:cs="Arial"/>
        <w:sz w:val="20"/>
        <w:szCs w:val="20"/>
      </w:rPr>
      <w:fldChar w:fldCharType="separate"/>
    </w:r>
    <w:r w:rsidR="00A8660F">
      <w:rPr>
        <w:rFonts w:ascii="Arial" w:hAnsi="Arial" w:cs="Arial"/>
        <w:noProof/>
        <w:sz w:val="20"/>
        <w:szCs w:val="20"/>
      </w:rPr>
      <w:t>1</w:t>
    </w:r>
    <w:r w:rsidRPr="0043613E">
      <w:rPr>
        <w:rFonts w:ascii="Arial"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8D329" w14:textId="77777777" w:rsidR="00DD4B35" w:rsidRDefault="00DD4B35">
      <w:pPr>
        <w:spacing w:after="0" w:line="240" w:lineRule="auto"/>
      </w:pPr>
      <w:r>
        <w:separator/>
      </w:r>
    </w:p>
  </w:footnote>
  <w:footnote w:type="continuationSeparator" w:id="0">
    <w:p w14:paraId="68EC45E0" w14:textId="77777777" w:rsidR="00DD4B35" w:rsidRDefault="00DD4B35">
      <w:pPr>
        <w:spacing w:after="0" w:line="240" w:lineRule="auto"/>
      </w:pPr>
      <w:r>
        <w:continuationSeparator/>
      </w:r>
    </w:p>
  </w:footnote>
  <w:footnote w:type="continuationNotice" w:id="1">
    <w:p w14:paraId="2B49D004" w14:textId="77777777" w:rsidR="00DD4B35" w:rsidRDefault="00DD4B3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3C2"/>
    <w:multiLevelType w:val="multilevel"/>
    <w:tmpl w:val="74AA2C4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84138A"/>
    <w:multiLevelType w:val="multilevel"/>
    <w:tmpl w:val="700872E0"/>
    <w:lvl w:ilvl="0">
      <w:start w:val="1"/>
      <w:numFmt w:val="bullet"/>
      <w:lvlText w:val=""/>
      <w:lvlJc w:val="left"/>
      <w:pPr>
        <w:ind w:left="1080" w:hanging="360"/>
      </w:pPr>
      <w:rPr>
        <w:rFonts w:ascii="Symbol" w:hAnsi="Symbol" w:hint="default"/>
      </w:rPr>
    </w:lvl>
    <w:lvl w:ilvl="1">
      <w:start w:val="1"/>
      <w:numFmt w:val="bullet"/>
      <w:lvlText w:val=""/>
      <w:lvlJc w:val="left"/>
      <w:pPr>
        <w:ind w:left="1512" w:hanging="432"/>
      </w:pPr>
      <w:rPr>
        <w:rFonts w:ascii="Symbol" w:hAnsi="Symbol" w:hint="default"/>
      </w:rPr>
    </w:lvl>
    <w:lvl w:ilvl="2">
      <w:start w:val="1"/>
      <w:numFmt w:val="bullet"/>
      <w:lvlText w:val=""/>
      <w:lvlJc w:val="left"/>
      <w:pPr>
        <w:ind w:left="2160" w:hanging="360"/>
      </w:pPr>
      <w:rPr>
        <w:rFonts w:ascii="Symbol" w:hAnsi="Symbol" w:hint="default"/>
      </w:rPr>
    </w:lvl>
    <w:lvl w:ilvl="3">
      <w:start w:val="1"/>
      <w:numFmt w:val="lowerLetter"/>
      <w:lvlRestart w:val="0"/>
      <w:lvlText w:val="%4)"/>
      <w:lvlJc w:val="left"/>
      <w:pPr>
        <w:tabs>
          <w:tab w:val="num" w:pos="2880"/>
        </w:tabs>
        <w:ind w:left="2880" w:hanging="432"/>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nsid w:val="07F1547A"/>
    <w:multiLevelType w:val="multilevel"/>
    <w:tmpl w:val="02FA8E46"/>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rPr>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F933A6"/>
    <w:multiLevelType w:val="hybridMultilevel"/>
    <w:tmpl w:val="2756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F2AE3"/>
    <w:multiLevelType w:val="multilevel"/>
    <w:tmpl w:val="C59A3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43009F"/>
    <w:multiLevelType w:val="multilevel"/>
    <w:tmpl w:val="C59A3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F7EB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05F46C2"/>
    <w:multiLevelType w:val="multilevel"/>
    <w:tmpl w:val="BB0EC0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D4B61"/>
    <w:multiLevelType w:val="multilevel"/>
    <w:tmpl w:val="E8465B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AA97D2D"/>
    <w:multiLevelType w:val="multilevel"/>
    <w:tmpl w:val="74AA2C4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2A761A"/>
    <w:multiLevelType w:val="multilevel"/>
    <w:tmpl w:val="C59A3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64338D"/>
    <w:multiLevelType w:val="multilevel"/>
    <w:tmpl w:val="BC2A24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16F6600"/>
    <w:multiLevelType w:val="multilevel"/>
    <w:tmpl w:val="CDA6FC2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u w:val="none"/>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B25FEA"/>
    <w:multiLevelType w:val="hybridMultilevel"/>
    <w:tmpl w:val="C30AE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C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A34443"/>
    <w:multiLevelType w:val="multilevel"/>
    <w:tmpl w:val="74AA2C4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A8752F"/>
    <w:multiLevelType w:val="multilevel"/>
    <w:tmpl w:val="9AA8864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u w:val="none"/>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BE45DB"/>
    <w:multiLevelType w:val="multilevel"/>
    <w:tmpl w:val="807CB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9A60F67"/>
    <w:multiLevelType w:val="multilevel"/>
    <w:tmpl w:val="700872E0"/>
    <w:lvl w:ilvl="0">
      <w:start w:val="1"/>
      <w:numFmt w:val="bullet"/>
      <w:lvlText w:val=""/>
      <w:lvlJc w:val="left"/>
      <w:pPr>
        <w:ind w:left="1080" w:hanging="360"/>
      </w:pPr>
      <w:rPr>
        <w:rFonts w:ascii="Symbol" w:hAnsi="Symbol" w:hint="default"/>
      </w:rPr>
    </w:lvl>
    <w:lvl w:ilvl="1">
      <w:start w:val="1"/>
      <w:numFmt w:val="bullet"/>
      <w:lvlText w:val=""/>
      <w:lvlJc w:val="left"/>
      <w:pPr>
        <w:ind w:left="1512" w:hanging="432"/>
      </w:pPr>
      <w:rPr>
        <w:rFonts w:ascii="Symbol" w:hAnsi="Symbol" w:hint="default"/>
      </w:rPr>
    </w:lvl>
    <w:lvl w:ilvl="2">
      <w:start w:val="1"/>
      <w:numFmt w:val="bullet"/>
      <w:lvlText w:val=""/>
      <w:lvlJc w:val="left"/>
      <w:pPr>
        <w:ind w:left="2160" w:hanging="360"/>
      </w:pPr>
      <w:rPr>
        <w:rFonts w:ascii="Symbol" w:hAnsi="Symbol" w:hint="default"/>
      </w:rPr>
    </w:lvl>
    <w:lvl w:ilvl="3">
      <w:start w:val="1"/>
      <w:numFmt w:val="lowerLetter"/>
      <w:lvlRestart w:val="0"/>
      <w:lvlText w:val="%4)"/>
      <w:lvlJc w:val="left"/>
      <w:pPr>
        <w:tabs>
          <w:tab w:val="num" w:pos="2880"/>
        </w:tabs>
        <w:ind w:left="2880" w:hanging="432"/>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2A704912"/>
    <w:multiLevelType w:val="multilevel"/>
    <w:tmpl w:val="9FD4F3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2C72EEA"/>
    <w:multiLevelType w:val="hybridMultilevel"/>
    <w:tmpl w:val="1C08E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1D482D"/>
    <w:multiLevelType w:val="multilevel"/>
    <w:tmpl w:val="E8465B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60114F1"/>
    <w:multiLevelType w:val="multilevel"/>
    <w:tmpl w:val="807CB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7F56AFA"/>
    <w:multiLevelType w:val="multilevel"/>
    <w:tmpl w:val="C59A3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A14478B"/>
    <w:multiLevelType w:val="multilevel"/>
    <w:tmpl w:val="492CAF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B6C5A38"/>
    <w:multiLevelType w:val="hybridMultilevel"/>
    <w:tmpl w:val="B036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C268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2DD4B49"/>
    <w:multiLevelType w:val="hybridMultilevel"/>
    <w:tmpl w:val="E59882C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81B727F"/>
    <w:multiLevelType w:val="multilevel"/>
    <w:tmpl w:val="92B4AE8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9C4344"/>
    <w:multiLevelType w:val="hybridMultilevel"/>
    <w:tmpl w:val="0A62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2542CFF"/>
    <w:multiLevelType w:val="multilevel"/>
    <w:tmpl w:val="D67E21F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326184F"/>
    <w:multiLevelType w:val="hybridMultilevel"/>
    <w:tmpl w:val="A268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9B078B"/>
    <w:multiLevelType w:val="multilevel"/>
    <w:tmpl w:val="9AA8864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u w:val="none"/>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B46F63"/>
    <w:multiLevelType w:val="multilevel"/>
    <w:tmpl w:val="3366383E"/>
    <w:lvl w:ilvl="0">
      <w:start w:val="1"/>
      <w:numFmt w:val="decimal"/>
      <w:pStyle w:val="StyleCNSTRC2Justified"/>
      <w:lvlText w:val="%1."/>
      <w:lvlJc w:val="left"/>
      <w:pPr>
        <w:tabs>
          <w:tab w:val="num" w:pos="0"/>
        </w:tabs>
        <w:ind w:left="0" w:firstLine="0"/>
      </w:pPr>
      <w:rPr>
        <w:rFonts w:ascii="Cambria" w:hAnsi="Cambria" w:cs="Hoefler Text Black" w:hint="default"/>
        <w:b/>
        <w:i w:val="0"/>
        <w:kern w:val="0"/>
        <w:sz w:val="24"/>
        <w:szCs w:val="20"/>
        <w:effect w:val="none"/>
      </w:rPr>
    </w:lvl>
    <w:lvl w:ilvl="1">
      <w:start w:val="1"/>
      <w:numFmt w:val="decimal"/>
      <w:lvlRestart w:val="0"/>
      <w:pStyle w:val="CNSTRC2"/>
      <w:isLgl/>
      <w:lvlText w:val="%1.%2"/>
      <w:lvlJc w:val="left"/>
      <w:pPr>
        <w:tabs>
          <w:tab w:val="num" w:pos="1440"/>
        </w:tabs>
        <w:ind w:left="720" w:firstLine="0"/>
      </w:pPr>
      <w:rPr>
        <w:rFonts w:ascii="Cambria" w:hAnsi="Cambria" w:hint="default"/>
        <w:b/>
        <w:i w:val="0"/>
        <w:sz w:val="24"/>
      </w:rPr>
    </w:lvl>
    <w:lvl w:ilvl="2">
      <w:start w:val="1"/>
      <w:numFmt w:val="decimal"/>
      <w:pStyle w:val="CNSTRC3"/>
      <w:lvlText w:val="%1.%2.%3"/>
      <w:lvlJc w:val="left"/>
      <w:pPr>
        <w:tabs>
          <w:tab w:val="num" w:pos="2160"/>
        </w:tabs>
        <w:ind w:left="1440" w:firstLine="0"/>
      </w:pPr>
      <w:rPr>
        <w:rFonts w:ascii="Cambria" w:hAnsi="Cambria" w:hint="default"/>
        <w:b w:val="0"/>
        <w:i/>
        <w:sz w:val="24"/>
      </w:rPr>
    </w:lvl>
    <w:lvl w:ilvl="3">
      <w:start w:val="1"/>
      <w:numFmt w:val="lowerLetter"/>
      <w:pStyle w:val="CNSTRC4"/>
      <w:lvlText w:val="%4)"/>
      <w:lvlJc w:val="left"/>
      <w:pPr>
        <w:tabs>
          <w:tab w:val="num" w:pos="2880"/>
        </w:tabs>
        <w:ind w:left="1440" w:firstLine="720"/>
      </w:pPr>
      <w:rPr>
        <w:rFonts w:ascii="Cambria" w:hAnsi="Cambria" w:hint="default"/>
        <w:b w:val="0"/>
        <w:i w:val="0"/>
        <w:sz w:val="24"/>
      </w:rPr>
    </w:lvl>
    <w:lvl w:ilvl="4">
      <w:start w:val="1"/>
      <w:numFmt w:val="decimal"/>
      <w:pStyle w:val="CNSTRC5"/>
      <w:suff w:val="nothing"/>
      <w:lvlText w:val=".%5"/>
      <w:lvlJc w:val="left"/>
      <w:pPr>
        <w:ind w:left="2160" w:hanging="720"/>
      </w:pPr>
      <w:rPr>
        <w:rFonts w:hint="default"/>
      </w:rPr>
    </w:lvl>
    <w:lvl w:ilvl="5">
      <w:start w:val="1"/>
      <w:numFmt w:val="decimal"/>
      <w:pStyle w:val="CNSTRC6"/>
      <w:suff w:val="nothing"/>
      <w:lvlText w:val=".%6"/>
      <w:lvlJc w:val="left"/>
      <w:pPr>
        <w:ind w:left="2880" w:hanging="720"/>
      </w:pPr>
      <w:rPr>
        <w:rFonts w:hint="default"/>
      </w:rPr>
    </w:lvl>
    <w:lvl w:ilvl="6">
      <w:start w:val="1"/>
      <w:numFmt w:val="decimal"/>
      <w:pStyle w:val="CNSTRC7"/>
      <w:suff w:val="nothing"/>
      <w:lvlText w:val=".%7"/>
      <w:lvlJc w:val="left"/>
      <w:pPr>
        <w:ind w:left="3600" w:hanging="720"/>
      </w:pPr>
      <w:rPr>
        <w:rFonts w:hint="default"/>
      </w:rPr>
    </w:lvl>
    <w:lvl w:ilvl="7">
      <w:start w:val="1"/>
      <w:numFmt w:val="decimal"/>
      <w:pStyle w:val="CNSTRC8"/>
      <w:suff w:val="nothing"/>
      <w:lvlText w:val=".%8"/>
      <w:lvlJc w:val="left"/>
      <w:pPr>
        <w:ind w:left="4320" w:hanging="720"/>
      </w:pPr>
      <w:rPr>
        <w:rFonts w:hint="default"/>
      </w:rPr>
    </w:lvl>
    <w:lvl w:ilvl="8">
      <w:start w:val="1"/>
      <w:numFmt w:val="decimal"/>
      <w:pStyle w:val="CNSTRC9"/>
      <w:suff w:val="nothing"/>
      <w:lvlText w:val=".%9"/>
      <w:lvlJc w:val="left"/>
      <w:pPr>
        <w:ind w:left="5040" w:hanging="720"/>
      </w:pPr>
      <w:rPr>
        <w:rFonts w:hint="default"/>
      </w:rPr>
    </w:lvl>
  </w:abstractNum>
  <w:abstractNum w:abstractNumId="34">
    <w:nsid w:val="5BA17D1C"/>
    <w:multiLevelType w:val="multilevel"/>
    <w:tmpl w:val="D67E21F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5C6A08F8"/>
    <w:multiLevelType w:val="multilevel"/>
    <w:tmpl w:val="79D8D396"/>
    <w:lvl w:ilvl="0">
      <w:numFmt w:val="decimal"/>
      <w:pStyle w:val="FP-Heading1"/>
      <w:lvlText w:val="%1."/>
      <w:lvlJc w:val="left"/>
      <w:pPr>
        <w:ind w:left="360" w:hanging="360"/>
      </w:pPr>
      <w:rPr>
        <w:rFonts w:cs="Times New Roman" w:hint="default"/>
      </w:rPr>
    </w:lvl>
    <w:lvl w:ilvl="1">
      <w:start w:val="1"/>
      <w:numFmt w:val="decimal"/>
      <w:pStyle w:val="FP-Heading2"/>
      <w:lvlText w:val="%1.%2."/>
      <w:lvlJc w:val="left"/>
      <w:pPr>
        <w:ind w:left="792" w:hanging="432"/>
      </w:pPr>
      <w:rPr>
        <w:rFonts w:cs="Times New Roman" w:hint="default"/>
      </w:rPr>
    </w:lvl>
    <w:lvl w:ilvl="2">
      <w:start w:val="1"/>
      <w:numFmt w:val="decimal"/>
      <w:pStyle w:val="FP-Heading3"/>
      <w:lvlText w:val="%1.%2.%3."/>
      <w:lvlJc w:val="left"/>
      <w:pPr>
        <w:ind w:left="1224" w:hanging="504"/>
      </w:pPr>
      <w:rPr>
        <w:rFonts w:cs="Times New Roman" w:hint="default"/>
      </w:rPr>
    </w:lvl>
    <w:lvl w:ilvl="3">
      <w:start w:val="1"/>
      <w:numFmt w:val="decimal"/>
      <w:pStyle w:val="FP-Heading4"/>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6">
    <w:nsid w:val="5DAE1F06"/>
    <w:multiLevelType w:val="multilevel"/>
    <w:tmpl w:val="4E00B48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u w:val="none"/>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04F0019"/>
    <w:multiLevelType w:val="hybridMultilevel"/>
    <w:tmpl w:val="E264D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1F580C"/>
    <w:multiLevelType w:val="multilevel"/>
    <w:tmpl w:val="9FD4F3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48B6FD4"/>
    <w:multiLevelType w:val="multilevel"/>
    <w:tmpl w:val="BB0EC0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u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4DF1010"/>
    <w:multiLevelType w:val="multilevel"/>
    <w:tmpl w:val="E8465BFC"/>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bullet"/>
      <w:lvlText w:val=""/>
      <w:lvlJc w:val="left"/>
      <w:pPr>
        <w:ind w:left="2520" w:hanging="360"/>
      </w:pPr>
      <w:rPr>
        <w:rFonts w:ascii="Symbol" w:hAnsi="Symbol" w:hint="default"/>
      </w:rPr>
    </w:lvl>
    <w:lvl w:ilvl="3">
      <w:start w:val="1"/>
      <w:numFmt w:val="lowerLetter"/>
      <w:lvlRestart w:val="0"/>
      <w:lvlText w:val="%4)"/>
      <w:lvlJc w:val="left"/>
      <w:pPr>
        <w:tabs>
          <w:tab w:val="num" w:pos="3240"/>
        </w:tabs>
        <w:ind w:left="3240" w:hanging="432"/>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41">
    <w:nsid w:val="69B17266"/>
    <w:multiLevelType w:val="multilevel"/>
    <w:tmpl w:val="C1B4AF7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lowerLetter"/>
      <w:lvlRestart w:val="0"/>
      <w:lvlText w:val="%4)"/>
      <w:lvlJc w:val="left"/>
      <w:pPr>
        <w:tabs>
          <w:tab w:val="num" w:pos="2160"/>
        </w:tabs>
        <w:ind w:left="2160" w:hanging="43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D2C0731"/>
    <w:multiLevelType w:val="hybridMultilevel"/>
    <w:tmpl w:val="257EAB64"/>
    <w:lvl w:ilvl="0" w:tplc="5F30119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70F7728A"/>
    <w:multiLevelType w:val="multilevel"/>
    <w:tmpl w:val="C1F2F3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440" w:hanging="360"/>
      </w:pPr>
      <w:rPr>
        <w:rFonts w:ascii="Symbol" w:hAnsi="Symbol" w:hint="default"/>
      </w:rPr>
    </w:lvl>
    <w:lvl w:ilvl="3">
      <w:start w:val="1"/>
      <w:numFmt w:val="bullet"/>
      <w:lvlRestart w:val="0"/>
      <w:lvlText w:val=""/>
      <w:lvlJc w:val="left"/>
      <w:pPr>
        <w:ind w:left="180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149506E"/>
    <w:multiLevelType w:val="multilevel"/>
    <w:tmpl w:val="492CAF1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u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C4A6780"/>
    <w:multiLevelType w:val="hybridMultilevel"/>
    <w:tmpl w:val="BF0A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5"/>
  </w:num>
  <w:num w:numId="3">
    <w:abstractNumId w:val="35"/>
  </w:num>
  <w:num w:numId="4">
    <w:abstractNumId w:val="24"/>
  </w:num>
  <w:num w:numId="5">
    <w:abstractNumId w:val="42"/>
  </w:num>
  <w:num w:numId="6">
    <w:abstractNumId w:val="2"/>
  </w:num>
  <w:num w:numId="7">
    <w:abstractNumId w:val="39"/>
  </w:num>
  <w:num w:numId="8">
    <w:abstractNumId w:val="7"/>
  </w:num>
  <w:num w:numId="9">
    <w:abstractNumId w:val="28"/>
  </w:num>
  <w:num w:numId="10">
    <w:abstractNumId w:val="12"/>
  </w:num>
  <w:num w:numId="11">
    <w:abstractNumId w:val="37"/>
  </w:num>
  <w:num w:numId="12">
    <w:abstractNumId w:val="27"/>
  </w:num>
  <w:num w:numId="13">
    <w:abstractNumId w:val="16"/>
  </w:num>
  <w:num w:numId="14">
    <w:abstractNumId w:val="36"/>
  </w:num>
  <w:num w:numId="15">
    <w:abstractNumId w:val="26"/>
  </w:num>
  <w:num w:numId="16">
    <w:abstractNumId w:val="32"/>
  </w:num>
  <w:num w:numId="17">
    <w:abstractNumId w:val="44"/>
  </w:num>
  <w:num w:numId="18">
    <w:abstractNumId w:val="14"/>
  </w:num>
  <w:num w:numId="19">
    <w:abstractNumId w:val="6"/>
  </w:num>
  <w:num w:numId="20">
    <w:abstractNumId w:val="38"/>
  </w:num>
  <w:num w:numId="21">
    <w:abstractNumId w:val="43"/>
  </w:num>
  <w:num w:numId="22">
    <w:abstractNumId w:val="25"/>
  </w:num>
  <w:num w:numId="23">
    <w:abstractNumId w:val="19"/>
  </w:num>
  <w:num w:numId="24">
    <w:abstractNumId w:val="41"/>
  </w:num>
  <w:num w:numId="25">
    <w:abstractNumId w:val="11"/>
  </w:num>
  <w:num w:numId="26">
    <w:abstractNumId w:val="21"/>
  </w:num>
  <w:num w:numId="27">
    <w:abstractNumId w:val="8"/>
  </w:num>
  <w:num w:numId="28">
    <w:abstractNumId w:val="40"/>
  </w:num>
  <w:num w:numId="29">
    <w:abstractNumId w:val="13"/>
  </w:num>
  <w:num w:numId="30">
    <w:abstractNumId w:val="0"/>
  </w:num>
  <w:num w:numId="31">
    <w:abstractNumId w:val="9"/>
  </w:num>
  <w:num w:numId="32">
    <w:abstractNumId w:val="15"/>
  </w:num>
  <w:num w:numId="33">
    <w:abstractNumId w:val="1"/>
  </w:num>
  <w:num w:numId="34">
    <w:abstractNumId w:val="18"/>
  </w:num>
  <w:num w:numId="35">
    <w:abstractNumId w:val="5"/>
  </w:num>
  <w:num w:numId="36">
    <w:abstractNumId w:val="22"/>
  </w:num>
  <w:num w:numId="37">
    <w:abstractNumId w:val="17"/>
  </w:num>
  <w:num w:numId="38">
    <w:abstractNumId w:val="23"/>
  </w:num>
  <w:num w:numId="39">
    <w:abstractNumId w:val="29"/>
  </w:num>
  <w:num w:numId="40">
    <w:abstractNumId w:val="20"/>
  </w:num>
  <w:num w:numId="41">
    <w:abstractNumId w:val="10"/>
  </w:num>
  <w:num w:numId="42">
    <w:abstractNumId w:val="4"/>
  </w:num>
  <w:num w:numId="43">
    <w:abstractNumId w:val="31"/>
  </w:num>
  <w:num w:numId="44">
    <w:abstractNumId w:val="34"/>
  </w:num>
  <w:num w:numId="45">
    <w:abstractNumId w:val="30"/>
  </w:num>
  <w:num w:numId="4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SpellingErrors/>
  <w:hideGrammaticalErrors/>
  <w:activeWritingStyle w:appName="MSWord" w:lang="sv-S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pl-PL"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sv-SE" w:vendorID="22" w:dllVersion="513" w:checkStyle="1"/>
  <w:proofState w:spelling="clean" w:grammar="clean"/>
  <w:defaultTabStop w:val="1304"/>
  <w:hyphenationZone w:val="425"/>
  <w:characterSpacingControl w:val="doNotCompress"/>
  <w:hdrShapeDefaults>
    <o:shapedefaults v:ext="edit" spidmax="2049" style="mso-height-percent:200;mso-width-relative:margin;mso-height-relative:margin" fillcolor="#d6e3bc">
      <v:fill color="#d6e3bc" color2="fill darken(225)" rotate="t" focusposition=".5,.5" focussize="" method="linear sigma" focus="100%" type="gradientRadial"/>
      <v:textbox style="mso-fit-shape-to-text:t" inset=",2.5mm,,2.5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zNDMxsDA3NjI3sTRR0lEKTi0uzszPAymwrAUAEEQVsiwAAAA="/>
  </w:docVars>
  <w:rsids>
    <w:rsidRoot w:val="0075066D"/>
    <w:rsid w:val="00010A46"/>
    <w:rsid w:val="000135F3"/>
    <w:rsid w:val="00022678"/>
    <w:rsid w:val="0002627B"/>
    <w:rsid w:val="0004566E"/>
    <w:rsid w:val="0004652E"/>
    <w:rsid w:val="000465C0"/>
    <w:rsid w:val="0004676E"/>
    <w:rsid w:val="000536EF"/>
    <w:rsid w:val="0005605B"/>
    <w:rsid w:val="000731FF"/>
    <w:rsid w:val="000803D4"/>
    <w:rsid w:val="00096677"/>
    <w:rsid w:val="000A1207"/>
    <w:rsid w:val="000A678F"/>
    <w:rsid w:val="000A6875"/>
    <w:rsid w:val="000B1AA6"/>
    <w:rsid w:val="000B2211"/>
    <w:rsid w:val="000B2451"/>
    <w:rsid w:val="000B3FE3"/>
    <w:rsid w:val="000B60C1"/>
    <w:rsid w:val="000C6CEF"/>
    <w:rsid w:val="000D23DE"/>
    <w:rsid w:val="000D3521"/>
    <w:rsid w:val="000D421A"/>
    <w:rsid w:val="000D55CF"/>
    <w:rsid w:val="000D5B3C"/>
    <w:rsid w:val="000D70A2"/>
    <w:rsid w:val="000D7976"/>
    <w:rsid w:val="000E0F13"/>
    <w:rsid w:val="000E46B9"/>
    <w:rsid w:val="000E6E13"/>
    <w:rsid w:val="000E7698"/>
    <w:rsid w:val="000F2281"/>
    <w:rsid w:val="0010389B"/>
    <w:rsid w:val="001124F3"/>
    <w:rsid w:val="001412A7"/>
    <w:rsid w:val="00142BB6"/>
    <w:rsid w:val="0015222F"/>
    <w:rsid w:val="00156343"/>
    <w:rsid w:val="001639CC"/>
    <w:rsid w:val="00167825"/>
    <w:rsid w:val="0017091E"/>
    <w:rsid w:val="00175BE3"/>
    <w:rsid w:val="001771C2"/>
    <w:rsid w:val="001802BE"/>
    <w:rsid w:val="0018545B"/>
    <w:rsid w:val="00185DE9"/>
    <w:rsid w:val="00192305"/>
    <w:rsid w:val="0019281A"/>
    <w:rsid w:val="00195406"/>
    <w:rsid w:val="001A6DD2"/>
    <w:rsid w:val="001B5677"/>
    <w:rsid w:val="001B5AB8"/>
    <w:rsid w:val="001C0C1F"/>
    <w:rsid w:val="001D586E"/>
    <w:rsid w:val="002118AD"/>
    <w:rsid w:val="0021232D"/>
    <w:rsid w:val="00230EB3"/>
    <w:rsid w:val="0023143A"/>
    <w:rsid w:val="002332C7"/>
    <w:rsid w:val="00235169"/>
    <w:rsid w:val="002479F0"/>
    <w:rsid w:val="00251507"/>
    <w:rsid w:val="00253A9F"/>
    <w:rsid w:val="00257804"/>
    <w:rsid w:val="002619C8"/>
    <w:rsid w:val="002A2BC5"/>
    <w:rsid w:val="002A39B8"/>
    <w:rsid w:val="002A529B"/>
    <w:rsid w:val="002B6E7F"/>
    <w:rsid w:val="002C7EB2"/>
    <w:rsid w:val="002E18A6"/>
    <w:rsid w:val="002E6C49"/>
    <w:rsid w:val="002E6FC8"/>
    <w:rsid w:val="002F5CE4"/>
    <w:rsid w:val="00315AD0"/>
    <w:rsid w:val="00322BF7"/>
    <w:rsid w:val="00325472"/>
    <w:rsid w:val="0033293A"/>
    <w:rsid w:val="00337AE2"/>
    <w:rsid w:val="003412E7"/>
    <w:rsid w:val="00354633"/>
    <w:rsid w:val="00362AEE"/>
    <w:rsid w:val="0036482F"/>
    <w:rsid w:val="00365512"/>
    <w:rsid w:val="00373633"/>
    <w:rsid w:val="003757F9"/>
    <w:rsid w:val="00376509"/>
    <w:rsid w:val="003805EE"/>
    <w:rsid w:val="00380DBE"/>
    <w:rsid w:val="00385A35"/>
    <w:rsid w:val="00390905"/>
    <w:rsid w:val="00392A9D"/>
    <w:rsid w:val="003A03E5"/>
    <w:rsid w:val="003B2270"/>
    <w:rsid w:val="003B2A3B"/>
    <w:rsid w:val="003B57C3"/>
    <w:rsid w:val="003C29CD"/>
    <w:rsid w:val="003D0239"/>
    <w:rsid w:val="003D0ED2"/>
    <w:rsid w:val="003E0266"/>
    <w:rsid w:val="003F5F1B"/>
    <w:rsid w:val="003F6360"/>
    <w:rsid w:val="00406DFA"/>
    <w:rsid w:val="0041461F"/>
    <w:rsid w:val="00414B57"/>
    <w:rsid w:val="00414EE3"/>
    <w:rsid w:val="004158EA"/>
    <w:rsid w:val="00420B56"/>
    <w:rsid w:val="004234D5"/>
    <w:rsid w:val="00433BFF"/>
    <w:rsid w:val="0043613E"/>
    <w:rsid w:val="00440AA4"/>
    <w:rsid w:val="00447F1A"/>
    <w:rsid w:val="004504AB"/>
    <w:rsid w:val="00452929"/>
    <w:rsid w:val="004646BD"/>
    <w:rsid w:val="00467C5F"/>
    <w:rsid w:val="004718B7"/>
    <w:rsid w:val="00473EB4"/>
    <w:rsid w:val="004745AC"/>
    <w:rsid w:val="00476B9E"/>
    <w:rsid w:val="0048042A"/>
    <w:rsid w:val="00485B12"/>
    <w:rsid w:val="004956CF"/>
    <w:rsid w:val="004C6633"/>
    <w:rsid w:val="004D26ED"/>
    <w:rsid w:val="004D404E"/>
    <w:rsid w:val="004D75BC"/>
    <w:rsid w:val="004E318D"/>
    <w:rsid w:val="00500A83"/>
    <w:rsid w:val="00500FCA"/>
    <w:rsid w:val="0050593C"/>
    <w:rsid w:val="0050649E"/>
    <w:rsid w:val="00516AF0"/>
    <w:rsid w:val="00531528"/>
    <w:rsid w:val="00555365"/>
    <w:rsid w:val="00557504"/>
    <w:rsid w:val="00565E58"/>
    <w:rsid w:val="00573D4C"/>
    <w:rsid w:val="005758A8"/>
    <w:rsid w:val="005774AF"/>
    <w:rsid w:val="00583BFF"/>
    <w:rsid w:val="005A02A1"/>
    <w:rsid w:val="005A362A"/>
    <w:rsid w:val="005C0858"/>
    <w:rsid w:val="005C786D"/>
    <w:rsid w:val="005C7EF2"/>
    <w:rsid w:val="005D317D"/>
    <w:rsid w:val="005D3D15"/>
    <w:rsid w:val="005D426F"/>
    <w:rsid w:val="005E267A"/>
    <w:rsid w:val="006156BE"/>
    <w:rsid w:val="00625317"/>
    <w:rsid w:val="0063094A"/>
    <w:rsid w:val="00632107"/>
    <w:rsid w:val="00650F8F"/>
    <w:rsid w:val="00653E1B"/>
    <w:rsid w:val="00657582"/>
    <w:rsid w:val="006602D9"/>
    <w:rsid w:val="00677828"/>
    <w:rsid w:val="00685776"/>
    <w:rsid w:val="00690F38"/>
    <w:rsid w:val="006923EC"/>
    <w:rsid w:val="00693179"/>
    <w:rsid w:val="00695C32"/>
    <w:rsid w:val="006B0E96"/>
    <w:rsid w:val="006C23C2"/>
    <w:rsid w:val="006C251A"/>
    <w:rsid w:val="006C554B"/>
    <w:rsid w:val="006D2D3F"/>
    <w:rsid w:val="006E5D2E"/>
    <w:rsid w:val="006F5345"/>
    <w:rsid w:val="00707527"/>
    <w:rsid w:val="00720877"/>
    <w:rsid w:val="00722A05"/>
    <w:rsid w:val="00742F8F"/>
    <w:rsid w:val="0075066D"/>
    <w:rsid w:val="007518F4"/>
    <w:rsid w:val="00753237"/>
    <w:rsid w:val="00766EDB"/>
    <w:rsid w:val="00773D4A"/>
    <w:rsid w:val="00774C56"/>
    <w:rsid w:val="007843F3"/>
    <w:rsid w:val="00791903"/>
    <w:rsid w:val="007A12B5"/>
    <w:rsid w:val="007A3F33"/>
    <w:rsid w:val="007A5E18"/>
    <w:rsid w:val="007A5EDB"/>
    <w:rsid w:val="007A66D9"/>
    <w:rsid w:val="007A7F54"/>
    <w:rsid w:val="007B3E85"/>
    <w:rsid w:val="007B50AE"/>
    <w:rsid w:val="007C6FEA"/>
    <w:rsid w:val="007D3A1C"/>
    <w:rsid w:val="007D545D"/>
    <w:rsid w:val="007E0925"/>
    <w:rsid w:val="007E7590"/>
    <w:rsid w:val="007F0486"/>
    <w:rsid w:val="007F31F4"/>
    <w:rsid w:val="00801262"/>
    <w:rsid w:val="00810546"/>
    <w:rsid w:val="00824110"/>
    <w:rsid w:val="00824891"/>
    <w:rsid w:val="008338E6"/>
    <w:rsid w:val="00836631"/>
    <w:rsid w:val="00851A51"/>
    <w:rsid w:val="00861F66"/>
    <w:rsid w:val="00866CCB"/>
    <w:rsid w:val="008671BF"/>
    <w:rsid w:val="00870C01"/>
    <w:rsid w:val="0087497E"/>
    <w:rsid w:val="00877A45"/>
    <w:rsid w:val="00890AB9"/>
    <w:rsid w:val="008A1451"/>
    <w:rsid w:val="008A5211"/>
    <w:rsid w:val="008B03C0"/>
    <w:rsid w:val="008B5909"/>
    <w:rsid w:val="008C6669"/>
    <w:rsid w:val="008C73EA"/>
    <w:rsid w:val="008D1418"/>
    <w:rsid w:val="008F49FF"/>
    <w:rsid w:val="008F76CF"/>
    <w:rsid w:val="00901D77"/>
    <w:rsid w:val="0090343B"/>
    <w:rsid w:val="00903464"/>
    <w:rsid w:val="009142AA"/>
    <w:rsid w:val="00922AE5"/>
    <w:rsid w:val="00935383"/>
    <w:rsid w:val="00945952"/>
    <w:rsid w:val="00954CDC"/>
    <w:rsid w:val="009616E4"/>
    <w:rsid w:val="00967F93"/>
    <w:rsid w:val="00973570"/>
    <w:rsid w:val="00976BBF"/>
    <w:rsid w:val="00980669"/>
    <w:rsid w:val="009838B2"/>
    <w:rsid w:val="009A3B08"/>
    <w:rsid w:val="009E0585"/>
    <w:rsid w:val="009E6F0D"/>
    <w:rsid w:val="009F6896"/>
    <w:rsid w:val="00A00518"/>
    <w:rsid w:val="00A02FB7"/>
    <w:rsid w:val="00A1122D"/>
    <w:rsid w:val="00A12207"/>
    <w:rsid w:val="00A16BDF"/>
    <w:rsid w:val="00A22864"/>
    <w:rsid w:val="00A249C9"/>
    <w:rsid w:val="00A24D5B"/>
    <w:rsid w:val="00A32AC0"/>
    <w:rsid w:val="00A34BF9"/>
    <w:rsid w:val="00A37B62"/>
    <w:rsid w:val="00A43F27"/>
    <w:rsid w:val="00A5424C"/>
    <w:rsid w:val="00A61A46"/>
    <w:rsid w:val="00A6460D"/>
    <w:rsid w:val="00A70F63"/>
    <w:rsid w:val="00A7496E"/>
    <w:rsid w:val="00A76FA9"/>
    <w:rsid w:val="00A83A79"/>
    <w:rsid w:val="00A8660F"/>
    <w:rsid w:val="00A9096D"/>
    <w:rsid w:val="00A97014"/>
    <w:rsid w:val="00AA002E"/>
    <w:rsid w:val="00AA4402"/>
    <w:rsid w:val="00AB1E5E"/>
    <w:rsid w:val="00AC5E24"/>
    <w:rsid w:val="00AC6F7A"/>
    <w:rsid w:val="00AD2F31"/>
    <w:rsid w:val="00AD710F"/>
    <w:rsid w:val="00AE23C5"/>
    <w:rsid w:val="00AF5B03"/>
    <w:rsid w:val="00AF70BA"/>
    <w:rsid w:val="00B003C5"/>
    <w:rsid w:val="00B02CAA"/>
    <w:rsid w:val="00B05862"/>
    <w:rsid w:val="00B125EE"/>
    <w:rsid w:val="00B13D5F"/>
    <w:rsid w:val="00B14305"/>
    <w:rsid w:val="00B20381"/>
    <w:rsid w:val="00B278DA"/>
    <w:rsid w:val="00B30375"/>
    <w:rsid w:val="00B43138"/>
    <w:rsid w:val="00B45581"/>
    <w:rsid w:val="00B704B3"/>
    <w:rsid w:val="00B73F1A"/>
    <w:rsid w:val="00B77998"/>
    <w:rsid w:val="00B84C57"/>
    <w:rsid w:val="00B93F31"/>
    <w:rsid w:val="00BA7CD6"/>
    <w:rsid w:val="00BB1F4F"/>
    <w:rsid w:val="00BB4332"/>
    <w:rsid w:val="00BC474E"/>
    <w:rsid w:val="00BD5C89"/>
    <w:rsid w:val="00BD707E"/>
    <w:rsid w:val="00BE11F9"/>
    <w:rsid w:val="00BE333C"/>
    <w:rsid w:val="00BE3791"/>
    <w:rsid w:val="00BE3B89"/>
    <w:rsid w:val="00BE7DEB"/>
    <w:rsid w:val="00BF1CB2"/>
    <w:rsid w:val="00BF5CF6"/>
    <w:rsid w:val="00BF68A1"/>
    <w:rsid w:val="00C00B52"/>
    <w:rsid w:val="00C01872"/>
    <w:rsid w:val="00C0695C"/>
    <w:rsid w:val="00C26875"/>
    <w:rsid w:val="00C32F9E"/>
    <w:rsid w:val="00C36EBC"/>
    <w:rsid w:val="00C37DD3"/>
    <w:rsid w:val="00C440B6"/>
    <w:rsid w:val="00C5003A"/>
    <w:rsid w:val="00C50A9A"/>
    <w:rsid w:val="00C55E10"/>
    <w:rsid w:val="00C56037"/>
    <w:rsid w:val="00C564EB"/>
    <w:rsid w:val="00C56DF5"/>
    <w:rsid w:val="00C602C7"/>
    <w:rsid w:val="00C60DE7"/>
    <w:rsid w:val="00C624BE"/>
    <w:rsid w:val="00C67AF1"/>
    <w:rsid w:val="00C75213"/>
    <w:rsid w:val="00C86535"/>
    <w:rsid w:val="00C91535"/>
    <w:rsid w:val="00C95EBF"/>
    <w:rsid w:val="00CA1CA7"/>
    <w:rsid w:val="00CB30AF"/>
    <w:rsid w:val="00CB6659"/>
    <w:rsid w:val="00CC351A"/>
    <w:rsid w:val="00CC3F76"/>
    <w:rsid w:val="00CD481A"/>
    <w:rsid w:val="00CE078A"/>
    <w:rsid w:val="00CE08FD"/>
    <w:rsid w:val="00CF0110"/>
    <w:rsid w:val="00D04C95"/>
    <w:rsid w:val="00D10F8C"/>
    <w:rsid w:val="00D15F46"/>
    <w:rsid w:val="00D2050E"/>
    <w:rsid w:val="00D205EB"/>
    <w:rsid w:val="00D211AB"/>
    <w:rsid w:val="00D21526"/>
    <w:rsid w:val="00D23770"/>
    <w:rsid w:val="00D3077E"/>
    <w:rsid w:val="00D31FE9"/>
    <w:rsid w:val="00D3336F"/>
    <w:rsid w:val="00D37820"/>
    <w:rsid w:val="00D45211"/>
    <w:rsid w:val="00D5428E"/>
    <w:rsid w:val="00D6370D"/>
    <w:rsid w:val="00D646C1"/>
    <w:rsid w:val="00D64FAC"/>
    <w:rsid w:val="00D701A5"/>
    <w:rsid w:val="00D80164"/>
    <w:rsid w:val="00D9130D"/>
    <w:rsid w:val="00D9624E"/>
    <w:rsid w:val="00DB0562"/>
    <w:rsid w:val="00DB5DB9"/>
    <w:rsid w:val="00DB6B39"/>
    <w:rsid w:val="00DD4B35"/>
    <w:rsid w:val="00DD567F"/>
    <w:rsid w:val="00DE0530"/>
    <w:rsid w:val="00DE3ACF"/>
    <w:rsid w:val="00DF15D6"/>
    <w:rsid w:val="00DF27A7"/>
    <w:rsid w:val="00DF40AE"/>
    <w:rsid w:val="00DF5296"/>
    <w:rsid w:val="00DF79A3"/>
    <w:rsid w:val="00E00557"/>
    <w:rsid w:val="00E25A96"/>
    <w:rsid w:val="00E309C2"/>
    <w:rsid w:val="00E3170C"/>
    <w:rsid w:val="00E33E8E"/>
    <w:rsid w:val="00E423B4"/>
    <w:rsid w:val="00E516A2"/>
    <w:rsid w:val="00E64DCE"/>
    <w:rsid w:val="00E7742C"/>
    <w:rsid w:val="00E94341"/>
    <w:rsid w:val="00EA5BB2"/>
    <w:rsid w:val="00EB2587"/>
    <w:rsid w:val="00EB3746"/>
    <w:rsid w:val="00EC6A9B"/>
    <w:rsid w:val="00EE3773"/>
    <w:rsid w:val="00EE45F7"/>
    <w:rsid w:val="00EF209C"/>
    <w:rsid w:val="00F11A2C"/>
    <w:rsid w:val="00F1401A"/>
    <w:rsid w:val="00F16640"/>
    <w:rsid w:val="00F303B4"/>
    <w:rsid w:val="00F30DF9"/>
    <w:rsid w:val="00F318FE"/>
    <w:rsid w:val="00F41BEC"/>
    <w:rsid w:val="00F43290"/>
    <w:rsid w:val="00F44B0A"/>
    <w:rsid w:val="00F63B0A"/>
    <w:rsid w:val="00F64875"/>
    <w:rsid w:val="00F65432"/>
    <w:rsid w:val="00F65BFA"/>
    <w:rsid w:val="00F66DE9"/>
    <w:rsid w:val="00FA100B"/>
    <w:rsid w:val="00FA4292"/>
    <w:rsid w:val="00FA76B1"/>
    <w:rsid w:val="00FB02EB"/>
    <w:rsid w:val="00FB6E0F"/>
    <w:rsid w:val="00FC101D"/>
    <w:rsid w:val="00FC27D0"/>
    <w:rsid w:val="00FC2B6B"/>
    <w:rsid w:val="00FD0790"/>
    <w:rsid w:val="00FD6A42"/>
    <w:rsid w:val="00FE0566"/>
    <w:rsid w:val="00FE37EC"/>
    <w:rsid w:val="00FE7A79"/>
    <w:rsid w:val="00FF5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height-percent:200;mso-width-relative:margin;mso-height-relative:margin" fillcolor="#d6e3bc">
      <v:fill color="#d6e3bc" color2="fill darken(225)" rotate="t" focusposition=".5,.5" focussize="" method="linear sigma" focus="100%" type="gradientRadial"/>
      <v:textbox style="mso-fit-shape-to-text:t" inset=",2.5mm,,2.5mm"/>
    </o:shapedefaults>
    <o:shapelayout v:ext="edit">
      <o:idmap v:ext="edit" data="1"/>
    </o:shapelayout>
  </w:shapeDefaults>
  <w:decimalSymbol w:val="."/>
  <w:listSeparator w:val=","/>
  <w14:docId w14:val="0699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6D"/>
    <w:pPr>
      <w:spacing w:after="200" w:line="276" w:lineRule="auto"/>
    </w:pPr>
    <w:rPr>
      <w:rFonts w:cs="Times New Roman"/>
      <w:sz w:val="22"/>
      <w:szCs w:val="22"/>
    </w:rPr>
  </w:style>
  <w:style w:type="paragraph" w:styleId="Heading1">
    <w:name w:val="heading 1"/>
    <w:basedOn w:val="Normal"/>
    <w:next w:val="Normal"/>
    <w:link w:val="Heading1Char"/>
    <w:uiPriority w:val="9"/>
    <w:qFormat/>
    <w:rsid w:val="0075066D"/>
    <w:pPr>
      <w:keepNext/>
      <w:spacing w:before="320" w:after="60"/>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FE37EC"/>
    <w:pPr>
      <w:keepNext/>
      <w:spacing w:before="240" w:after="60"/>
      <w:outlineLvl w:val="1"/>
    </w:pPr>
    <w:rPr>
      <w:rFonts w:ascii="Arial" w:eastAsia="Times New Roman" w:hAnsi="Arial"/>
      <w:b/>
      <w:i/>
      <w:iCs/>
      <w:szCs w:val="28"/>
    </w:rPr>
  </w:style>
  <w:style w:type="paragraph" w:styleId="Heading3">
    <w:name w:val="heading 3"/>
    <w:basedOn w:val="Normal"/>
    <w:next w:val="Normal"/>
    <w:link w:val="Heading3Char"/>
    <w:uiPriority w:val="9"/>
    <w:unhideWhenUsed/>
    <w:qFormat/>
    <w:rsid w:val="00722A05"/>
    <w:pPr>
      <w:ind w:left="360"/>
      <w:outlineLvl w:val="2"/>
    </w:pPr>
    <w:rPr>
      <w:b/>
      <w:bCs/>
    </w:rPr>
  </w:style>
  <w:style w:type="paragraph" w:styleId="Heading4">
    <w:name w:val="heading 4"/>
    <w:basedOn w:val="Normal"/>
    <w:next w:val="Normal"/>
    <w:link w:val="Heading4Char"/>
    <w:uiPriority w:val="9"/>
    <w:unhideWhenUsed/>
    <w:qFormat/>
    <w:rsid w:val="008C73EA"/>
    <w:pPr>
      <w:keepNext/>
      <w:keepLines/>
      <w:spacing w:before="40" w:after="0" w:line="259" w:lineRule="auto"/>
      <w:outlineLvl w:val="3"/>
    </w:pPr>
    <w:rPr>
      <w:rFonts w:asciiTheme="majorHAnsi" w:eastAsiaTheme="majorEastAsia" w:hAnsiTheme="majorHAnsi" w:cstheme="majorBidi"/>
      <w:i/>
      <w:iCs/>
      <w:color w:val="365F91" w:themeColor="accent1" w:themeShade="BF"/>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6D"/>
    <w:rPr>
      <w:rFonts w:ascii="Arial" w:eastAsia="Times New Roman" w:hAnsi="Arial" w:cs="Times New Roman"/>
      <w:b/>
      <w:bCs/>
      <w:kern w:val="32"/>
      <w:sz w:val="24"/>
      <w:szCs w:val="32"/>
    </w:rPr>
  </w:style>
  <w:style w:type="character" w:customStyle="1" w:styleId="Heading2Char">
    <w:name w:val="Heading 2 Char"/>
    <w:basedOn w:val="DefaultParagraphFont"/>
    <w:link w:val="Heading2"/>
    <w:uiPriority w:val="9"/>
    <w:rsid w:val="00FE37EC"/>
    <w:rPr>
      <w:rFonts w:ascii="Arial" w:eastAsia="Times New Roman" w:hAnsi="Arial" w:cs="Times New Roman"/>
      <w:b/>
      <w:i/>
      <w:iCs/>
      <w:sz w:val="22"/>
      <w:szCs w:val="28"/>
    </w:rPr>
  </w:style>
  <w:style w:type="paragraph" w:styleId="Footer">
    <w:name w:val="footer"/>
    <w:basedOn w:val="Normal"/>
    <w:link w:val="FooterChar"/>
    <w:uiPriority w:val="99"/>
    <w:unhideWhenUsed/>
    <w:rsid w:val="0075066D"/>
    <w:pPr>
      <w:tabs>
        <w:tab w:val="center" w:pos="4536"/>
        <w:tab w:val="right" w:pos="9072"/>
      </w:tabs>
    </w:pPr>
  </w:style>
  <w:style w:type="character" w:customStyle="1" w:styleId="FooterChar">
    <w:name w:val="Footer Char"/>
    <w:basedOn w:val="DefaultParagraphFont"/>
    <w:link w:val="Footer"/>
    <w:uiPriority w:val="99"/>
    <w:rsid w:val="0075066D"/>
    <w:rPr>
      <w:rFonts w:ascii="Calibri" w:eastAsia="Calibri" w:hAnsi="Calibri" w:cs="Times New Roman"/>
    </w:rPr>
  </w:style>
  <w:style w:type="character" w:styleId="Hyperlink">
    <w:name w:val="Hyperlink"/>
    <w:basedOn w:val="DefaultParagraphFont"/>
    <w:uiPriority w:val="99"/>
    <w:unhideWhenUsed/>
    <w:rsid w:val="0075066D"/>
    <w:rPr>
      <w:color w:val="0000FF"/>
      <w:u w:val="single"/>
    </w:rPr>
  </w:style>
  <w:style w:type="paragraph" w:styleId="TOCHeading">
    <w:name w:val="TOC Heading"/>
    <w:basedOn w:val="Heading1"/>
    <w:next w:val="Normal"/>
    <w:uiPriority w:val="39"/>
    <w:unhideWhenUsed/>
    <w:qFormat/>
    <w:rsid w:val="0075066D"/>
    <w:pPr>
      <w:keepLines/>
      <w:spacing w:before="480" w:after="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75066D"/>
  </w:style>
  <w:style w:type="paragraph" w:styleId="TOC2">
    <w:name w:val="toc 2"/>
    <w:basedOn w:val="Normal"/>
    <w:next w:val="Normal"/>
    <w:autoRedefine/>
    <w:uiPriority w:val="39"/>
    <w:unhideWhenUsed/>
    <w:rsid w:val="0075066D"/>
    <w:pPr>
      <w:ind w:left="220"/>
    </w:pPr>
  </w:style>
  <w:style w:type="paragraph" w:styleId="BalloonText">
    <w:name w:val="Balloon Text"/>
    <w:basedOn w:val="Normal"/>
    <w:link w:val="BalloonTextChar"/>
    <w:uiPriority w:val="99"/>
    <w:semiHidden/>
    <w:unhideWhenUsed/>
    <w:rsid w:val="0075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6D"/>
    <w:rPr>
      <w:rFonts w:ascii="Tahoma" w:eastAsia="Calibri" w:hAnsi="Tahoma" w:cs="Tahoma"/>
      <w:sz w:val="16"/>
      <w:szCs w:val="16"/>
    </w:rPr>
  </w:style>
  <w:style w:type="paragraph" w:styleId="Header">
    <w:name w:val="header"/>
    <w:basedOn w:val="Normal"/>
    <w:link w:val="HeaderChar"/>
    <w:uiPriority w:val="99"/>
    <w:unhideWhenUsed/>
    <w:rsid w:val="00AA4402"/>
    <w:pPr>
      <w:tabs>
        <w:tab w:val="center" w:pos="4680"/>
        <w:tab w:val="right" w:pos="9360"/>
      </w:tabs>
    </w:pPr>
  </w:style>
  <w:style w:type="character" w:customStyle="1" w:styleId="HeaderChar">
    <w:name w:val="Header Char"/>
    <w:basedOn w:val="DefaultParagraphFont"/>
    <w:link w:val="Header"/>
    <w:uiPriority w:val="99"/>
    <w:rsid w:val="00AA4402"/>
    <w:rPr>
      <w:rFonts w:cs="Times New Roman"/>
      <w:sz w:val="22"/>
      <w:szCs w:val="22"/>
      <w:lang w:val="sv-SE"/>
    </w:rPr>
  </w:style>
  <w:style w:type="paragraph" w:styleId="NoSpacing">
    <w:name w:val="No Spacing"/>
    <w:link w:val="NoSpacingChar"/>
    <w:uiPriority w:val="1"/>
    <w:qFormat/>
    <w:rsid w:val="00653E1B"/>
    <w:rPr>
      <w:rFonts w:cs="Times New Roman"/>
      <w:sz w:val="22"/>
      <w:szCs w:val="22"/>
      <w:lang w:val="sv-SE"/>
    </w:rPr>
  </w:style>
  <w:style w:type="paragraph" w:customStyle="1" w:styleId="CNSTRC2">
    <w:name w:val="CNSTRC2"/>
    <w:basedOn w:val="Normal"/>
    <w:link w:val="CNSTRC2Char"/>
    <w:rsid w:val="003B2270"/>
    <w:pPr>
      <w:numPr>
        <w:ilvl w:val="1"/>
        <w:numId w:val="1"/>
      </w:numPr>
      <w:spacing w:after="240" w:line="240" w:lineRule="auto"/>
    </w:pPr>
    <w:rPr>
      <w:rFonts w:ascii="Times New Roman" w:eastAsia="Times New Roman" w:hAnsi="Times New Roman"/>
      <w:b/>
      <w:caps/>
      <w:sz w:val="18"/>
      <w:szCs w:val="20"/>
    </w:rPr>
  </w:style>
  <w:style w:type="paragraph" w:customStyle="1" w:styleId="CNSTRC3">
    <w:name w:val="CNSTRC3"/>
    <w:basedOn w:val="Normal"/>
    <w:rsid w:val="003B2270"/>
    <w:pPr>
      <w:numPr>
        <w:ilvl w:val="2"/>
        <w:numId w:val="1"/>
      </w:numPr>
      <w:tabs>
        <w:tab w:val="left" w:pos="720"/>
      </w:tabs>
      <w:spacing w:after="240" w:line="240" w:lineRule="auto"/>
    </w:pPr>
    <w:rPr>
      <w:rFonts w:ascii="Times New Roman" w:eastAsia="Times New Roman" w:hAnsi="Times New Roman"/>
      <w:b/>
      <w:sz w:val="18"/>
      <w:szCs w:val="20"/>
    </w:rPr>
  </w:style>
  <w:style w:type="paragraph" w:customStyle="1" w:styleId="CNSTRC4">
    <w:name w:val="CNSTRC4"/>
    <w:basedOn w:val="Normal"/>
    <w:rsid w:val="003B2270"/>
    <w:pPr>
      <w:numPr>
        <w:ilvl w:val="3"/>
        <w:numId w:val="1"/>
      </w:numPr>
      <w:spacing w:after="240" w:line="240" w:lineRule="auto"/>
    </w:pPr>
    <w:rPr>
      <w:rFonts w:ascii="Times New Roman" w:eastAsia="Times New Roman" w:hAnsi="Times New Roman"/>
      <w:b/>
      <w:sz w:val="18"/>
      <w:szCs w:val="20"/>
    </w:rPr>
  </w:style>
  <w:style w:type="paragraph" w:customStyle="1" w:styleId="CNSTRC5">
    <w:name w:val="CNSTRC5"/>
    <w:basedOn w:val="Normal"/>
    <w:rsid w:val="003B2270"/>
    <w:pPr>
      <w:numPr>
        <w:ilvl w:val="4"/>
        <w:numId w:val="1"/>
      </w:numPr>
      <w:tabs>
        <w:tab w:val="left" w:pos="1440"/>
      </w:tabs>
      <w:spacing w:after="240" w:line="240" w:lineRule="auto"/>
    </w:pPr>
    <w:rPr>
      <w:rFonts w:ascii="Times New Roman" w:eastAsia="Times New Roman" w:hAnsi="Times New Roman"/>
      <w:b/>
      <w:sz w:val="18"/>
      <w:szCs w:val="20"/>
    </w:rPr>
  </w:style>
  <w:style w:type="paragraph" w:customStyle="1" w:styleId="CNSTRC6">
    <w:name w:val="CNSTRC6"/>
    <w:basedOn w:val="Normal"/>
    <w:rsid w:val="003B2270"/>
    <w:pPr>
      <w:numPr>
        <w:ilvl w:val="5"/>
        <w:numId w:val="1"/>
      </w:numPr>
      <w:tabs>
        <w:tab w:val="left" w:pos="1440"/>
      </w:tabs>
      <w:spacing w:after="240" w:line="240" w:lineRule="auto"/>
    </w:pPr>
    <w:rPr>
      <w:rFonts w:ascii="Times New Roman" w:eastAsia="Times New Roman" w:hAnsi="Times New Roman"/>
      <w:b/>
      <w:sz w:val="18"/>
      <w:szCs w:val="20"/>
    </w:rPr>
  </w:style>
  <w:style w:type="paragraph" w:customStyle="1" w:styleId="CNSTRC7">
    <w:name w:val="CNSTRC7"/>
    <w:basedOn w:val="Normal"/>
    <w:rsid w:val="003B2270"/>
    <w:pPr>
      <w:numPr>
        <w:ilvl w:val="6"/>
        <w:numId w:val="1"/>
      </w:numPr>
      <w:tabs>
        <w:tab w:val="left" w:pos="1440"/>
      </w:tabs>
      <w:spacing w:after="240" w:line="240" w:lineRule="auto"/>
    </w:pPr>
    <w:rPr>
      <w:rFonts w:ascii="Times New Roman" w:eastAsia="Times New Roman" w:hAnsi="Times New Roman"/>
      <w:b/>
      <w:sz w:val="18"/>
      <w:szCs w:val="20"/>
    </w:rPr>
  </w:style>
  <w:style w:type="paragraph" w:customStyle="1" w:styleId="CNSTRC8">
    <w:name w:val="CNSTRC8"/>
    <w:basedOn w:val="Normal"/>
    <w:rsid w:val="003B2270"/>
    <w:pPr>
      <w:numPr>
        <w:ilvl w:val="7"/>
        <w:numId w:val="1"/>
      </w:numPr>
      <w:tabs>
        <w:tab w:val="left" w:pos="1440"/>
      </w:tabs>
      <w:spacing w:after="240" w:line="240" w:lineRule="auto"/>
    </w:pPr>
    <w:rPr>
      <w:rFonts w:ascii="Times New Roman" w:eastAsia="Times New Roman" w:hAnsi="Times New Roman"/>
      <w:b/>
      <w:sz w:val="18"/>
      <w:szCs w:val="20"/>
    </w:rPr>
  </w:style>
  <w:style w:type="paragraph" w:customStyle="1" w:styleId="CNSTRC9">
    <w:name w:val="CNSTRC9"/>
    <w:basedOn w:val="Normal"/>
    <w:rsid w:val="003B2270"/>
    <w:pPr>
      <w:numPr>
        <w:ilvl w:val="8"/>
        <w:numId w:val="1"/>
      </w:numPr>
      <w:tabs>
        <w:tab w:val="left" w:pos="1440"/>
      </w:tabs>
      <w:spacing w:after="240" w:line="240" w:lineRule="auto"/>
    </w:pPr>
    <w:rPr>
      <w:rFonts w:ascii="Times New Roman" w:eastAsia="Times New Roman" w:hAnsi="Times New Roman"/>
      <w:b/>
      <w:sz w:val="18"/>
      <w:szCs w:val="20"/>
    </w:rPr>
  </w:style>
  <w:style w:type="paragraph" w:customStyle="1" w:styleId="StyleCNSTRC1Cambria">
    <w:name w:val="Style CNSTRC1 + Cambria"/>
    <w:basedOn w:val="Normal"/>
    <w:link w:val="StyleCNSTRC1CambriaChar"/>
    <w:rsid w:val="003B2270"/>
    <w:pPr>
      <w:spacing w:after="240" w:line="240" w:lineRule="auto"/>
      <w:jc w:val="center"/>
    </w:pPr>
    <w:rPr>
      <w:rFonts w:ascii="Cambria" w:eastAsia="Times New Roman" w:hAnsi="Cambria"/>
      <w:b/>
      <w:bCs/>
      <w:caps/>
      <w:sz w:val="18"/>
      <w:szCs w:val="24"/>
      <w:u w:val="single"/>
    </w:rPr>
  </w:style>
  <w:style w:type="character" w:customStyle="1" w:styleId="StyleCNSTRC1CambriaChar">
    <w:name w:val="Style CNSTRC1 + Cambria Char"/>
    <w:link w:val="StyleCNSTRC1Cambria"/>
    <w:rsid w:val="003B2270"/>
    <w:rPr>
      <w:rFonts w:ascii="Cambria" w:eastAsia="Times New Roman" w:hAnsi="Cambria" w:cs="Times New Roman"/>
      <w:b/>
      <w:bCs/>
      <w:caps/>
      <w:sz w:val="18"/>
      <w:szCs w:val="24"/>
      <w:u w:val="single"/>
    </w:rPr>
  </w:style>
  <w:style w:type="paragraph" w:customStyle="1" w:styleId="StyleCNSTRC2Cambria12pt">
    <w:name w:val="Style CNSTRC2 + Cambria 12 pt"/>
    <w:basedOn w:val="CNSTRC2"/>
    <w:link w:val="StyleCNSTRC2Cambria12ptChar"/>
    <w:rsid w:val="003B2270"/>
    <w:rPr>
      <w:rFonts w:ascii="Cambria" w:hAnsi="Cambria"/>
      <w:bCs/>
      <w:caps w:val="0"/>
      <w:sz w:val="24"/>
    </w:rPr>
  </w:style>
  <w:style w:type="character" w:customStyle="1" w:styleId="CNSTRC2Char">
    <w:name w:val="CNSTRC2 Char"/>
    <w:link w:val="CNSTRC2"/>
    <w:rsid w:val="003B2270"/>
    <w:rPr>
      <w:rFonts w:ascii="Times New Roman" w:eastAsia="Times New Roman" w:hAnsi="Times New Roman" w:cs="Times New Roman"/>
      <w:b/>
      <w:caps/>
      <w:sz w:val="18"/>
    </w:rPr>
  </w:style>
  <w:style w:type="character" w:customStyle="1" w:styleId="StyleCNSTRC2Cambria12ptChar">
    <w:name w:val="Style CNSTRC2 + Cambria 12 pt Char"/>
    <w:link w:val="StyleCNSTRC2Cambria12pt"/>
    <w:rsid w:val="003B2270"/>
    <w:rPr>
      <w:rFonts w:ascii="Cambria" w:eastAsia="Times New Roman" w:hAnsi="Cambria" w:cs="Times New Roman"/>
      <w:b/>
      <w:bCs/>
      <w:sz w:val="24"/>
    </w:rPr>
  </w:style>
  <w:style w:type="paragraph" w:customStyle="1" w:styleId="StyleCNSTRC2Cambria11pt">
    <w:name w:val="Style CNSTRC2 + Cambria 11 pt"/>
    <w:basedOn w:val="CNSTRC2"/>
    <w:link w:val="StyleCNSTRC2Cambria11ptChar"/>
    <w:rsid w:val="003B2270"/>
    <w:rPr>
      <w:rFonts w:ascii="Cambria" w:hAnsi="Cambria"/>
      <w:bCs/>
      <w:caps w:val="0"/>
      <w:sz w:val="24"/>
    </w:rPr>
  </w:style>
  <w:style w:type="character" w:customStyle="1" w:styleId="StyleCNSTRC2Cambria11ptChar">
    <w:name w:val="Style CNSTRC2 + Cambria 11 pt Char"/>
    <w:link w:val="StyleCNSTRC2Cambria11pt"/>
    <w:rsid w:val="003B2270"/>
    <w:rPr>
      <w:rFonts w:ascii="Cambria" w:eastAsia="Times New Roman" w:hAnsi="Cambria" w:cs="Times New Roman"/>
      <w:b/>
      <w:bCs/>
      <w:sz w:val="24"/>
    </w:rPr>
  </w:style>
  <w:style w:type="paragraph" w:customStyle="1" w:styleId="StyleCNSTRC2Justified">
    <w:name w:val="Style CNSTRC2 + Justified"/>
    <w:basedOn w:val="CNSTRC2"/>
    <w:rsid w:val="003B2270"/>
    <w:pPr>
      <w:numPr>
        <w:ilvl w:val="0"/>
      </w:numPr>
      <w:tabs>
        <w:tab w:val="clear" w:pos="0"/>
        <w:tab w:val="num" w:pos="360"/>
      </w:tabs>
      <w:ind w:left="720"/>
      <w:jc w:val="both"/>
    </w:pPr>
    <w:rPr>
      <w:rFonts w:ascii="Cambria" w:hAnsi="Cambria"/>
      <w:bCs/>
      <w:sz w:val="24"/>
    </w:rPr>
  </w:style>
  <w:style w:type="paragraph" w:styleId="ListParagraph">
    <w:name w:val="List Paragraph"/>
    <w:basedOn w:val="Normal"/>
    <w:uiPriority w:val="34"/>
    <w:qFormat/>
    <w:rsid w:val="00AB1E5E"/>
    <w:pPr>
      <w:ind w:left="720"/>
      <w:contextualSpacing/>
    </w:pPr>
  </w:style>
  <w:style w:type="character" w:styleId="CommentReference">
    <w:name w:val="annotation reference"/>
    <w:basedOn w:val="DefaultParagraphFont"/>
    <w:uiPriority w:val="99"/>
    <w:semiHidden/>
    <w:unhideWhenUsed/>
    <w:rsid w:val="00C86535"/>
    <w:rPr>
      <w:sz w:val="16"/>
      <w:szCs w:val="16"/>
    </w:rPr>
  </w:style>
  <w:style w:type="paragraph" w:styleId="CommentText">
    <w:name w:val="annotation text"/>
    <w:basedOn w:val="Normal"/>
    <w:link w:val="CommentTextChar"/>
    <w:uiPriority w:val="99"/>
    <w:semiHidden/>
    <w:unhideWhenUsed/>
    <w:rsid w:val="00C86535"/>
    <w:pPr>
      <w:spacing w:line="240" w:lineRule="auto"/>
    </w:pPr>
    <w:rPr>
      <w:sz w:val="20"/>
      <w:szCs w:val="20"/>
    </w:rPr>
  </w:style>
  <w:style w:type="character" w:customStyle="1" w:styleId="CommentTextChar">
    <w:name w:val="Comment Text Char"/>
    <w:basedOn w:val="DefaultParagraphFont"/>
    <w:link w:val="CommentText"/>
    <w:uiPriority w:val="99"/>
    <w:semiHidden/>
    <w:rsid w:val="00C86535"/>
    <w:rPr>
      <w:rFonts w:cs="Times New Roman"/>
      <w:lang w:val="sv-SE"/>
    </w:rPr>
  </w:style>
  <w:style w:type="paragraph" w:styleId="CommentSubject">
    <w:name w:val="annotation subject"/>
    <w:basedOn w:val="CommentText"/>
    <w:next w:val="CommentText"/>
    <w:link w:val="CommentSubjectChar"/>
    <w:uiPriority w:val="99"/>
    <w:semiHidden/>
    <w:unhideWhenUsed/>
    <w:rsid w:val="00C86535"/>
    <w:rPr>
      <w:b/>
      <w:bCs/>
    </w:rPr>
  </w:style>
  <w:style w:type="character" w:customStyle="1" w:styleId="CommentSubjectChar">
    <w:name w:val="Comment Subject Char"/>
    <w:basedOn w:val="CommentTextChar"/>
    <w:link w:val="CommentSubject"/>
    <w:uiPriority w:val="99"/>
    <w:semiHidden/>
    <w:rsid w:val="00C86535"/>
    <w:rPr>
      <w:rFonts w:cs="Times New Roman"/>
      <w:b/>
      <w:bCs/>
      <w:lang w:val="sv-SE"/>
    </w:rPr>
  </w:style>
  <w:style w:type="character" w:customStyle="1" w:styleId="apple-converted-space">
    <w:name w:val="apple-converted-space"/>
    <w:basedOn w:val="DefaultParagraphFont"/>
    <w:rsid w:val="00CC3F76"/>
  </w:style>
  <w:style w:type="paragraph" w:styleId="Revision">
    <w:name w:val="Revision"/>
    <w:hidden/>
    <w:uiPriority w:val="99"/>
    <w:semiHidden/>
    <w:rsid w:val="00D80164"/>
    <w:rPr>
      <w:rFonts w:cs="Times New Roman"/>
      <w:sz w:val="22"/>
      <w:szCs w:val="22"/>
      <w:lang w:val="sv-SE"/>
    </w:rPr>
  </w:style>
  <w:style w:type="character" w:styleId="Strong">
    <w:name w:val="Strong"/>
    <w:basedOn w:val="DefaultParagraphFont"/>
    <w:uiPriority w:val="22"/>
    <w:qFormat/>
    <w:rsid w:val="001771C2"/>
    <w:rPr>
      <w:b/>
      <w:bCs/>
    </w:rPr>
  </w:style>
  <w:style w:type="character" w:customStyle="1" w:styleId="unbalanced-text">
    <w:name w:val="unbalanced-text"/>
    <w:basedOn w:val="DefaultParagraphFont"/>
    <w:rsid w:val="001771C2"/>
  </w:style>
  <w:style w:type="character" w:customStyle="1" w:styleId="UnresolvedMention1">
    <w:name w:val="Unresolved Mention1"/>
    <w:basedOn w:val="DefaultParagraphFont"/>
    <w:uiPriority w:val="99"/>
    <w:semiHidden/>
    <w:unhideWhenUsed/>
    <w:rsid w:val="00B13D5F"/>
    <w:rPr>
      <w:color w:val="605E5C"/>
      <w:shd w:val="clear" w:color="auto" w:fill="E1DFDD"/>
    </w:rPr>
  </w:style>
  <w:style w:type="character" w:styleId="FollowedHyperlink">
    <w:name w:val="FollowedHyperlink"/>
    <w:basedOn w:val="DefaultParagraphFont"/>
    <w:uiPriority w:val="99"/>
    <w:semiHidden/>
    <w:unhideWhenUsed/>
    <w:rsid w:val="00B13D5F"/>
    <w:rPr>
      <w:color w:val="800080" w:themeColor="followedHyperlink"/>
      <w:u w:val="single"/>
    </w:rPr>
  </w:style>
  <w:style w:type="paragraph" w:styleId="TableofFigures">
    <w:name w:val="table of figures"/>
    <w:basedOn w:val="Normal"/>
    <w:next w:val="Normal"/>
    <w:uiPriority w:val="99"/>
    <w:semiHidden/>
    <w:unhideWhenUsed/>
    <w:rsid w:val="00B13D5F"/>
    <w:pPr>
      <w:spacing w:after="0"/>
    </w:pPr>
  </w:style>
  <w:style w:type="character" w:customStyle="1" w:styleId="Heading3Char">
    <w:name w:val="Heading 3 Char"/>
    <w:basedOn w:val="DefaultParagraphFont"/>
    <w:link w:val="Heading3"/>
    <w:uiPriority w:val="9"/>
    <w:rsid w:val="00722A05"/>
    <w:rPr>
      <w:rFonts w:cs="Times New Roman"/>
      <w:b/>
      <w:bCs/>
      <w:sz w:val="22"/>
      <w:szCs w:val="22"/>
    </w:rPr>
  </w:style>
  <w:style w:type="character" w:customStyle="1" w:styleId="Heading4Char">
    <w:name w:val="Heading 4 Char"/>
    <w:basedOn w:val="DefaultParagraphFont"/>
    <w:link w:val="Heading4"/>
    <w:uiPriority w:val="9"/>
    <w:rsid w:val="008C73EA"/>
    <w:rPr>
      <w:rFonts w:asciiTheme="majorHAnsi" w:eastAsiaTheme="majorEastAsia" w:hAnsiTheme="majorHAnsi" w:cstheme="majorBidi"/>
      <w:i/>
      <w:iCs/>
      <w:color w:val="365F91" w:themeColor="accent1" w:themeShade="BF"/>
      <w:sz w:val="22"/>
      <w:szCs w:val="22"/>
      <w:lang w:val="pl-PL"/>
    </w:rPr>
  </w:style>
  <w:style w:type="paragraph" w:customStyle="1" w:styleId="FP-Heading1">
    <w:name w:val="FP-Heading 1"/>
    <w:basedOn w:val="Heading1"/>
    <w:next w:val="Normal"/>
    <w:uiPriority w:val="1"/>
    <w:qFormat/>
    <w:rsid w:val="008C73EA"/>
    <w:pPr>
      <w:keepLines/>
      <w:pageBreakBefore/>
      <w:numPr>
        <w:numId w:val="3"/>
      </w:numPr>
      <w:spacing w:before="480" w:after="0"/>
      <w:ind w:left="720"/>
    </w:pPr>
    <w:rPr>
      <w:rFonts w:ascii="Verdana" w:eastAsiaTheme="majorEastAsia" w:hAnsi="Verdana"/>
      <w:caps/>
      <w:color w:val="E36C0A" w:themeColor="accent6" w:themeShade="BF"/>
      <w:kern w:val="0"/>
      <w:szCs w:val="24"/>
      <w:lang w:val="en-GB" w:eastAsia="pl-PL"/>
    </w:rPr>
  </w:style>
  <w:style w:type="paragraph" w:customStyle="1" w:styleId="FP-Heading2">
    <w:name w:val="FP-Heading 2"/>
    <w:basedOn w:val="Heading2"/>
    <w:next w:val="Normal"/>
    <w:link w:val="FP-Heading2Char"/>
    <w:uiPriority w:val="2"/>
    <w:qFormat/>
    <w:rsid w:val="008C73EA"/>
    <w:pPr>
      <w:keepLines/>
      <w:numPr>
        <w:ilvl w:val="1"/>
        <w:numId w:val="3"/>
      </w:numPr>
      <w:spacing w:before="200" w:after="0"/>
    </w:pPr>
    <w:rPr>
      <w:rFonts w:ascii="Verdana" w:eastAsiaTheme="majorEastAsia" w:hAnsi="Verdana"/>
      <w:b w:val="0"/>
      <w:bCs/>
      <w:i w:val="0"/>
      <w:iCs w:val="0"/>
      <w:caps/>
      <w:color w:val="E36C0A" w:themeColor="accent6" w:themeShade="BF"/>
      <w:sz w:val="26"/>
      <w:szCs w:val="24"/>
      <w:lang w:val="en-GB" w:eastAsia="pl-PL"/>
    </w:rPr>
  </w:style>
  <w:style w:type="paragraph" w:customStyle="1" w:styleId="FP-Heading3">
    <w:name w:val="FP-Heading 3"/>
    <w:basedOn w:val="Heading3"/>
    <w:next w:val="Normal"/>
    <w:uiPriority w:val="3"/>
    <w:qFormat/>
    <w:rsid w:val="008C73EA"/>
    <w:pPr>
      <w:numPr>
        <w:ilvl w:val="2"/>
        <w:numId w:val="3"/>
      </w:numPr>
      <w:spacing w:before="200"/>
      <w:ind w:left="2160" w:hanging="180"/>
    </w:pPr>
    <w:rPr>
      <w:rFonts w:ascii="Verdana" w:hAnsi="Verdana"/>
      <w:caps/>
      <w:color w:val="E36C0A" w:themeColor="accent6" w:themeShade="BF"/>
      <w:lang w:val="en-GB" w:eastAsia="pl-PL"/>
    </w:rPr>
  </w:style>
  <w:style w:type="character" w:customStyle="1" w:styleId="FP-Heading2Char">
    <w:name w:val="FP-Heading 2 Char"/>
    <w:basedOn w:val="Heading2Char"/>
    <w:link w:val="FP-Heading2"/>
    <w:uiPriority w:val="2"/>
    <w:locked/>
    <w:rsid w:val="008C73EA"/>
    <w:rPr>
      <w:rFonts w:ascii="Verdana" w:eastAsiaTheme="majorEastAsia" w:hAnsi="Verdana" w:cs="Times New Roman"/>
      <w:b w:val="0"/>
      <w:bCs/>
      <w:i w:val="0"/>
      <w:iCs w:val="0"/>
      <w:caps/>
      <w:color w:val="E36C0A" w:themeColor="accent6" w:themeShade="BF"/>
      <w:sz w:val="26"/>
      <w:szCs w:val="24"/>
      <w:lang w:val="en-GB" w:eastAsia="pl-PL"/>
    </w:rPr>
  </w:style>
  <w:style w:type="paragraph" w:customStyle="1" w:styleId="FP-Heading4">
    <w:name w:val="FP-Heading 4"/>
    <w:basedOn w:val="Heading4"/>
    <w:next w:val="Normal"/>
    <w:uiPriority w:val="4"/>
    <w:qFormat/>
    <w:rsid w:val="008C73EA"/>
    <w:pPr>
      <w:numPr>
        <w:ilvl w:val="3"/>
        <w:numId w:val="3"/>
      </w:numPr>
      <w:spacing w:before="200" w:line="276" w:lineRule="auto"/>
      <w:ind w:left="2880" w:hanging="360"/>
    </w:pPr>
    <w:rPr>
      <w:rFonts w:ascii="Verdana" w:hAnsi="Verdana" w:cs="Times New Roman"/>
      <w:i w:val="0"/>
      <w:iCs w:val="0"/>
      <w:caps/>
      <w:color w:val="E36C0A" w:themeColor="accent6" w:themeShade="BF"/>
      <w:lang w:val="en-GB" w:eastAsia="pl-PL"/>
    </w:rPr>
  </w:style>
  <w:style w:type="paragraph" w:customStyle="1" w:styleId="xmsonormal">
    <w:name w:val="x_msonormal"/>
    <w:basedOn w:val="Normal"/>
    <w:rsid w:val="008C73EA"/>
    <w:pPr>
      <w:spacing w:before="100" w:beforeAutospacing="1" w:after="100" w:afterAutospacing="1" w:line="240" w:lineRule="auto"/>
    </w:pPr>
    <w:rPr>
      <w:rFonts w:ascii="Times New Roman" w:eastAsia="Times New Roman" w:hAnsi="Times New Roman"/>
      <w:sz w:val="24"/>
      <w:szCs w:val="24"/>
      <w:lang w:val="pl-PL" w:eastAsia="pl-PL"/>
    </w:rPr>
  </w:style>
  <w:style w:type="paragraph" w:customStyle="1" w:styleId="xmsolistparagraph">
    <w:name w:val="x_msolistparagraph"/>
    <w:basedOn w:val="Normal"/>
    <w:rsid w:val="008C73EA"/>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NoSpacingChar">
    <w:name w:val="No Spacing Char"/>
    <w:basedOn w:val="DefaultParagraphFont"/>
    <w:link w:val="NoSpacing"/>
    <w:uiPriority w:val="1"/>
    <w:rsid w:val="008C73EA"/>
    <w:rPr>
      <w:rFonts w:cs="Times New Roman"/>
      <w:sz w:val="22"/>
      <w:szCs w:val="22"/>
      <w:lang w:val="sv-SE"/>
    </w:rPr>
  </w:style>
  <w:style w:type="table" w:styleId="TableGrid">
    <w:name w:val="Table Grid"/>
    <w:basedOn w:val="TableNormal"/>
    <w:uiPriority w:val="39"/>
    <w:rsid w:val="008C73EA"/>
    <w:rPr>
      <w:rFonts w:asciiTheme="minorHAnsi" w:eastAsiaTheme="minorHAnsi" w:hAnsiTheme="minorHAnsi" w:cstheme="minorBidi"/>
      <w:sz w:val="22"/>
      <w:szCs w:val="22"/>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C73EA"/>
    <w:pPr>
      <w:spacing w:after="100" w:line="259" w:lineRule="auto"/>
      <w:ind w:left="440"/>
    </w:pPr>
    <w:rPr>
      <w:rFonts w:asciiTheme="minorHAnsi" w:eastAsiaTheme="minorHAnsi" w:hAnsiTheme="minorHAnsi" w:cstheme="minorBidi"/>
      <w:lang w:val="pl-PL"/>
    </w:rPr>
  </w:style>
  <w:style w:type="paragraph" w:styleId="NormalWeb">
    <w:name w:val="Normal (Web)"/>
    <w:basedOn w:val="Normal"/>
    <w:uiPriority w:val="99"/>
    <w:semiHidden/>
    <w:unhideWhenUsed/>
    <w:rsid w:val="00A70F63"/>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
    <w:name w:val="Unresolved Mention"/>
    <w:basedOn w:val="DefaultParagraphFont"/>
    <w:uiPriority w:val="99"/>
    <w:semiHidden/>
    <w:unhideWhenUsed/>
    <w:rsid w:val="00414EE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6D"/>
    <w:pPr>
      <w:spacing w:after="200" w:line="276" w:lineRule="auto"/>
    </w:pPr>
    <w:rPr>
      <w:rFonts w:cs="Times New Roman"/>
      <w:sz w:val="22"/>
      <w:szCs w:val="22"/>
    </w:rPr>
  </w:style>
  <w:style w:type="paragraph" w:styleId="Heading1">
    <w:name w:val="heading 1"/>
    <w:basedOn w:val="Normal"/>
    <w:next w:val="Normal"/>
    <w:link w:val="Heading1Char"/>
    <w:uiPriority w:val="9"/>
    <w:qFormat/>
    <w:rsid w:val="0075066D"/>
    <w:pPr>
      <w:keepNext/>
      <w:spacing w:before="320" w:after="60"/>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FE37EC"/>
    <w:pPr>
      <w:keepNext/>
      <w:spacing w:before="240" w:after="60"/>
      <w:outlineLvl w:val="1"/>
    </w:pPr>
    <w:rPr>
      <w:rFonts w:ascii="Arial" w:eastAsia="Times New Roman" w:hAnsi="Arial"/>
      <w:b/>
      <w:i/>
      <w:iCs/>
      <w:szCs w:val="28"/>
    </w:rPr>
  </w:style>
  <w:style w:type="paragraph" w:styleId="Heading3">
    <w:name w:val="heading 3"/>
    <w:basedOn w:val="Normal"/>
    <w:next w:val="Normal"/>
    <w:link w:val="Heading3Char"/>
    <w:uiPriority w:val="9"/>
    <w:unhideWhenUsed/>
    <w:qFormat/>
    <w:rsid w:val="00722A05"/>
    <w:pPr>
      <w:ind w:left="360"/>
      <w:outlineLvl w:val="2"/>
    </w:pPr>
    <w:rPr>
      <w:b/>
      <w:bCs/>
    </w:rPr>
  </w:style>
  <w:style w:type="paragraph" w:styleId="Heading4">
    <w:name w:val="heading 4"/>
    <w:basedOn w:val="Normal"/>
    <w:next w:val="Normal"/>
    <w:link w:val="Heading4Char"/>
    <w:uiPriority w:val="9"/>
    <w:unhideWhenUsed/>
    <w:qFormat/>
    <w:rsid w:val="008C73EA"/>
    <w:pPr>
      <w:keepNext/>
      <w:keepLines/>
      <w:spacing w:before="40" w:after="0" w:line="259" w:lineRule="auto"/>
      <w:outlineLvl w:val="3"/>
    </w:pPr>
    <w:rPr>
      <w:rFonts w:asciiTheme="majorHAnsi" w:eastAsiaTheme="majorEastAsia" w:hAnsiTheme="majorHAnsi" w:cstheme="majorBidi"/>
      <w:i/>
      <w:iCs/>
      <w:color w:val="365F91" w:themeColor="accent1" w:themeShade="BF"/>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6D"/>
    <w:rPr>
      <w:rFonts w:ascii="Arial" w:eastAsia="Times New Roman" w:hAnsi="Arial" w:cs="Times New Roman"/>
      <w:b/>
      <w:bCs/>
      <w:kern w:val="32"/>
      <w:sz w:val="24"/>
      <w:szCs w:val="32"/>
    </w:rPr>
  </w:style>
  <w:style w:type="character" w:customStyle="1" w:styleId="Heading2Char">
    <w:name w:val="Heading 2 Char"/>
    <w:basedOn w:val="DefaultParagraphFont"/>
    <w:link w:val="Heading2"/>
    <w:uiPriority w:val="9"/>
    <w:rsid w:val="00FE37EC"/>
    <w:rPr>
      <w:rFonts w:ascii="Arial" w:eastAsia="Times New Roman" w:hAnsi="Arial" w:cs="Times New Roman"/>
      <w:b/>
      <w:i/>
      <w:iCs/>
      <w:sz w:val="22"/>
      <w:szCs w:val="28"/>
    </w:rPr>
  </w:style>
  <w:style w:type="paragraph" w:styleId="Footer">
    <w:name w:val="footer"/>
    <w:basedOn w:val="Normal"/>
    <w:link w:val="FooterChar"/>
    <w:uiPriority w:val="99"/>
    <w:unhideWhenUsed/>
    <w:rsid w:val="0075066D"/>
    <w:pPr>
      <w:tabs>
        <w:tab w:val="center" w:pos="4536"/>
        <w:tab w:val="right" w:pos="9072"/>
      </w:tabs>
    </w:pPr>
  </w:style>
  <w:style w:type="character" w:customStyle="1" w:styleId="FooterChar">
    <w:name w:val="Footer Char"/>
    <w:basedOn w:val="DefaultParagraphFont"/>
    <w:link w:val="Footer"/>
    <w:uiPriority w:val="99"/>
    <w:rsid w:val="0075066D"/>
    <w:rPr>
      <w:rFonts w:ascii="Calibri" w:eastAsia="Calibri" w:hAnsi="Calibri" w:cs="Times New Roman"/>
    </w:rPr>
  </w:style>
  <w:style w:type="character" w:styleId="Hyperlink">
    <w:name w:val="Hyperlink"/>
    <w:basedOn w:val="DefaultParagraphFont"/>
    <w:uiPriority w:val="99"/>
    <w:unhideWhenUsed/>
    <w:rsid w:val="0075066D"/>
    <w:rPr>
      <w:color w:val="0000FF"/>
      <w:u w:val="single"/>
    </w:rPr>
  </w:style>
  <w:style w:type="paragraph" w:styleId="TOCHeading">
    <w:name w:val="TOC Heading"/>
    <w:basedOn w:val="Heading1"/>
    <w:next w:val="Normal"/>
    <w:uiPriority w:val="39"/>
    <w:unhideWhenUsed/>
    <w:qFormat/>
    <w:rsid w:val="0075066D"/>
    <w:pPr>
      <w:keepLines/>
      <w:spacing w:before="480" w:after="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75066D"/>
  </w:style>
  <w:style w:type="paragraph" w:styleId="TOC2">
    <w:name w:val="toc 2"/>
    <w:basedOn w:val="Normal"/>
    <w:next w:val="Normal"/>
    <w:autoRedefine/>
    <w:uiPriority w:val="39"/>
    <w:unhideWhenUsed/>
    <w:rsid w:val="0075066D"/>
    <w:pPr>
      <w:ind w:left="220"/>
    </w:pPr>
  </w:style>
  <w:style w:type="paragraph" w:styleId="BalloonText">
    <w:name w:val="Balloon Text"/>
    <w:basedOn w:val="Normal"/>
    <w:link w:val="BalloonTextChar"/>
    <w:uiPriority w:val="99"/>
    <w:semiHidden/>
    <w:unhideWhenUsed/>
    <w:rsid w:val="00750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6D"/>
    <w:rPr>
      <w:rFonts w:ascii="Tahoma" w:eastAsia="Calibri" w:hAnsi="Tahoma" w:cs="Tahoma"/>
      <w:sz w:val="16"/>
      <w:szCs w:val="16"/>
    </w:rPr>
  </w:style>
  <w:style w:type="paragraph" w:styleId="Header">
    <w:name w:val="header"/>
    <w:basedOn w:val="Normal"/>
    <w:link w:val="HeaderChar"/>
    <w:uiPriority w:val="99"/>
    <w:unhideWhenUsed/>
    <w:rsid w:val="00AA4402"/>
    <w:pPr>
      <w:tabs>
        <w:tab w:val="center" w:pos="4680"/>
        <w:tab w:val="right" w:pos="9360"/>
      </w:tabs>
    </w:pPr>
  </w:style>
  <w:style w:type="character" w:customStyle="1" w:styleId="HeaderChar">
    <w:name w:val="Header Char"/>
    <w:basedOn w:val="DefaultParagraphFont"/>
    <w:link w:val="Header"/>
    <w:uiPriority w:val="99"/>
    <w:rsid w:val="00AA4402"/>
    <w:rPr>
      <w:rFonts w:cs="Times New Roman"/>
      <w:sz w:val="22"/>
      <w:szCs w:val="22"/>
      <w:lang w:val="sv-SE"/>
    </w:rPr>
  </w:style>
  <w:style w:type="paragraph" w:styleId="NoSpacing">
    <w:name w:val="No Spacing"/>
    <w:link w:val="NoSpacingChar"/>
    <w:uiPriority w:val="1"/>
    <w:qFormat/>
    <w:rsid w:val="00653E1B"/>
    <w:rPr>
      <w:rFonts w:cs="Times New Roman"/>
      <w:sz w:val="22"/>
      <w:szCs w:val="22"/>
      <w:lang w:val="sv-SE"/>
    </w:rPr>
  </w:style>
  <w:style w:type="paragraph" w:customStyle="1" w:styleId="CNSTRC2">
    <w:name w:val="CNSTRC2"/>
    <w:basedOn w:val="Normal"/>
    <w:link w:val="CNSTRC2Char"/>
    <w:rsid w:val="003B2270"/>
    <w:pPr>
      <w:numPr>
        <w:ilvl w:val="1"/>
        <w:numId w:val="1"/>
      </w:numPr>
      <w:spacing w:after="240" w:line="240" w:lineRule="auto"/>
    </w:pPr>
    <w:rPr>
      <w:rFonts w:ascii="Times New Roman" w:eastAsia="Times New Roman" w:hAnsi="Times New Roman"/>
      <w:b/>
      <w:caps/>
      <w:sz w:val="18"/>
      <w:szCs w:val="20"/>
    </w:rPr>
  </w:style>
  <w:style w:type="paragraph" w:customStyle="1" w:styleId="CNSTRC3">
    <w:name w:val="CNSTRC3"/>
    <w:basedOn w:val="Normal"/>
    <w:rsid w:val="003B2270"/>
    <w:pPr>
      <w:numPr>
        <w:ilvl w:val="2"/>
        <w:numId w:val="1"/>
      </w:numPr>
      <w:tabs>
        <w:tab w:val="left" w:pos="720"/>
      </w:tabs>
      <w:spacing w:after="240" w:line="240" w:lineRule="auto"/>
    </w:pPr>
    <w:rPr>
      <w:rFonts w:ascii="Times New Roman" w:eastAsia="Times New Roman" w:hAnsi="Times New Roman"/>
      <w:b/>
      <w:sz w:val="18"/>
      <w:szCs w:val="20"/>
    </w:rPr>
  </w:style>
  <w:style w:type="paragraph" w:customStyle="1" w:styleId="CNSTRC4">
    <w:name w:val="CNSTRC4"/>
    <w:basedOn w:val="Normal"/>
    <w:rsid w:val="003B2270"/>
    <w:pPr>
      <w:numPr>
        <w:ilvl w:val="3"/>
        <w:numId w:val="1"/>
      </w:numPr>
      <w:spacing w:after="240" w:line="240" w:lineRule="auto"/>
    </w:pPr>
    <w:rPr>
      <w:rFonts w:ascii="Times New Roman" w:eastAsia="Times New Roman" w:hAnsi="Times New Roman"/>
      <w:b/>
      <w:sz w:val="18"/>
      <w:szCs w:val="20"/>
    </w:rPr>
  </w:style>
  <w:style w:type="paragraph" w:customStyle="1" w:styleId="CNSTRC5">
    <w:name w:val="CNSTRC5"/>
    <w:basedOn w:val="Normal"/>
    <w:rsid w:val="003B2270"/>
    <w:pPr>
      <w:numPr>
        <w:ilvl w:val="4"/>
        <w:numId w:val="1"/>
      </w:numPr>
      <w:tabs>
        <w:tab w:val="left" w:pos="1440"/>
      </w:tabs>
      <w:spacing w:after="240" w:line="240" w:lineRule="auto"/>
    </w:pPr>
    <w:rPr>
      <w:rFonts w:ascii="Times New Roman" w:eastAsia="Times New Roman" w:hAnsi="Times New Roman"/>
      <w:b/>
      <w:sz w:val="18"/>
      <w:szCs w:val="20"/>
    </w:rPr>
  </w:style>
  <w:style w:type="paragraph" w:customStyle="1" w:styleId="CNSTRC6">
    <w:name w:val="CNSTRC6"/>
    <w:basedOn w:val="Normal"/>
    <w:rsid w:val="003B2270"/>
    <w:pPr>
      <w:numPr>
        <w:ilvl w:val="5"/>
        <w:numId w:val="1"/>
      </w:numPr>
      <w:tabs>
        <w:tab w:val="left" w:pos="1440"/>
      </w:tabs>
      <w:spacing w:after="240" w:line="240" w:lineRule="auto"/>
    </w:pPr>
    <w:rPr>
      <w:rFonts w:ascii="Times New Roman" w:eastAsia="Times New Roman" w:hAnsi="Times New Roman"/>
      <w:b/>
      <w:sz w:val="18"/>
      <w:szCs w:val="20"/>
    </w:rPr>
  </w:style>
  <w:style w:type="paragraph" w:customStyle="1" w:styleId="CNSTRC7">
    <w:name w:val="CNSTRC7"/>
    <w:basedOn w:val="Normal"/>
    <w:rsid w:val="003B2270"/>
    <w:pPr>
      <w:numPr>
        <w:ilvl w:val="6"/>
        <w:numId w:val="1"/>
      </w:numPr>
      <w:tabs>
        <w:tab w:val="left" w:pos="1440"/>
      </w:tabs>
      <w:spacing w:after="240" w:line="240" w:lineRule="auto"/>
    </w:pPr>
    <w:rPr>
      <w:rFonts w:ascii="Times New Roman" w:eastAsia="Times New Roman" w:hAnsi="Times New Roman"/>
      <w:b/>
      <w:sz w:val="18"/>
      <w:szCs w:val="20"/>
    </w:rPr>
  </w:style>
  <w:style w:type="paragraph" w:customStyle="1" w:styleId="CNSTRC8">
    <w:name w:val="CNSTRC8"/>
    <w:basedOn w:val="Normal"/>
    <w:rsid w:val="003B2270"/>
    <w:pPr>
      <w:numPr>
        <w:ilvl w:val="7"/>
        <w:numId w:val="1"/>
      </w:numPr>
      <w:tabs>
        <w:tab w:val="left" w:pos="1440"/>
      </w:tabs>
      <w:spacing w:after="240" w:line="240" w:lineRule="auto"/>
    </w:pPr>
    <w:rPr>
      <w:rFonts w:ascii="Times New Roman" w:eastAsia="Times New Roman" w:hAnsi="Times New Roman"/>
      <w:b/>
      <w:sz w:val="18"/>
      <w:szCs w:val="20"/>
    </w:rPr>
  </w:style>
  <w:style w:type="paragraph" w:customStyle="1" w:styleId="CNSTRC9">
    <w:name w:val="CNSTRC9"/>
    <w:basedOn w:val="Normal"/>
    <w:rsid w:val="003B2270"/>
    <w:pPr>
      <w:numPr>
        <w:ilvl w:val="8"/>
        <w:numId w:val="1"/>
      </w:numPr>
      <w:tabs>
        <w:tab w:val="left" w:pos="1440"/>
      </w:tabs>
      <w:spacing w:after="240" w:line="240" w:lineRule="auto"/>
    </w:pPr>
    <w:rPr>
      <w:rFonts w:ascii="Times New Roman" w:eastAsia="Times New Roman" w:hAnsi="Times New Roman"/>
      <w:b/>
      <w:sz w:val="18"/>
      <w:szCs w:val="20"/>
    </w:rPr>
  </w:style>
  <w:style w:type="paragraph" w:customStyle="1" w:styleId="StyleCNSTRC1Cambria">
    <w:name w:val="Style CNSTRC1 + Cambria"/>
    <w:basedOn w:val="Normal"/>
    <w:link w:val="StyleCNSTRC1CambriaChar"/>
    <w:rsid w:val="003B2270"/>
    <w:pPr>
      <w:spacing w:after="240" w:line="240" w:lineRule="auto"/>
      <w:jc w:val="center"/>
    </w:pPr>
    <w:rPr>
      <w:rFonts w:ascii="Cambria" w:eastAsia="Times New Roman" w:hAnsi="Cambria"/>
      <w:b/>
      <w:bCs/>
      <w:caps/>
      <w:sz w:val="18"/>
      <w:szCs w:val="24"/>
      <w:u w:val="single"/>
    </w:rPr>
  </w:style>
  <w:style w:type="character" w:customStyle="1" w:styleId="StyleCNSTRC1CambriaChar">
    <w:name w:val="Style CNSTRC1 + Cambria Char"/>
    <w:link w:val="StyleCNSTRC1Cambria"/>
    <w:rsid w:val="003B2270"/>
    <w:rPr>
      <w:rFonts w:ascii="Cambria" w:eastAsia="Times New Roman" w:hAnsi="Cambria" w:cs="Times New Roman"/>
      <w:b/>
      <w:bCs/>
      <w:caps/>
      <w:sz w:val="18"/>
      <w:szCs w:val="24"/>
      <w:u w:val="single"/>
    </w:rPr>
  </w:style>
  <w:style w:type="paragraph" w:customStyle="1" w:styleId="StyleCNSTRC2Cambria12pt">
    <w:name w:val="Style CNSTRC2 + Cambria 12 pt"/>
    <w:basedOn w:val="CNSTRC2"/>
    <w:link w:val="StyleCNSTRC2Cambria12ptChar"/>
    <w:rsid w:val="003B2270"/>
    <w:rPr>
      <w:rFonts w:ascii="Cambria" w:hAnsi="Cambria"/>
      <w:bCs/>
      <w:caps w:val="0"/>
      <w:sz w:val="24"/>
    </w:rPr>
  </w:style>
  <w:style w:type="character" w:customStyle="1" w:styleId="CNSTRC2Char">
    <w:name w:val="CNSTRC2 Char"/>
    <w:link w:val="CNSTRC2"/>
    <w:rsid w:val="003B2270"/>
    <w:rPr>
      <w:rFonts w:ascii="Times New Roman" w:eastAsia="Times New Roman" w:hAnsi="Times New Roman" w:cs="Times New Roman"/>
      <w:b/>
      <w:caps/>
      <w:sz w:val="18"/>
    </w:rPr>
  </w:style>
  <w:style w:type="character" w:customStyle="1" w:styleId="StyleCNSTRC2Cambria12ptChar">
    <w:name w:val="Style CNSTRC2 + Cambria 12 pt Char"/>
    <w:link w:val="StyleCNSTRC2Cambria12pt"/>
    <w:rsid w:val="003B2270"/>
    <w:rPr>
      <w:rFonts w:ascii="Cambria" w:eastAsia="Times New Roman" w:hAnsi="Cambria" w:cs="Times New Roman"/>
      <w:b/>
      <w:bCs/>
      <w:sz w:val="24"/>
    </w:rPr>
  </w:style>
  <w:style w:type="paragraph" w:customStyle="1" w:styleId="StyleCNSTRC2Cambria11pt">
    <w:name w:val="Style CNSTRC2 + Cambria 11 pt"/>
    <w:basedOn w:val="CNSTRC2"/>
    <w:link w:val="StyleCNSTRC2Cambria11ptChar"/>
    <w:rsid w:val="003B2270"/>
    <w:rPr>
      <w:rFonts w:ascii="Cambria" w:hAnsi="Cambria"/>
      <w:bCs/>
      <w:caps w:val="0"/>
      <w:sz w:val="24"/>
    </w:rPr>
  </w:style>
  <w:style w:type="character" w:customStyle="1" w:styleId="StyleCNSTRC2Cambria11ptChar">
    <w:name w:val="Style CNSTRC2 + Cambria 11 pt Char"/>
    <w:link w:val="StyleCNSTRC2Cambria11pt"/>
    <w:rsid w:val="003B2270"/>
    <w:rPr>
      <w:rFonts w:ascii="Cambria" w:eastAsia="Times New Roman" w:hAnsi="Cambria" w:cs="Times New Roman"/>
      <w:b/>
      <w:bCs/>
      <w:sz w:val="24"/>
    </w:rPr>
  </w:style>
  <w:style w:type="paragraph" w:customStyle="1" w:styleId="StyleCNSTRC2Justified">
    <w:name w:val="Style CNSTRC2 + Justified"/>
    <w:basedOn w:val="CNSTRC2"/>
    <w:rsid w:val="003B2270"/>
    <w:pPr>
      <w:numPr>
        <w:ilvl w:val="0"/>
      </w:numPr>
      <w:tabs>
        <w:tab w:val="clear" w:pos="0"/>
        <w:tab w:val="num" w:pos="360"/>
      </w:tabs>
      <w:ind w:left="720"/>
      <w:jc w:val="both"/>
    </w:pPr>
    <w:rPr>
      <w:rFonts w:ascii="Cambria" w:hAnsi="Cambria"/>
      <w:bCs/>
      <w:sz w:val="24"/>
    </w:rPr>
  </w:style>
  <w:style w:type="paragraph" w:styleId="ListParagraph">
    <w:name w:val="List Paragraph"/>
    <w:basedOn w:val="Normal"/>
    <w:uiPriority w:val="34"/>
    <w:qFormat/>
    <w:rsid w:val="00AB1E5E"/>
    <w:pPr>
      <w:ind w:left="720"/>
      <w:contextualSpacing/>
    </w:pPr>
  </w:style>
  <w:style w:type="character" w:styleId="CommentReference">
    <w:name w:val="annotation reference"/>
    <w:basedOn w:val="DefaultParagraphFont"/>
    <w:uiPriority w:val="99"/>
    <w:semiHidden/>
    <w:unhideWhenUsed/>
    <w:rsid w:val="00C86535"/>
    <w:rPr>
      <w:sz w:val="16"/>
      <w:szCs w:val="16"/>
    </w:rPr>
  </w:style>
  <w:style w:type="paragraph" w:styleId="CommentText">
    <w:name w:val="annotation text"/>
    <w:basedOn w:val="Normal"/>
    <w:link w:val="CommentTextChar"/>
    <w:uiPriority w:val="99"/>
    <w:semiHidden/>
    <w:unhideWhenUsed/>
    <w:rsid w:val="00C86535"/>
    <w:pPr>
      <w:spacing w:line="240" w:lineRule="auto"/>
    </w:pPr>
    <w:rPr>
      <w:sz w:val="20"/>
      <w:szCs w:val="20"/>
    </w:rPr>
  </w:style>
  <w:style w:type="character" w:customStyle="1" w:styleId="CommentTextChar">
    <w:name w:val="Comment Text Char"/>
    <w:basedOn w:val="DefaultParagraphFont"/>
    <w:link w:val="CommentText"/>
    <w:uiPriority w:val="99"/>
    <w:semiHidden/>
    <w:rsid w:val="00C86535"/>
    <w:rPr>
      <w:rFonts w:cs="Times New Roman"/>
      <w:lang w:val="sv-SE"/>
    </w:rPr>
  </w:style>
  <w:style w:type="paragraph" w:styleId="CommentSubject">
    <w:name w:val="annotation subject"/>
    <w:basedOn w:val="CommentText"/>
    <w:next w:val="CommentText"/>
    <w:link w:val="CommentSubjectChar"/>
    <w:uiPriority w:val="99"/>
    <w:semiHidden/>
    <w:unhideWhenUsed/>
    <w:rsid w:val="00C86535"/>
    <w:rPr>
      <w:b/>
      <w:bCs/>
    </w:rPr>
  </w:style>
  <w:style w:type="character" w:customStyle="1" w:styleId="CommentSubjectChar">
    <w:name w:val="Comment Subject Char"/>
    <w:basedOn w:val="CommentTextChar"/>
    <w:link w:val="CommentSubject"/>
    <w:uiPriority w:val="99"/>
    <w:semiHidden/>
    <w:rsid w:val="00C86535"/>
    <w:rPr>
      <w:rFonts w:cs="Times New Roman"/>
      <w:b/>
      <w:bCs/>
      <w:lang w:val="sv-SE"/>
    </w:rPr>
  </w:style>
  <w:style w:type="character" w:customStyle="1" w:styleId="apple-converted-space">
    <w:name w:val="apple-converted-space"/>
    <w:basedOn w:val="DefaultParagraphFont"/>
    <w:rsid w:val="00CC3F76"/>
  </w:style>
  <w:style w:type="paragraph" w:styleId="Revision">
    <w:name w:val="Revision"/>
    <w:hidden/>
    <w:uiPriority w:val="99"/>
    <w:semiHidden/>
    <w:rsid w:val="00D80164"/>
    <w:rPr>
      <w:rFonts w:cs="Times New Roman"/>
      <w:sz w:val="22"/>
      <w:szCs w:val="22"/>
      <w:lang w:val="sv-SE"/>
    </w:rPr>
  </w:style>
  <w:style w:type="character" w:styleId="Strong">
    <w:name w:val="Strong"/>
    <w:basedOn w:val="DefaultParagraphFont"/>
    <w:uiPriority w:val="22"/>
    <w:qFormat/>
    <w:rsid w:val="001771C2"/>
    <w:rPr>
      <w:b/>
      <w:bCs/>
    </w:rPr>
  </w:style>
  <w:style w:type="character" w:customStyle="1" w:styleId="unbalanced-text">
    <w:name w:val="unbalanced-text"/>
    <w:basedOn w:val="DefaultParagraphFont"/>
    <w:rsid w:val="001771C2"/>
  </w:style>
  <w:style w:type="character" w:customStyle="1" w:styleId="UnresolvedMention1">
    <w:name w:val="Unresolved Mention1"/>
    <w:basedOn w:val="DefaultParagraphFont"/>
    <w:uiPriority w:val="99"/>
    <w:semiHidden/>
    <w:unhideWhenUsed/>
    <w:rsid w:val="00B13D5F"/>
    <w:rPr>
      <w:color w:val="605E5C"/>
      <w:shd w:val="clear" w:color="auto" w:fill="E1DFDD"/>
    </w:rPr>
  </w:style>
  <w:style w:type="character" w:styleId="FollowedHyperlink">
    <w:name w:val="FollowedHyperlink"/>
    <w:basedOn w:val="DefaultParagraphFont"/>
    <w:uiPriority w:val="99"/>
    <w:semiHidden/>
    <w:unhideWhenUsed/>
    <w:rsid w:val="00B13D5F"/>
    <w:rPr>
      <w:color w:val="800080" w:themeColor="followedHyperlink"/>
      <w:u w:val="single"/>
    </w:rPr>
  </w:style>
  <w:style w:type="paragraph" w:styleId="TableofFigures">
    <w:name w:val="table of figures"/>
    <w:basedOn w:val="Normal"/>
    <w:next w:val="Normal"/>
    <w:uiPriority w:val="99"/>
    <w:semiHidden/>
    <w:unhideWhenUsed/>
    <w:rsid w:val="00B13D5F"/>
    <w:pPr>
      <w:spacing w:after="0"/>
    </w:pPr>
  </w:style>
  <w:style w:type="character" w:customStyle="1" w:styleId="Heading3Char">
    <w:name w:val="Heading 3 Char"/>
    <w:basedOn w:val="DefaultParagraphFont"/>
    <w:link w:val="Heading3"/>
    <w:uiPriority w:val="9"/>
    <w:rsid w:val="00722A05"/>
    <w:rPr>
      <w:rFonts w:cs="Times New Roman"/>
      <w:b/>
      <w:bCs/>
      <w:sz w:val="22"/>
      <w:szCs w:val="22"/>
    </w:rPr>
  </w:style>
  <w:style w:type="character" w:customStyle="1" w:styleId="Heading4Char">
    <w:name w:val="Heading 4 Char"/>
    <w:basedOn w:val="DefaultParagraphFont"/>
    <w:link w:val="Heading4"/>
    <w:uiPriority w:val="9"/>
    <w:rsid w:val="008C73EA"/>
    <w:rPr>
      <w:rFonts w:asciiTheme="majorHAnsi" w:eastAsiaTheme="majorEastAsia" w:hAnsiTheme="majorHAnsi" w:cstheme="majorBidi"/>
      <w:i/>
      <w:iCs/>
      <w:color w:val="365F91" w:themeColor="accent1" w:themeShade="BF"/>
      <w:sz w:val="22"/>
      <w:szCs w:val="22"/>
      <w:lang w:val="pl-PL"/>
    </w:rPr>
  </w:style>
  <w:style w:type="paragraph" w:customStyle="1" w:styleId="FP-Heading1">
    <w:name w:val="FP-Heading 1"/>
    <w:basedOn w:val="Heading1"/>
    <w:next w:val="Normal"/>
    <w:uiPriority w:val="1"/>
    <w:qFormat/>
    <w:rsid w:val="008C73EA"/>
    <w:pPr>
      <w:keepLines/>
      <w:pageBreakBefore/>
      <w:numPr>
        <w:numId w:val="3"/>
      </w:numPr>
      <w:spacing w:before="480" w:after="0"/>
      <w:ind w:left="720"/>
    </w:pPr>
    <w:rPr>
      <w:rFonts w:ascii="Verdana" w:eastAsiaTheme="majorEastAsia" w:hAnsi="Verdana"/>
      <w:caps/>
      <w:color w:val="E36C0A" w:themeColor="accent6" w:themeShade="BF"/>
      <w:kern w:val="0"/>
      <w:szCs w:val="24"/>
      <w:lang w:val="en-GB" w:eastAsia="pl-PL"/>
    </w:rPr>
  </w:style>
  <w:style w:type="paragraph" w:customStyle="1" w:styleId="FP-Heading2">
    <w:name w:val="FP-Heading 2"/>
    <w:basedOn w:val="Heading2"/>
    <w:next w:val="Normal"/>
    <w:link w:val="FP-Heading2Char"/>
    <w:uiPriority w:val="2"/>
    <w:qFormat/>
    <w:rsid w:val="008C73EA"/>
    <w:pPr>
      <w:keepLines/>
      <w:numPr>
        <w:ilvl w:val="1"/>
        <w:numId w:val="3"/>
      </w:numPr>
      <w:spacing w:before="200" w:after="0"/>
    </w:pPr>
    <w:rPr>
      <w:rFonts w:ascii="Verdana" w:eastAsiaTheme="majorEastAsia" w:hAnsi="Verdana"/>
      <w:b w:val="0"/>
      <w:bCs/>
      <w:i w:val="0"/>
      <w:iCs w:val="0"/>
      <w:caps/>
      <w:color w:val="E36C0A" w:themeColor="accent6" w:themeShade="BF"/>
      <w:sz w:val="26"/>
      <w:szCs w:val="24"/>
      <w:lang w:val="en-GB" w:eastAsia="pl-PL"/>
    </w:rPr>
  </w:style>
  <w:style w:type="paragraph" w:customStyle="1" w:styleId="FP-Heading3">
    <w:name w:val="FP-Heading 3"/>
    <w:basedOn w:val="Heading3"/>
    <w:next w:val="Normal"/>
    <w:uiPriority w:val="3"/>
    <w:qFormat/>
    <w:rsid w:val="008C73EA"/>
    <w:pPr>
      <w:numPr>
        <w:ilvl w:val="2"/>
        <w:numId w:val="3"/>
      </w:numPr>
      <w:spacing w:before="200"/>
      <w:ind w:left="2160" w:hanging="180"/>
    </w:pPr>
    <w:rPr>
      <w:rFonts w:ascii="Verdana" w:hAnsi="Verdana"/>
      <w:caps/>
      <w:color w:val="E36C0A" w:themeColor="accent6" w:themeShade="BF"/>
      <w:lang w:val="en-GB" w:eastAsia="pl-PL"/>
    </w:rPr>
  </w:style>
  <w:style w:type="character" w:customStyle="1" w:styleId="FP-Heading2Char">
    <w:name w:val="FP-Heading 2 Char"/>
    <w:basedOn w:val="Heading2Char"/>
    <w:link w:val="FP-Heading2"/>
    <w:uiPriority w:val="2"/>
    <w:locked/>
    <w:rsid w:val="008C73EA"/>
    <w:rPr>
      <w:rFonts w:ascii="Verdana" w:eastAsiaTheme="majorEastAsia" w:hAnsi="Verdana" w:cs="Times New Roman"/>
      <w:b w:val="0"/>
      <w:bCs/>
      <w:i w:val="0"/>
      <w:iCs w:val="0"/>
      <w:caps/>
      <w:color w:val="E36C0A" w:themeColor="accent6" w:themeShade="BF"/>
      <w:sz w:val="26"/>
      <w:szCs w:val="24"/>
      <w:lang w:val="en-GB" w:eastAsia="pl-PL"/>
    </w:rPr>
  </w:style>
  <w:style w:type="paragraph" w:customStyle="1" w:styleId="FP-Heading4">
    <w:name w:val="FP-Heading 4"/>
    <w:basedOn w:val="Heading4"/>
    <w:next w:val="Normal"/>
    <w:uiPriority w:val="4"/>
    <w:qFormat/>
    <w:rsid w:val="008C73EA"/>
    <w:pPr>
      <w:numPr>
        <w:ilvl w:val="3"/>
        <w:numId w:val="3"/>
      </w:numPr>
      <w:spacing w:before="200" w:line="276" w:lineRule="auto"/>
      <w:ind w:left="2880" w:hanging="360"/>
    </w:pPr>
    <w:rPr>
      <w:rFonts w:ascii="Verdana" w:hAnsi="Verdana" w:cs="Times New Roman"/>
      <w:i w:val="0"/>
      <w:iCs w:val="0"/>
      <w:caps/>
      <w:color w:val="E36C0A" w:themeColor="accent6" w:themeShade="BF"/>
      <w:lang w:val="en-GB" w:eastAsia="pl-PL"/>
    </w:rPr>
  </w:style>
  <w:style w:type="paragraph" w:customStyle="1" w:styleId="xmsonormal">
    <w:name w:val="x_msonormal"/>
    <w:basedOn w:val="Normal"/>
    <w:rsid w:val="008C73EA"/>
    <w:pPr>
      <w:spacing w:before="100" w:beforeAutospacing="1" w:after="100" w:afterAutospacing="1" w:line="240" w:lineRule="auto"/>
    </w:pPr>
    <w:rPr>
      <w:rFonts w:ascii="Times New Roman" w:eastAsia="Times New Roman" w:hAnsi="Times New Roman"/>
      <w:sz w:val="24"/>
      <w:szCs w:val="24"/>
      <w:lang w:val="pl-PL" w:eastAsia="pl-PL"/>
    </w:rPr>
  </w:style>
  <w:style w:type="paragraph" w:customStyle="1" w:styleId="xmsolistparagraph">
    <w:name w:val="x_msolistparagraph"/>
    <w:basedOn w:val="Normal"/>
    <w:rsid w:val="008C73EA"/>
    <w:pPr>
      <w:spacing w:before="100" w:beforeAutospacing="1" w:after="100" w:afterAutospacing="1" w:line="240" w:lineRule="auto"/>
    </w:pPr>
    <w:rPr>
      <w:rFonts w:ascii="Times New Roman" w:eastAsia="Times New Roman" w:hAnsi="Times New Roman"/>
      <w:sz w:val="24"/>
      <w:szCs w:val="24"/>
      <w:lang w:val="pl-PL" w:eastAsia="pl-PL"/>
    </w:rPr>
  </w:style>
  <w:style w:type="character" w:customStyle="1" w:styleId="NoSpacingChar">
    <w:name w:val="No Spacing Char"/>
    <w:basedOn w:val="DefaultParagraphFont"/>
    <w:link w:val="NoSpacing"/>
    <w:uiPriority w:val="1"/>
    <w:rsid w:val="008C73EA"/>
    <w:rPr>
      <w:rFonts w:cs="Times New Roman"/>
      <w:sz w:val="22"/>
      <w:szCs w:val="22"/>
      <w:lang w:val="sv-SE"/>
    </w:rPr>
  </w:style>
  <w:style w:type="table" w:styleId="TableGrid">
    <w:name w:val="Table Grid"/>
    <w:basedOn w:val="TableNormal"/>
    <w:uiPriority w:val="39"/>
    <w:rsid w:val="008C73EA"/>
    <w:rPr>
      <w:rFonts w:asciiTheme="minorHAnsi" w:eastAsiaTheme="minorHAnsi" w:hAnsiTheme="minorHAnsi" w:cstheme="minorBidi"/>
      <w:sz w:val="22"/>
      <w:szCs w:val="22"/>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C73EA"/>
    <w:pPr>
      <w:spacing w:after="100" w:line="259" w:lineRule="auto"/>
      <w:ind w:left="440"/>
    </w:pPr>
    <w:rPr>
      <w:rFonts w:asciiTheme="minorHAnsi" w:eastAsiaTheme="minorHAnsi" w:hAnsiTheme="minorHAnsi" w:cstheme="minorBidi"/>
      <w:lang w:val="pl-PL"/>
    </w:rPr>
  </w:style>
  <w:style w:type="paragraph" w:styleId="NormalWeb">
    <w:name w:val="Normal (Web)"/>
    <w:basedOn w:val="Normal"/>
    <w:uiPriority w:val="99"/>
    <w:semiHidden/>
    <w:unhideWhenUsed/>
    <w:rsid w:val="00A70F63"/>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
    <w:name w:val="Unresolved Mention"/>
    <w:basedOn w:val="DefaultParagraphFont"/>
    <w:uiPriority w:val="99"/>
    <w:semiHidden/>
    <w:unhideWhenUsed/>
    <w:rsid w:val="00414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4939">
      <w:bodyDiv w:val="1"/>
      <w:marLeft w:val="0"/>
      <w:marRight w:val="0"/>
      <w:marTop w:val="0"/>
      <w:marBottom w:val="0"/>
      <w:divBdr>
        <w:top w:val="none" w:sz="0" w:space="0" w:color="auto"/>
        <w:left w:val="none" w:sz="0" w:space="0" w:color="auto"/>
        <w:bottom w:val="none" w:sz="0" w:space="0" w:color="auto"/>
        <w:right w:val="none" w:sz="0" w:space="0" w:color="auto"/>
      </w:divBdr>
      <w:divsChild>
        <w:div w:id="119618296">
          <w:marLeft w:val="0"/>
          <w:marRight w:val="0"/>
          <w:marTop w:val="0"/>
          <w:marBottom w:val="360"/>
          <w:divBdr>
            <w:top w:val="none" w:sz="0" w:space="0" w:color="auto"/>
            <w:left w:val="none" w:sz="0" w:space="0" w:color="auto"/>
            <w:bottom w:val="none" w:sz="0" w:space="0" w:color="auto"/>
            <w:right w:val="none" w:sz="0" w:space="0" w:color="auto"/>
          </w:divBdr>
        </w:div>
        <w:div w:id="1443766185">
          <w:marLeft w:val="0"/>
          <w:marRight w:val="0"/>
          <w:marTop w:val="0"/>
          <w:marBottom w:val="360"/>
          <w:divBdr>
            <w:top w:val="none" w:sz="0" w:space="0" w:color="auto"/>
            <w:left w:val="none" w:sz="0" w:space="0" w:color="auto"/>
            <w:bottom w:val="none" w:sz="0" w:space="0" w:color="auto"/>
            <w:right w:val="none" w:sz="0" w:space="0" w:color="auto"/>
          </w:divBdr>
        </w:div>
        <w:div w:id="583340929">
          <w:marLeft w:val="0"/>
          <w:marRight w:val="0"/>
          <w:marTop w:val="0"/>
          <w:marBottom w:val="360"/>
          <w:divBdr>
            <w:top w:val="none" w:sz="0" w:space="0" w:color="auto"/>
            <w:left w:val="none" w:sz="0" w:space="0" w:color="auto"/>
            <w:bottom w:val="none" w:sz="0" w:space="0" w:color="auto"/>
            <w:right w:val="none" w:sz="0" w:space="0" w:color="auto"/>
          </w:divBdr>
        </w:div>
        <w:div w:id="985813306">
          <w:marLeft w:val="0"/>
          <w:marRight w:val="0"/>
          <w:marTop w:val="0"/>
          <w:marBottom w:val="240"/>
          <w:divBdr>
            <w:top w:val="none" w:sz="0" w:space="0" w:color="auto"/>
            <w:left w:val="none" w:sz="0" w:space="0" w:color="auto"/>
            <w:bottom w:val="none" w:sz="0" w:space="0" w:color="auto"/>
            <w:right w:val="none" w:sz="0" w:space="0" w:color="auto"/>
          </w:divBdr>
        </w:div>
        <w:div w:id="827476227">
          <w:marLeft w:val="0"/>
          <w:marRight w:val="0"/>
          <w:marTop w:val="0"/>
          <w:marBottom w:val="240"/>
          <w:divBdr>
            <w:top w:val="none" w:sz="0" w:space="0" w:color="auto"/>
            <w:left w:val="none" w:sz="0" w:space="0" w:color="auto"/>
            <w:bottom w:val="none" w:sz="0" w:space="0" w:color="auto"/>
            <w:right w:val="none" w:sz="0" w:space="0" w:color="auto"/>
          </w:divBdr>
        </w:div>
        <w:div w:id="84960690">
          <w:marLeft w:val="0"/>
          <w:marRight w:val="0"/>
          <w:marTop w:val="0"/>
          <w:marBottom w:val="360"/>
          <w:divBdr>
            <w:top w:val="none" w:sz="0" w:space="0" w:color="auto"/>
            <w:left w:val="none" w:sz="0" w:space="0" w:color="auto"/>
            <w:bottom w:val="none" w:sz="0" w:space="0" w:color="auto"/>
            <w:right w:val="none" w:sz="0" w:space="0" w:color="auto"/>
          </w:divBdr>
        </w:div>
      </w:divsChild>
    </w:div>
    <w:div w:id="75707177">
      <w:bodyDiv w:val="1"/>
      <w:marLeft w:val="0"/>
      <w:marRight w:val="0"/>
      <w:marTop w:val="0"/>
      <w:marBottom w:val="0"/>
      <w:divBdr>
        <w:top w:val="none" w:sz="0" w:space="0" w:color="auto"/>
        <w:left w:val="none" w:sz="0" w:space="0" w:color="auto"/>
        <w:bottom w:val="none" w:sz="0" w:space="0" w:color="auto"/>
        <w:right w:val="none" w:sz="0" w:space="0" w:color="auto"/>
      </w:divBdr>
      <w:divsChild>
        <w:div w:id="231159767">
          <w:marLeft w:val="446"/>
          <w:marRight w:val="0"/>
          <w:marTop w:val="0"/>
          <w:marBottom w:val="0"/>
          <w:divBdr>
            <w:top w:val="none" w:sz="0" w:space="0" w:color="auto"/>
            <w:left w:val="none" w:sz="0" w:space="0" w:color="auto"/>
            <w:bottom w:val="none" w:sz="0" w:space="0" w:color="auto"/>
            <w:right w:val="none" w:sz="0" w:space="0" w:color="auto"/>
          </w:divBdr>
        </w:div>
        <w:div w:id="735514078">
          <w:marLeft w:val="446"/>
          <w:marRight w:val="0"/>
          <w:marTop w:val="0"/>
          <w:marBottom w:val="0"/>
          <w:divBdr>
            <w:top w:val="none" w:sz="0" w:space="0" w:color="auto"/>
            <w:left w:val="none" w:sz="0" w:space="0" w:color="auto"/>
            <w:bottom w:val="none" w:sz="0" w:space="0" w:color="auto"/>
            <w:right w:val="none" w:sz="0" w:space="0" w:color="auto"/>
          </w:divBdr>
        </w:div>
        <w:div w:id="1079446090">
          <w:marLeft w:val="446"/>
          <w:marRight w:val="0"/>
          <w:marTop w:val="0"/>
          <w:marBottom w:val="0"/>
          <w:divBdr>
            <w:top w:val="none" w:sz="0" w:space="0" w:color="auto"/>
            <w:left w:val="none" w:sz="0" w:space="0" w:color="auto"/>
            <w:bottom w:val="none" w:sz="0" w:space="0" w:color="auto"/>
            <w:right w:val="none" w:sz="0" w:space="0" w:color="auto"/>
          </w:divBdr>
        </w:div>
        <w:div w:id="1232041512">
          <w:marLeft w:val="446"/>
          <w:marRight w:val="0"/>
          <w:marTop w:val="0"/>
          <w:marBottom w:val="0"/>
          <w:divBdr>
            <w:top w:val="none" w:sz="0" w:space="0" w:color="auto"/>
            <w:left w:val="none" w:sz="0" w:space="0" w:color="auto"/>
            <w:bottom w:val="none" w:sz="0" w:space="0" w:color="auto"/>
            <w:right w:val="none" w:sz="0" w:space="0" w:color="auto"/>
          </w:divBdr>
        </w:div>
        <w:div w:id="986739694">
          <w:marLeft w:val="446"/>
          <w:marRight w:val="0"/>
          <w:marTop w:val="0"/>
          <w:marBottom w:val="0"/>
          <w:divBdr>
            <w:top w:val="none" w:sz="0" w:space="0" w:color="auto"/>
            <w:left w:val="none" w:sz="0" w:space="0" w:color="auto"/>
            <w:bottom w:val="none" w:sz="0" w:space="0" w:color="auto"/>
            <w:right w:val="none" w:sz="0" w:space="0" w:color="auto"/>
          </w:divBdr>
        </w:div>
        <w:div w:id="226379977">
          <w:marLeft w:val="446"/>
          <w:marRight w:val="0"/>
          <w:marTop w:val="0"/>
          <w:marBottom w:val="0"/>
          <w:divBdr>
            <w:top w:val="none" w:sz="0" w:space="0" w:color="auto"/>
            <w:left w:val="none" w:sz="0" w:space="0" w:color="auto"/>
            <w:bottom w:val="none" w:sz="0" w:space="0" w:color="auto"/>
            <w:right w:val="none" w:sz="0" w:space="0" w:color="auto"/>
          </w:divBdr>
        </w:div>
        <w:div w:id="838499200">
          <w:marLeft w:val="446"/>
          <w:marRight w:val="0"/>
          <w:marTop w:val="0"/>
          <w:marBottom w:val="0"/>
          <w:divBdr>
            <w:top w:val="none" w:sz="0" w:space="0" w:color="auto"/>
            <w:left w:val="none" w:sz="0" w:space="0" w:color="auto"/>
            <w:bottom w:val="none" w:sz="0" w:space="0" w:color="auto"/>
            <w:right w:val="none" w:sz="0" w:space="0" w:color="auto"/>
          </w:divBdr>
        </w:div>
        <w:div w:id="548804831">
          <w:marLeft w:val="446"/>
          <w:marRight w:val="0"/>
          <w:marTop w:val="0"/>
          <w:marBottom w:val="0"/>
          <w:divBdr>
            <w:top w:val="none" w:sz="0" w:space="0" w:color="auto"/>
            <w:left w:val="none" w:sz="0" w:space="0" w:color="auto"/>
            <w:bottom w:val="none" w:sz="0" w:space="0" w:color="auto"/>
            <w:right w:val="none" w:sz="0" w:space="0" w:color="auto"/>
          </w:divBdr>
        </w:div>
        <w:div w:id="1286809094">
          <w:marLeft w:val="446"/>
          <w:marRight w:val="0"/>
          <w:marTop w:val="0"/>
          <w:marBottom w:val="0"/>
          <w:divBdr>
            <w:top w:val="none" w:sz="0" w:space="0" w:color="auto"/>
            <w:left w:val="none" w:sz="0" w:space="0" w:color="auto"/>
            <w:bottom w:val="none" w:sz="0" w:space="0" w:color="auto"/>
            <w:right w:val="none" w:sz="0" w:space="0" w:color="auto"/>
          </w:divBdr>
        </w:div>
        <w:div w:id="196629124">
          <w:marLeft w:val="446"/>
          <w:marRight w:val="0"/>
          <w:marTop w:val="0"/>
          <w:marBottom w:val="0"/>
          <w:divBdr>
            <w:top w:val="none" w:sz="0" w:space="0" w:color="auto"/>
            <w:left w:val="none" w:sz="0" w:space="0" w:color="auto"/>
            <w:bottom w:val="none" w:sz="0" w:space="0" w:color="auto"/>
            <w:right w:val="none" w:sz="0" w:space="0" w:color="auto"/>
          </w:divBdr>
        </w:div>
        <w:div w:id="38171765">
          <w:marLeft w:val="446"/>
          <w:marRight w:val="0"/>
          <w:marTop w:val="0"/>
          <w:marBottom w:val="0"/>
          <w:divBdr>
            <w:top w:val="none" w:sz="0" w:space="0" w:color="auto"/>
            <w:left w:val="none" w:sz="0" w:space="0" w:color="auto"/>
            <w:bottom w:val="none" w:sz="0" w:space="0" w:color="auto"/>
            <w:right w:val="none" w:sz="0" w:space="0" w:color="auto"/>
          </w:divBdr>
        </w:div>
        <w:div w:id="1135487267">
          <w:marLeft w:val="446"/>
          <w:marRight w:val="0"/>
          <w:marTop w:val="0"/>
          <w:marBottom w:val="0"/>
          <w:divBdr>
            <w:top w:val="none" w:sz="0" w:space="0" w:color="auto"/>
            <w:left w:val="none" w:sz="0" w:space="0" w:color="auto"/>
            <w:bottom w:val="none" w:sz="0" w:space="0" w:color="auto"/>
            <w:right w:val="none" w:sz="0" w:space="0" w:color="auto"/>
          </w:divBdr>
        </w:div>
        <w:div w:id="1720284615">
          <w:marLeft w:val="446"/>
          <w:marRight w:val="0"/>
          <w:marTop w:val="0"/>
          <w:marBottom w:val="0"/>
          <w:divBdr>
            <w:top w:val="none" w:sz="0" w:space="0" w:color="auto"/>
            <w:left w:val="none" w:sz="0" w:space="0" w:color="auto"/>
            <w:bottom w:val="none" w:sz="0" w:space="0" w:color="auto"/>
            <w:right w:val="none" w:sz="0" w:space="0" w:color="auto"/>
          </w:divBdr>
        </w:div>
        <w:div w:id="2051803914">
          <w:marLeft w:val="446"/>
          <w:marRight w:val="0"/>
          <w:marTop w:val="0"/>
          <w:marBottom w:val="0"/>
          <w:divBdr>
            <w:top w:val="none" w:sz="0" w:space="0" w:color="auto"/>
            <w:left w:val="none" w:sz="0" w:space="0" w:color="auto"/>
            <w:bottom w:val="none" w:sz="0" w:space="0" w:color="auto"/>
            <w:right w:val="none" w:sz="0" w:space="0" w:color="auto"/>
          </w:divBdr>
        </w:div>
      </w:divsChild>
    </w:div>
    <w:div w:id="161242129">
      <w:bodyDiv w:val="1"/>
      <w:marLeft w:val="0"/>
      <w:marRight w:val="0"/>
      <w:marTop w:val="0"/>
      <w:marBottom w:val="0"/>
      <w:divBdr>
        <w:top w:val="none" w:sz="0" w:space="0" w:color="auto"/>
        <w:left w:val="none" w:sz="0" w:space="0" w:color="auto"/>
        <w:bottom w:val="none" w:sz="0" w:space="0" w:color="auto"/>
        <w:right w:val="none" w:sz="0" w:space="0" w:color="auto"/>
      </w:divBdr>
    </w:div>
    <w:div w:id="234633301">
      <w:bodyDiv w:val="1"/>
      <w:marLeft w:val="0"/>
      <w:marRight w:val="0"/>
      <w:marTop w:val="0"/>
      <w:marBottom w:val="0"/>
      <w:divBdr>
        <w:top w:val="none" w:sz="0" w:space="0" w:color="auto"/>
        <w:left w:val="none" w:sz="0" w:space="0" w:color="auto"/>
        <w:bottom w:val="none" w:sz="0" w:space="0" w:color="auto"/>
        <w:right w:val="none" w:sz="0" w:space="0" w:color="auto"/>
      </w:divBdr>
    </w:div>
    <w:div w:id="330723002">
      <w:bodyDiv w:val="1"/>
      <w:marLeft w:val="0"/>
      <w:marRight w:val="0"/>
      <w:marTop w:val="0"/>
      <w:marBottom w:val="0"/>
      <w:divBdr>
        <w:top w:val="none" w:sz="0" w:space="0" w:color="auto"/>
        <w:left w:val="none" w:sz="0" w:space="0" w:color="auto"/>
        <w:bottom w:val="none" w:sz="0" w:space="0" w:color="auto"/>
        <w:right w:val="none" w:sz="0" w:space="0" w:color="auto"/>
      </w:divBdr>
    </w:div>
    <w:div w:id="627248139">
      <w:bodyDiv w:val="1"/>
      <w:marLeft w:val="0"/>
      <w:marRight w:val="0"/>
      <w:marTop w:val="0"/>
      <w:marBottom w:val="0"/>
      <w:divBdr>
        <w:top w:val="none" w:sz="0" w:space="0" w:color="auto"/>
        <w:left w:val="none" w:sz="0" w:space="0" w:color="auto"/>
        <w:bottom w:val="none" w:sz="0" w:space="0" w:color="auto"/>
        <w:right w:val="none" w:sz="0" w:space="0" w:color="auto"/>
      </w:divBdr>
    </w:div>
    <w:div w:id="687293943">
      <w:bodyDiv w:val="1"/>
      <w:marLeft w:val="0"/>
      <w:marRight w:val="0"/>
      <w:marTop w:val="0"/>
      <w:marBottom w:val="0"/>
      <w:divBdr>
        <w:top w:val="none" w:sz="0" w:space="0" w:color="auto"/>
        <w:left w:val="none" w:sz="0" w:space="0" w:color="auto"/>
        <w:bottom w:val="none" w:sz="0" w:space="0" w:color="auto"/>
        <w:right w:val="none" w:sz="0" w:space="0" w:color="auto"/>
      </w:divBdr>
    </w:div>
    <w:div w:id="765345891">
      <w:bodyDiv w:val="1"/>
      <w:marLeft w:val="0"/>
      <w:marRight w:val="0"/>
      <w:marTop w:val="0"/>
      <w:marBottom w:val="0"/>
      <w:divBdr>
        <w:top w:val="none" w:sz="0" w:space="0" w:color="auto"/>
        <w:left w:val="none" w:sz="0" w:space="0" w:color="auto"/>
        <w:bottom w:val="none" w:sz="0" w:space="0" w:color="auto"/>
        <w:right w:val="none" w:sz="0" w:space="0" w:color="auto"/>
      </w:divBdr>
      <w:divsChild>
        <w:div w:id="1741515028">
          <w:marLeft w:val="446"/>
          <w:marRight w:val="0"/>
          <w:marTop w:val="0"/>
          <w:marBottom w:val="0"/>
          <w:divBdr>
            <w:top w:val="none" w:sz="0" w:space="0" w:color="auto"/>
            <w:left w:val="none" w:sz="0" w:space="0" w:color="auto"/>
            <w:bottom w:val="none" w:sz="0" w:space="0" w:color="auto"/>
            <w:right w:val="none" w:sz="0" w:space="0" w:color="auto"/>
          </w:divBdr>
        </w:div>
        <w:div w:id="556935227">
          <w:marLeft w:val="446"/>
          <w:marRight w:val="0"/>
          <w:marTop w:val="0"/>
          <w:marBottom w:val="0"/>
          <w:divBdr>
            <w:top w:val="none" w:sz="0" w:space="0" w:color="auto"/>
            <w:left w:val="none" w:sz="0" w:space="0" w:color="auto"/>
            <w:bottom w:val="none" w:sz="0" w:space="0" w:color="auto"/>
            <w:right w:val="none" w:sz="0" w:space="0" w:color="auto"/>
          </w:divBdr>
        </w:div>
        <w:div w:id="1426221255">
          <w:marLeft w:val="446"/>
          <w:marRight w:val="0"/>
          <w:marTop w:val="0"/>
          <w:marBottom w:val="0"/>
          <w:divBdr>
            <w:top w:val="none" w:sz="0" w:space="0" w:color="auto"/>
            <w:left w:val="none" w:sz="0" w:space="0" w:color="auto"/>
            <w:bottom w:val="none" w:sz="0" w:space="0" w:color="auto"/>
            <w:right w:val="none" w:sz="0" w:space="0" w:color="auto"/>
          </w:divBdr>
        </w:div>
        <w:div w:id="1083837298">
          <w:marLeft w:val="446"/>
          <w:marRight w:val="0"/>
          <w:marTop w:val="0"/>
          <w:marBottom w:val="0"/>
          <w:divBdr>
            <w:top w:val="none" w:sz="0" w:space="0" w:color="auto"/>
            <w:left w:val="none" w:sz="0" w:space="0" w:color="auto"/>
            <w:bottom w:val="none" w:sz="0" w:space="0" w:color="auto"/>
            <w:right w:val="none" w:sz="0" w:space="0" w:color="auto"/>
          </w:divBdr>
        </w:div>
        <w:div w:id="794910071">
          <w:marLeft w:val="446"/>
          <w:marRight w:val="0"/>
          <w:marTop w:val="0"/>
          <w:marBottom w:val="0"/>
          <w:divBdr>
            <w:top w:val="none" w:sz="0" w:space="0" w:color="auto"/>
            <w:left w:val="none" w:sz="0" w:space="0" w:color="auto"/>
            <w:bottom w:val="none" w:sz="0" w:space="0" w:color="auto"/>
            <w:right w:val="none" w:sz="0" w:space="0" w:color="auto"/>
          </w:divBdr>
        </w:div>
        <w:div w:id="920338529">
          <w:marLeft w:val="446"/>
          <w:marRight w:val="0"/>
          <w:marTop w:val="0"/>
          <w:marBottom w:val="0"/>
          <w:divBdr>
            <w:top w:val="none" w:sz="0" w:space="0" w:color="auto"/>
            <w:left w:val="none" w:sz="0" w:space="0" w:color="auto"/>
            <w:bottom w:val="none" w:sz="0" w:space="0" w:color="auto"/>
            <w:right w:val="none" w:sz="0" w:space="0" w:color="auto"/>
          </w:divBdr>
        </w:div>
        <w:div w:id="1873152429">
          <w:marLeft w:val="446"/>
          <w:marRight w:val="0"/>
          <w:marTop w:val="0"/>
          <w:marBottom w:val="0"/>
          <w:divBdr>
            <w:top w:val="none" w:sz="0" w:space="0" w:color="auto"/>
            <w:left w:val="none" w:sz="0" w:space="0" w:color="auto"/>
            <w:bottom w:val="none" w:sz="0" w:space="0" w:color="auto"/>
            <w:right w:val="none" w:sz="0" w:space="0" w:color="auto"/>
          </w:divBdr>
        </w:div>
        <w:div w:id="2082872005">
          <w:marLeft w:val="446"/>
          <w:marRight w:val="0"/>
          <w:marTop w:val="0"/>
          <w:marBottom w:val="0"/>
          <w:divBdr>
            <w:top w:val="none" w:sz="0" w:space="0" w:color="auto"/>
            <w:left w:val="none" w:sz="0" w:space="0" w:color="auto"/>
            <w:bottom w:val="none" w:sz="0" w:space="0" w:color="auto"/>
            <w:right w:val="none" w:sz="0" w:space="0" w:color="auto"/>
          </w:divBdr>
        </w:div>
        <w:div w:id="422922759">
          <w:marLeft w:val="446"/>
          <w:marRight w:val="0"/>
          <w:marTop w:val="0"/>
          <w:marBottom w:val="0"/>
          <w:divBdr>
            <w:top w:val="none" w:sz="0" w:space="0" w:color="auto"/>
            <w:left w:val="none" w:sz="0" w:space="0" w:color="auto"/>
            <w:bottom w:val="none" w:sz="0" w:space="0" w:color="auto"/>
            <w:right w:val="none" w:sz="0" w:space="0" w:color="auto"/>
          </w:divBdr>
        </w:div>
        <w:div w:id="1957180632">
          <w:marLeft w:val="446"/>
          <w:marRight w:val="0"/>
          <w:marTop w:val="0"/>
          <w:marBottom w:val="0"/>
          <w:divBdr>
            <w:top w:val="none" w:sz="0" w:space="0" w:color="auto"/>
            <w:left w:val="none" w:sz="0" w:space="0" w:color="auto"/>
            <w:bottom w:val="none" w:sz="0" w:space="0" w:color="auto"/>
            <w:right w:val="none" w:sz="0" w:space="0" w:color="auto"/>
          </w:divBdr>
        </w:div>
        <w:div w:id="509027267">
          <w:marLeft w:val="446"/>
          <w:marRight w:val="0"/>
          <w:marTop w:val="0"/>
          <w:marBottom w:val="0"/>
          <w:divBdr>
            <w:top w:val="none" w:sz="0" w:space="0" w:color="auto"/>
            <w:left w:val="none" w:sz="0" w:space="0" w:color="auto"/>
            <w:bottom w:val="none" w:sz="0" w:space="0" w:color="auto"/>
            <w:right w:val="none" w:sz="0" w:space="0" w:color="auto"/>
          </w:divBdr>
        </w:div>
        <w:div w:id="2052916819">
          <w:marLeft w:val="446"/>
          <w:marRight w:val="0"/>
          <w:marTop w:val="0"/>
          <w:marBottom w:val="0"/>
          <w:divBdr>
            <w:top w:val="none" w:sz="0" w:space="0" w:color="auto"/>
            <w:left w:val="none" w:sz="0" w:space="0" w:color="auto"/>
            <w:bottom w:val="none" w:sz="0" w:space="0" w:color="auto"/>
            <w:right w:val="none" w:sz="0" w:space="0" w:color="auto"/>
          </w:divBdr>
        </w:div>
        <w:div w:id="1356077020">
          <w:marLeft w:val="446"/>
          <w:marRight w:val="0"/>
          <w:marTop w:val="0"/>
          <w:marBottom w:val="0"/>
          <w:divBdr>
            <w:top w:val="none" w:sz="0" w:space="0" w:color="auto"/>
            <w:left w:val="none" w:sz="0" w:space="0" w:color="auto"/>
            <w:bottom w:val="none" w:sz="0" w:space="0" w:color="auto"/>
            <w:right w:val="none" w:sz="0" w:space="0" w:color="auto"/>
          </w:divBdr>
        </w:div>
        <w:div w:id="735590685">
          <w:marLeft w:val="446"/>
          <w:marRight w:val="0"/>
          <w:marTop w:val="0"/>
          <w:marBottom w:val="0"/>
          <w:divBdr>
            <w:top w:val="none" w:sz="0" w:space="0" w:color="auto"/>
            <w:left w:val="none" w:sz="0" w:space="0" w:color="auto"/>
            <w:bottom w:val="none" w:sz="0" w:space="0" w:color="auto"/>
            <w:right w:val="none" w:sz="0" w:space="0" w:color="auto"/>
          </w:divBdr>
        </w:div>
      </w:divsChild>
    </w:div>
    <w:div w:id="915356163">
      <w:bodyDiv w:val="1"/>
      <w:marLeft w:val="0"/>
      <w:marRight w:val="0"/>
      <w:marTop w:val="0"/>
      <w:marBottom w:val="0"/>
      <w:divBdr>
        <w:top w:val="none" w:sz="0" w:space="0" w:color="auto"/>
        <w:left w:val="none" w:sz="0" w:space="0" w:color="auto"/>
        <w:bottom w:val="none" w:sz="0" w:space="0" w:color="auto"/>
        <w:right w:val="none" w:sz="0" w:space="0" w:color="auto"/>
      </w:divBdr>
    </w:div>
    <w:div w:id="1028333819">
      <w:bodyDiv w:val="1"/>
      <w:marLeft w:val="0"/>
      <w:marRight w:val="0"/>
      <w:marTop w:val="0"/>
      <w:marBottom w:val="0"/>
      <w:divBdr>
        <w:top w:val="none" w:sz="0" w:space="0" w:color="auto"/>
        <w:left w:val="none" w:sz="0" w:space="0" w:color="auto"/>
        <w:bottom w:val="none" w:sz="0" w:space="0" w:color="auto"/>
        <w:right w:val="none" w:sz="0" w:space="0" w:color="auto"/>
      </w:divBdr>
    </w:div>
    <w:div w:id="1594320173">
      <w:bodyDiv w:val="1"/>
      <w:marLeft w:val="0"/>
      <w:marRight w:val="0"/>
      <w:marTop w:val="0"/>
      <w:marBottom w:val="0"/>
      <w:divBdr>
        <w:top w:val="none" w:sz="0" w:space="0" w:color="auto"/>
        <w:left w:val="none" w:sz="0" w:space="0" w:color="auto"/>
        <w:bottom w:val="none" w:sz="0" w:space="0" w:color="auto"/>
        <w:right w:val="none" w:sz="0" w:space="0" w:color="auto"/>
      </w:divBdr>
    </w:div>
    <w:div w:id="1636988944">
      <w:bodyDiv w:val="1"/>
      <w:marLeft w:val="0"/>
      <w:marRight w:val="0"/>
      <w:marTop w:val="0"/>
      <w:marBottom w:val="0"/>
      <w:divBdr>
        <w:top w:val="none" w:sz="0" w:space="0" w:color="auto"/>
        <w:left w:val="none" w:sz="0" w:space="0" w:color="auto"/>
        <w:bottom w:val="none" w:sz="0" w:space="0" w:color="auto"/>
        <w:right w:val="none" w:sz="0" w:space="0" w:color="auto"/>
      </w:divBdr>
    </w:div>
    <w:div w:id="19600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ah.jackson@caseys.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ah.jackson@case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23DF45D800B84AAEFC8278054F2C99" ma:contentTypeVersion="13" ma:contentTypeDescription="Create a new document." ma:contentTypeScope="" ma:versionID="d10810803bcfb33f4643dbfc98dbde41">
  <xsd:schema xmlns:xsd="http://www.w3.org/2001/XMLSchema" xmlns:xs="http://www.w3.org/2001/XMLSchema" xmlns:p="http://schemas.microsoft.com/office/2006/metadata/properties" xmlns:ns3="e470e3eb-6206-4f84-884a-bf08961293d7" xmlns:ns4="41220ade-2423-4c17-abc4-cc94b64d5f3f" targetNamespace="http://schemas.microsoft.com/office/2006/metadata/properties" ma:root="true" ma:fieldsID="6f7d2300d9af20839c2b3b73bb3a9248" ns3:_="" ns4:_="">
    <xsd:import namespace="e470e3eb-6206-4f84-884a-bf08961293d7"/>
    <xsd:import namespace="41220ade-2423-4c17-abc4-cc94b64d5f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0e3eb-6206-4f84-884a-bf08961293d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20ade-2423-4c17-abc4-cc94b64d5f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EE41D7-4954-41F4-8A99-B295D36CCE11}">
  <ds:schemaRefs>
    <ds:schemaRef ds:uri="http://schemas.microsoft.com/sharepoint/v3/contenttype/forms"/>
  </ds:schemaRefs>
</ds:datastoreItem>
</file>

<file path=customXml/itemProps2.xml><?xml version="1.0" encoding="utf-8"?>
<ds:datastoreItem xmlns:ds="http://schemas.openxmlformats.org/officeDocument/2006/customXml" ds:itemID="{3391B427-D155-4A18-91A5-3ED54F29E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0e3eb-6206-4f84-884a-bf08961293d7"/>
    <ds:schemaRef ds:uri="41220ade-2423-4c17-abc4-cc94b64d5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F396E-045D-4055-9408-2EC940F1D2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3EAD18-63FB-446E-AE29-BC0130A8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IT Operations RFP</vt:lpstr>
    </vt:vector>
  </TitlesOfParts>
  <Company>Caseys</Company>
  <LinksUpToDate>false</LinksUpToDate>
  <CharactersWithSpaces>12981</CharactersWithSpaces>
  <SharedDoc>false</SharedDoc>
  <HyperlinkBase/>
  <HLinks>
    <vt:vector size="102" baseType="variant">
      <vt:variant>
        <vt:i4>1441842</vt:i4>
      </vt:variant>
      <vt:variant>
        <vt:i4>95</vt:i4>
      </vt:variant>
      <vt:variant>
        <vt:i4>0</vt:i4>
      </vt:variant>
      <vt:variant>
        <vt:i4>5</vt:i4>
      </vt:variant>
      <vt:variant>
        <vt:lpwstr/>
      </vt:variant>
      <vt:variant>
        <vt:lpwstr>_Toc220660652</vt:lpwstr>
      </vt:variant>
      <vt:variant>
        <vt:i4>1441842</vt:i4>
      </vt:variant>
      <vt:variant>
        <vt:i4>89</vt:i4>
      </vt:variant>
      <vt:variant>
        <vt:i4>0</vt:i4>
      </vt:variant>
      <vt:variant>
        <vt:i4>5</vt:i4>
      </vt:variant>
      <vt:variant>
        <vt:lpwstr/>
      </vt:variant>
      <vt:variant>
        <vt:lpwstr>_Toc220660651</vt:lpwstr>
      </vt:variant>
      <vt:variant>
        <vt:i4>1441842</vt:i4>
      </vt:variant>
      <vt:variant>
        <vt:i4>83</vt:i4>
      </vt:variant>
      <vt:variant>
        <vt:i4>0</vt:i4>
      </vt:variant>
      <vt:variant>
        <vt:i4>5</vt:i4>
      </vt:variant>
      <vt:variant>
        <vt:lpwstr/>
      </vt:variant>
      <vt:variant>
        <vt:lpwstr>_Toc220660650</vt:lpwstr>
      </vt:variant>
      <vt:variant>
        <vt:i4>1507378</vt:i4>
      </vt:variant>
      <vt:variant>
        <vt:i4>77</vt:i4>
      </vt:variant>
      <vt:variant>
        <vt:i4>0</vt:i4>
      </vt:variant>
      <vt:variant>
        <vt:i4>5</vt:i4>
      </vt:variant>
      <vt:variant>
        <vt:lpwstr/>
      </vt:variant>
      <vt:variant>
        <vt:lpwstr>_Toc220660649</vt:lpwstr>
      </vt:variant>
      <vt:variant>
        <vt:i4>1507378</vt:i4>
      </vt:variant>
      <vt:variant>
        <vt:i4>71</vt:i4>
      </vt:variant>
      <vt:variant>
        <vt:i4>0</vt:i4>
      </vt:variant>
      <vt:variant>
        <vt:i4>5</vt:i4>
      </vt:variant>
      <vt:variant>
        <vt:lpwstr/>
      </vt:variant>
      <vt:variant>
        <vt:lpwstr>_Toc220660648</vt:lpwstr>
      </vt:variant>
      <vt:variant>
        <vt:i4>1507378</vt:i4>
      </vt:variant>
      <vt:variant>
        <vt:i4>65</vt:i4>
      </vt:variant>
      <vt:variant>
        <vt:i4>0</vt:i4>
      </vt:variant>
      <vt:variant>
        <vt:i4>5</vt:i4>
      </vt:variant>
      <vt:variant>
        <vt:lpwstr/>
      </vt:variant>
      <vt:variant>
        <vt:lpwstr>_Toc220660647</vt:lpwstr>
      </vt:variant>
      <vt:variant>
        <vt:i4>1507378</vt:i4>
      </vt:variant>
      <vt:variant>
        <vt:i4>59</vt:i4>
      </vt:variant>
      <vt:variant>
        <vt:i4>0</vt:i4>
      </vt:variant>
      <vt:variant>
        <vt:i4>5</vt:i4>
      </vt:variant>
      <vt:variant>
        <vt:lpwstr/>
      </vt:variant>
      <vt:variant>
        <vt:lpwstr>_Toc220660646</vt:lpwstr>
      </vt:variant>
      <vt:variant>
        <vt:i4>1507378</vt:i4>
      </vt:variant>
      <vt:variant>
        <vt:i4>53</vt:i4>
      </vt:variant>
      <vt:variant>
        <vt:i4>0</vt:i4>
      </vt:variant>
      <vt:variant>
        <vt:i4>5</vt:i4>
      </vt:variant>
      <vt:variant>
        <vt:lpwstr/>
      </vt:variant>
      <vt:variant>
        <vt:lpwstr>_Toc220660645</vt:lpwstr>
      </vt:variant>
      <vt:variant>
        <vt:i4>1507378</vt:i4>
      </vt:variant>
      <vt:variant>
        <vt:i4>47</vt:i4>
      </vt:variant>
      <vt:variant>
        <vt:i4>0</vt:i4>
      </vt:variant>
      <vt:variant>
        <vt:i4>5</vt:i4>
      </vt:variant>
      <vt:variant>
        <vt:lpwstr/>
      </vt:variant>
      <vt:variant>
        <vt:lpwstr>_Toc220660644</vt:lpwstr>
      </vt:variant>
      <vt:variant>
        <vt:i4>1507378</vt:i4>
      </vt:variant>
      <vt:variant>
        <vt:i4>41</vt:i4>
      </vt:variant>
      <vt:variant>
        <vt:i4>0</vt:i4>
      </vt:variant>
      <vt:variant>
        <vt:i4>5</vt:i4>
      </vt:variant>
      <vt:variant>
        <vt:lpwstr/>
      </vt:variant>
      <vt:variant>
        <vt:lpwstr>_Toc220660643</vt:lpwstr>
      </vt:variant>
      <vt:variant>
        <vt:i4>1507378</vt:i4>
      </vt:variant>
      <vt:variant>
        <vt:i4>35</vt:i4>
      </vt:variant>
      <vt:variant>
        <vt:i4>0</vt:i4>
      </vt:variant>
      <vt:variant>
        <vt:i4>5</vt:i4>
      </vt:variant>
      <vt:variant>
        <vt:lpwstr/>
      </vt:variant>
      <vt:variant>
        <vt:lpwstr>_Toc220660642</vt:lpwstr>
      </vt:variant>
      <vt:variant>
        <vt:i4>1507378</vt:i4>
      </vt:variant>
      <vt:variant>
        <vt:i4>29</vt:i4>
      </vt:variant>
      <vt:variant>
        <vt:i4>0</vt:i4>
      </vt:variant>
      <vt:variant>
        <vt:i4>5</vt:i4>
      </vt:variant>
      <vt:variant>
        <vt:lpwstr/>
      </vt:variant>
      <vt:variant>
        <vt:lpwstr>_Toc220660641</vt:lpwstr>
      </vt:variant>
      <vt:variant>
        <vt:i4>1507378</vt:i4>
      </vt:variant>
      <vt:variant>
        <vt:i4>23</vt:i4>
      </vt:variant>
      <vt:variant>
        <vt:i4>0</vt:i4>
      </vt:variant>
      <vt:variant>
        <vt:i4>5</vt:i4>
      </vt:variant>
      <vt:variant>
        <vt:lpwstr/>
      </vt:variant>
      <vt:variant>
        <vt:lpwstr>_Toc220660640</vt:lpwstr>
      </vt:variant>
      <vt:variant>
        <vt:i4>1048626</vt:i4>
      </vt:variant>
      <vt:variant>
        <vt:i4>17</vt:i4>
      </vt:variant>
      <vt:variant>
        <vt:i4>0</vt:i4>
      </vt:variant>
      <vt:variant>
        <vt:i4>5</vt:i4>
      </vt:variant>
      <vt:variant>
        <vt:lpwstr/>
      </vt:variant>
      <vt:variant>
        <vt:lpwstr>_Toc220660639</vt:lpwstr>
      </vt:variant>
      <vt:variant>
        <vt:i4>1048626</vt:i4>
      </vt:variant>
      <vt:variant>
        <vt:i4>11</vt:i4>
      </vt:variant>
      <vt:variant>
        <vt:i4>0</vt:i4>
      </vt:variant>
      <vt:variant>
        <vt:i4>5</vt:i4>
      </vt:variant>
      <vt:variant>
        <vt:lpwstr/>
      </vt:variant>
      <vt:variant>
        <vt:lpwstr>_Toc220660638</vt:lpwstr>
      </vt:variant>
      <vt:variant>
        <vt:i4>1048626</vt:i4>
      </vt:variant>
      <vt:variant>
        <vt:i4>5</vt:i4>
      </vt:variant>
      <vt:variant>
        <vt:i4>0</vt:i4>
      </vt:variant>
      <vt:variant>
        <vt:i4>5</vt:i4>
      </vt:variant>
      <vt:variant>
        <vt:lpwstr/>
      </vt:variant>
      <vt:variant>
        <vt:lpwstr>_Toc220660637</vt:lpwstr>
      </vt:variant>
      <vt:variant>
        <vt:i4>2031695</vt:i4>
      </vt:variant>
      <vt:variant>
        <vt:i4>0</vt:i4>
      </vt:variant>
      <vt:variant>
        <vt:i4>0</vt:i4>
      </vt:variant>
      <vt:variant>
        <vt:i4>5</vt:i4>
      </vt:variant>
      <vt:variant>
        <vt:lpwstr>http://www.sourcing4oem.com/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Operations RFP</dc:title>
  <dc:creator>Joseph Primicerio</dc:creator>
  <cp:lastModifiedBy>Sudhakar Chavali</cp:lastModifiedBy>
  <cp:revision>2</cp:revision>
  <cp:lastPrinted>2020-01-28T17:39:00Z</cp:lastPrinted>
  <dcterms:created xsi:type="dcterms:W3CDTF">2021-01-20T18:06:00Z</dcterms:created>
  <dcterms:modified xsi:type="dcterms:W3CDTF">2021-01-20T18:06:00Z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0x010100EB23DF45D800B84AAEFC8278054F2C99</vt:lpwstr>
  </property>
</Properties>
</file>