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8625" w14:textId="7FE7F0CF" w:rsidR="00827E59" w:rsidRPr="00AC6CC8" w:rsidRDefault="00377A48">
      <w:pPr>
        <w:rPr>
          <w:b/>
          <w:sz w:val="52"/>
          <w:szCs w:val="52"/>
          <w:lang w:val="en-US"/>
        </w:rPr>
      </w:pPr>
      <w:r w:rsidRPr="00AC6CC8">
        <w:rPr>
          <w:b/>
          <w:sz w:val="52"/>
          <w:szCs w:val="52"/>
          <w:lang w:val="en-US"/>
        </w:rPr>
        <w:t>Case</w:t>
      </w:r>
      <w:r w:rsidR="0037568B" w:rsidRPr="00AC6CC8">
        <w:rPr>
          <w:b/>
          <w:sz w:val="52"/>
          <w:szCs w:val="52"/>
          <w:lang w:val="en-US"/>
        </w:rPr>
        <w:t xml:space="preserve"> description</w:t>
      </w:r>
      <w:r w:rsidR="009560BA" w:rsidRPr="00AC6CC8">
        <w:rPr>
          <w:b/>
          <w:sz w:val="52"/>
          <w:szCs w:val="52"/>
          <w:lang w:val="en-US"/>
        </w:rPr>
        <w:t xml:space="preserve"> for</w:t>
      </w:r>
      <w:r w:rsidRPr="00AC6CC8">
        <w:rPr>
          <w:b/>
          <w:sz w:val="52"/>
          <w:szCs w:val="52"/>
          <w:lang w:val="en-US"/>
        </w:rPr>
        <w:t xml:space="preserve"> </w:t>
      </w:r>
      <w:r w:rsidR="00B074D3">
        <w:rPr>
          <w:b/>
          <w:sz w:val="52"/>
          <w:szCs w:val="52"/>
          <w:lang w:val="en-US"/>
        </w:rPr>
        <w:t>Centrale</w:t>
      </w:r>
      <w:r w:rsidRPr="00AC6CC8">
        <w:rPr>
          <w:b/>
          <w:sz w:val="52"/>
          <w:szCs w:val="52"/>
          <w:lang w:val="en-US"/>
        </w:rPr>
        <w:t xml:space="preserve">-ESSEC </w:t>
      </w:r>
      <w:r w:rsidR="00E80553">
        <w:rPr>
          <w:b/>
          <w:sz w:val="52"/>
          <w:szCs w:val="52"/>
          <w:lang w:val="en-US"/>
        </w:rPr>
        <w:t xml:space="preserve">DSBA Master - </w:t>
      </w:r>
      <w:r w:rsidR="00B02261">
        <w:rPr>
          <w:b/>
          <w:sz w:val="52"/>
          <w:szCs w:val="52"/>
          <w:lang w:val="en-US"/>
        </w:rPr>
        <w:t>Corporate</w:t>
      </w:r>
      <w:r w:rsidR="00B074D3">
        <w:rPr>
          <w:b/>
          <w:sz w:val="52"/>
          <w:szCs w:val="52"/>
          <w:lang w:val="en-US"/>
        </w:rPr>
        <w:t xml:space="preserve"> </w:t>
      </w:r>
      <w:r w:rsidR="00994110">
        <w:rPr>
          <w:b/>
          <w:sz w:val="52"/>
          <w:szCs w:val="52"/>
          <w:lang w:val="en-US"/>
        </w:rPr>
        <w:t>R</w:t>
      </w:r>
      <w:r w:rsidR="00B074D3">
        <w:rPr>
          <w:b/>
          <w:sz w:val="52"/>
          <w:szCs w:val="52"/>
          <w:lang w:val="en-US"/>
        </w:rPr>
        <w:t xml:space="preserve">esearch </w:t>
      </w:r>
      <w:r w:rsidR="00994110">
        <w:rPr>
          <w:b/>
          <w:sz w:val="52"/>
          <w:szCs w:val="52"/>
          <w:lang w:val="en-US"/>
        </w:rPr>
        <w:t>P</w:t>
      </w:r>
      <w:r w:rsidR="00B074D3">
        <w:rPr>
          <w:b/>
          <w:sz w:val="52"/>
          <w:szCs w:val="52"/>
          <w:lang w:val="en-US"/>
        </w:rPr>
        <w:t xml:space="preserve">roject </w:t>
      </w:r>
      <w:r w:rsidR="00E80553">
        <w:rPr>
          <w:b/>
          <w:sz w:val="52"/>
          <w:szCs w:val="52"/>
          <w:lang w:val="en-US"/>
        </w:rPr>
        <w:t>-</w:t>
      </w:r>
      <w:r w:rsidR="00B074D3">
        <w:rPr>
          <w:b/>
          <w:sz w:val="52"/>
          <w:szCs w:val="52"/>
          <w:lang w:val="en-US"/>
        </w:rPr>
        <w:t>20</w:t>
      </w:r>
      <w:r w:rsidR="00950977">
        <w:rPr>
          <w:b/>
          <w:sz w:val="52"/>
          <w:szCs w:val="52"/>
          <w:lang w:val="en-US"/>
        </w:rPr>
        <w:t>2</w:t>
      </w:r>
      <w:r w:rsidR="00F818DF">
        <w:rPr>
          <w:b/>
          <w:sz w:val="52"/>
          <w:szCs w:val="52"/>
          <w:lang w:val="en-US"/>
        </w:rPr>
        <w:t>3</w:t>
      </w:r>
      <w:r w:rsidR="00B074D3">
        <w:rPr>
          <w:b/>
          <w:sz w:val="52"/>
          <w:szCs w:val="52"/>
          <w:lang w:val="en-US"/>
        </w:rPr>
        <w:t>/</w:t>
      </w:r>
      <w:r w:rsidR="006C7B25" w:rsidRPr="00AC6CC8">
        <w:rPr>
          <w:b/>
          <w:sz w:val="52"/>
          <w:szCs w:val="52"/>
          <w:lang w:val="en-US"/>
        </w:rPr>
        <w:t>20</w:t>
      </w:r>
      <w:r w:rsidR="008B5D90">
        <w:rPr>
          <w:b/>
          <w:sz w:val="52"/>
          <w:szCs w:val="52"/>
          <w:lang w:val="en-US"/>
        </w:rPr>
        <w:t>2</w:t>
      </w:r>
      <w:r w:rsidR="00F818DF">
        <w:rPr>
          <w:b/>
          <w:sz w:val="52"/>
          <w:szCs w:val="52"/>
          <w:lang w:val="en-US"/>
        </w:rPr>
        <w:t>4</w:t>
      </w:r>
    </w:p>
    <w:p w14:paraId="21A22D33" w14:textId="65ACCF7F" w:rsidR="00377A48" w:rsidRDefault="00377A48">
      <w:pPr>
        <w:rPr>
          <w:lang w:val="en-US"/>
        </w:rPr>
      </w:pPr>
    </w:p>
    <w:p w14:paraId="4850099B" w14:textId="302CF06A" w:rsidR="00B074D3" w:rsidRDefault="0054581F">
      <w:pPr>
        <w:rPr>
          <w:lang w:val="en-US"/>
        </w:rPr>
      </w:pPr>
      <w:r>
        <w:rPr>
          <w:lang w:val="en-US"/>
        </w:rPr>
        <w:t xml:space="preserve">Jeroen Rombouts, ESSEC, </w:t>
      </w:r>
      <w:r w:rsidR="00483C9B">
        <w:rPr>
          <w:lang w:val="en-US"/>
        </w:rPr>
        <w:t>P</w:t>
      </w:r>
      <w:r>
        <w:rPr>
          <w:lang w:val="en-US"/>
        </w:rPr>
        <w:t xml:space="preserve">rofessor </w:t>
      </w:r>
      <w:r w:rsidR="008B5D90">
        <w:rPr>
          <w:lang w:val="en-US"/>
        </w:rPr>
        <w:t>IDS</w:t>
      </w:r>
      <w:r>
        <w:rPr>
          <w:lang w:val="en-US"/>
        </w:rPr>
        <w:t xml:space="preserve"> department</w:t>
      </w:r>
      <w:r w:rsidR="00B074D3">
        <w:rPr>
          <w:lang w:val="en-US"/>
        </w:rPr>
        <w:t xml:space="preserve">, </w:t>
      </w:r>
      <w:hyperlink r:id="rId11" w:history="1">
        <w:r w:rsidR="00B074D3" w:rsidRPr="008C66C9">
          <w:rPr>
            <w:rStyle w:val="Lienhypertexte"/>
            <w:lang w:val="en-US"/>
          </w:rPr>
          <w:t>rombouts@essec.edu</w:t>
        </w:r>
      </w:hyperlink>
    </w:p>
    <w:p w14:paraId="1A968BE2" w14:textId="53D872B6" w:rsidR="0054581F" w:rsidRDefault="00B074D3">
      <w:pPr>
        <w:rPr>
          <w:lang w:val="en-US"/>
        </w:rPr>
      </w:pPr>
      <w:r>
        <w:rPr>
          <w:lang w:val="en-US"/>
        </w:rPr>
        <w:t>06 18 70 51 54</w:t>
      </w:r>
      <w:r w:rsidR="0054581F">
        <w:rPr>
          <w:lang w:val="en-US"/>
        </w:rPr>
        <w:t xml:space="preserve"> </w:t>
      </w:r>
    </w:p>
    <w:p w14:paraId="2B9E2EEE" w14:textId="34043257" w:rsidR="0054581F" w:rsidRDefault="0054581F">
      <w:pPr>
        <w:rPr>
          <w:lang w:val="en-US"/>
        </w:rPr>
      </w:pPr>
    </w:p>
    <w:p w14:paraId="4900593A" w14:textId="1F1CD554" w:rsidR="00957A18" w:rsidRDefault="000857B2" w:rsidP="0013178A">
      <w:pPr>
        <w:jc w:val="both"/>
        <w:rPr>
          <w:lang w:val="en-US"/>
        </w:rPr>
      </w:pPr>
      <w:r>
        <w:rPr>
          <w:lang w:val="en-US"/>
        </w:rPr>
        <w:t xml:space="preserve">We are </w:t>
      </w:r>
      <w:r w:rsidR="00C01F2B">
        <w:rPr>
          <w:lang w:val="en-US"/>
        </w:rPr>
        <w:t>looking for</w:t>
      </w:r>
      <w:r>
        <w:rPr>
          <w:lang w:val="en-US"/>
        </w:rPr>
        <w:t xml:space="preserve"> cases of strategic importance that are highly valued by you and the </w:t>
      </w:r>
      <w:r w:rsidR="0055424E">
        <w:rPr>
          <w:lang w:val="en-US"/>
        </w:rPr>
        <w:t xml:space="preserve">master </w:t>
      </w:r>
      <w:r>
        <w:rPr>
          <w:lang w:val="en-US"/>
        </w:rPr>
        <w:t>students. To achieve actionable solutions,</w:t>
      </w:r>
      <w:r w:rsidR="00D60A56">
        <w:rPr>
          <w:lang w:val="en-US"/>
        </w:rPr>
        <w:t xml:space="preserve"> it has been proven over previous </w:t>
      </w:r>
      <w:r w:rsidR="00C01F2B">
        <w:rPr>
          <w:lang w:val="en-US"/>
        </w:rPr>
        <w:t>years</w:t>
      </w:r>
      <w:r w:rsidR="00D60A56">
        <w:rPr>
          <w:lang w:val="en-US"/>
        </w:rPr>
        <w:t xml:space="preserve"> that</w:t>
      </w:r>
      <w:r>
        <w:rPr>
          <w:lang w:val="en-US"/>
        </w:rPr>
        <w:t xml:space="preserve"> internal and granular data sources are required.</w:t>
      </w:r>
      <w:r w:rsidR="00D60A56">
        <w:rPr>
          <w:lang w:val="en-US"/>
        </w:rPr>
        <w:t xml:space="preserve"> </w:t>
      </w:r>
      <w:r w:rsidR="00B074D3">
        <w:rPr>
          <w:lang w:val="en-US"/>
        </w:rPr>
        <w:t xml:space="preserve">The </w:t>
      </w:r>
      <w:r w:rsidR="00957A18">
        <w:rPr>
          <w:lang w:val="en-US"/>
        </w:rPr>
        <w:t>students get better knowledge of your company</w:t>
      </w:r>
      <w:r w:rsidR="007A6E16">
        <w:rPr>
          <w:lang w:val="en-US"/>
        </w:rPr>
        <w:t xml:space="preserve"> and understand in more detail what is at stake</w:t>
      </w:r>
      <w:r w:rsidR="00957A18">
        <w:rPr>
          <w:lang w:val="en-US"/>
        </w:rPr>
        <w:t xml:space="preserve"> when using this type of data. </w:t>
      </w:r>
      <w:r w:rsidR="00432DC4">
        <w:rPr>
          <w:lang w:val="en-US"/>
        </w:rPr>
        <w:t xml:space="preserve">A clear description of the data sets and an easy to use format (.csv; .txt; .xlsx) is necessary for our students which by the time they start working on their cases have </w:t>
      </w:r>
      <w:r w:rsidR="0000641D">
        <w:rPr>
          <w:lang w:val="en-US"/>
        </w:rPr>
        <w:t xml:space="preserve">typically </w:t>
      </w:r>
      <w:r w:rsidR="00432DC4">
        <w:rPr>
          <w:lang w:val="en-US"/>
        </w:rPr>
        <w:t>only experience in the software language</w:t>
      </w:r>
      <w:r w:rsidR="008B5D90">
        <w:rPr>
          <w:lang w:val="en-US"/>
        </w:rPr>
        <w:t xml:space="preserve"> Python and</w:t>
      </w:r>
      <w:r w:rsidR="00432DC4">
        <w:rPr>
          <w:lang w:val="en-US"/>
        </w:rPr>
        <w:t xml:space="preserve"> R.</w:t>
      </w:r>
      <w:r w:rsidR="000841B5">
        <w:rPr>
          <w:lang w:val="en-US"/>
        </w:rPr>
        <w:t xml:space="preserve"> To comply with regulation, anonymized</w:t>
      </w:r>
      <w:r w:rsidR="003F7C81">
        <w:rPr>
          <w:lang w:val="en-US"/>
        </w:rPr>
        <w:t>/synthetic</w:t>
      </w:r>
      <w:r w:rsidR="000841B5">
        <w:rPr>
          <w:lang w:val="en-US"/>
        </w:rPr>
        <w:t xml:space="preserve"> data is </w:t>
      </w:r>
      <w:r w:rsidR="008B5D90">
        <w:rPr>
          <w:lang w:val="en-US"/>
        </w:rPr>
        <w:t>compulsory</w:t>
      </w:r>
      <w:r w:rsidR="000841B5">
        <w:rPr>
          <w:lang w:val="en-US"/>
        </w:rPr>
        <w:t>.</w:t>
      </w:r>
      <w:r w:rsidR="003161EE">
        <w:rPr>
          <w:lang w:val="en-US"/>
        </w:rPr>
        <w:t xml:space="preserve"> When defining your case, make sure all data is available</w:t>
      </w:r>
      <w:r w:rsidR="0000641D">
        <w:rPr>
          <w:lang w:val="en-US"/>
        </w:rPr>
        <w:t xml:space="preserve">, shareable for the students, and </w:t>
      </w:r>
      <w:r w:rsidR="008D0367">
        <w:rPr>
          <w:lang w:val="en-US"/>
        </w:rPr>
        <w:t>prepare</w:t>
      </w:r>
      <w:r w:rsidR="0000641D">
        <w:rPr>
          <w:lang w:val="en-US"/>
        </w:rPr>
        <w:t xml:space="preserve"> a data dictionary</w:t>
      </w:r>
      <w:r w:rsidR="0005527A">
        <w:rPr>
          <w:lang w:val="en-US"/>
        </w:rPr>
        <w:t xml:space="preserve"> clearly describing all variables</w:t>
      </w:r>
      <w:r w:rsidR="0000641D">
        <w:rPr>
          <w:lang w:val="en-US"/>
        </w:rPr>
        <w:t>.</w:t>
      </w:r>
      <w:r w:rsidR="00534A18">
        <w:rPr>
          <w:lang w:val="en-US"/>
        </w:rPr>
        <w:t xml:space="preserve"> Your case can be enriched by using in addition external data, or </w:t>
      </w:r>
      <w:r w:rsidR="009D4358">
        <w:rPr>
          <w:lang w:val="en-US"/>
        </w:rPr>
        <w:t>le</w:t>
      </w:r>
      <w:r w:rsidR="0005527A">
        <w:rPr>
          <w:lang w:val="en-US"/>
        </w:rPr>
        <w:t>t</w:t>
      </w:r>
      <w:r w:rsidR="009D4358">
        <w:rPr>
          <w:lang w:val="en-US"/>
        </w:rPr>
        <w:t xml:space="preserve"> students </w:t>
      </w:r>
      <w:r w:rsidR="00534A18">
        <w:rPr>
          <w:lang w:val="en-US"/>
        </w:rPr>
        <w:t xml:space="preserve">scrap data from the web. </w:t>
      </w:r>
      <w:r w:rsidR="003065FF">
        <w:rPr>
          <w:lang w:val="en-US"/>
        </w:rPr>
        <w:t>Streaming</w:t>
      </w:r>
      <w:r w:rsidR="003E322B">
        <w:rPr>
          <w:lang w:val="en-US"/>
        </w:rPr>
        <w:t xml:space="preserve"> or  live</w:t>
      </w:r>
      <w:r w:rsidR="003065FF">
        <w:rPr>
          <w:lang w:val="en-US"/>
        </w:rPr>
        <w:t xml:space="preserve"> data</w:t>
      </w:r>
      <w:r w:rsidR="003E322B">
        <w:rPr>
          <w:lang w:val="en-US"/>
        </w:rPr>
        <w:t>, sensors</w:t>
      </w:r>
      <w:r w:rsidR="003065FF">
        <w:rPr>
          <w:lang w:val="en-US"/>
        </w:rPr>
        <w:t xml:space="preserve">, </w:t>
      </w:r>
      <w:r w:rsidR="00534A18">
        <w:rPr>
          <w:lang w:val="en-US"/>
        </w:rPr>
        <w:t>Images and text data can be handled by our students.</w:t>
      </w:r>
      <w:r w:rsidR="003065FF">
        <w:rPr>
          <w:lang w:val="en-US"/>
        </w:rPr>
        <w:t xml:space="preserve"> </w:t>
      </w:r>
    </w:p>
    <w:p w14:paraId="53642DBF" w14:textId="453BCB7B" w:rsidR="00534A18" w:rsidRDefault="00534A18" w:rsidP="0013178A">
      <w:pPr>
        <w:jc w:val="both"/>
        <w:rPr>
          <w:lang w:val="en-US"/>
        </w:rPr>
      </w:pPr>
    </w:p>
    <w:p w14:paraId="21FA1862" w14:textId="4492ABEC" w:rsidR="00534A18" w:rsidRDefault="00534A18" w:rsidP="0013178A">
      <w:pPr>
        <w:jc w:val="both"/>
        <w:rPr>
          <w:lang w:val="en-US"/>
        </w:rPr>
      </w:pPr>
      <w:r>
        <w:rPr>
          <w:lang w:val="en-US"/>
        </w:rPr>
        <w:t xml:space="preserve">Apart from </w:t>
      </w:r>
      <w:r w:rsidR="0005527A">
        <w:rPr>
          <w:lang w:val="en-US"/>
        </w:rPr>
        <w:t>acquiring excellent</w:t>
      </w:r>
      <w:r>
        <w:rPr>
          <w:lang w:val="en-US"/>
        </w:rPr>
        <w:t xml:space="preserve"> coding skills, the students follow some fundamental statistics and machine learning courses between September and December, and should be equipped to handle technical data science problems. </w:t>
      </w:r>
      <w:r w:rsidR="008A688A">
        <w:rPr>
          <w:lang w:val="en-US"/>
        </w:rPr>
        <w:t>However, the aim is</w:t>
      </w:r>
      <w:r w:rsidR="0005527A">
        <w:rPr>
          <w:lang w:val="en-US"/>
        </w:rPr>
        <w:t xml:space="preserve"> first and foremost</w:t>
      </w:r>
      <w:r w:rsidR="008A688A">
        <w:rPr>
          <w:lang w:val="en-US"/>
        </w:rPr>
        <w:t xml:space="preserve"> to help you solving an issue that generates business value and that is in line with your company’s strategy.</w:t>
      </w:r>
      <w:r w:rsidR="003E6A93">
        <w:rPr>
          <w:lang w:val="en-US"/>
        </w:rPr>
        <w:t xml:space="preserve"> The students work from January to June on the case. It is recommended to plan, towards the end of the project, a real test of the proposed solution in order to provide a proof of value.</w:t>
      </w:r>
      <w:r w:rsidR="0005527A">
        <w:rPr>
          <w:lang w:val="en-US"/>
        </w:rPr>
        <w:t xml:space="preserve"> </w:t>
      </w:r>
      <w:r w:rsidR="001D602F">
        <w:rPr>
          <w:lang w:val="en-US"/>
        </w:rPr>
        <w:t>The students are on the job market and being able to explain how they were able to transform data in actionable insights and decisions makes a huge difference during interviews.</w:t>
      </w:r>
    </w:p>
    <w:p w14:paraId="1F31C282" w14:textId="77777777" w:rsidR="00957A18" w:rsidRDefault="00957A18" w:rsidP="0013178A">
      <w:pPr>
        <w:jc w:val="both"/>
        <w:rPr>
          <w:lang w:val="en-US"/>
        </w:rPr>
      </w:pPr>
    </w:p>
    <w:p w14:paraId="169AE264" w14:textId="3F6AE39B" w:rsidR="00C01F2B" w:rsidRDefault="00C01F2B" w:rsidP="0013178A">
      <w:pPr>
        <w:jc w:val="both"/>
        <w:rPr>
          <w:lang w:val="en-US"/>
        </w:rPr>
      </w:pPr>
      <w:r>
        <w:rPr>
          <w:lang w:val="en-US"/>
        </w:rPr>
        <w:t xml:space="preserve">The case and </w:t>
      </w:r>
      <w:r w:rsidR="0054581F">
        <w:rPr>
          <w:lang w:val="en-US"/>
        </w:rPr>
        <w:t>the</w:t>
      </w:r>
      <w:r>
        <w:rPr>
          <w:lang w:val="en-US"/>
        </w:rPr>
        <w:t xml:space="preserve"> data </w:t>
      </w:r>
      <w:r w:rsidR="00E23ED2">
        <w:rPr>
          <w:lang w:val="en-US"/>
        </w:rPr>
        <w:t>are</w:t>
      </w:r>
      <w:r>
        <w:rPr>
          <w:lang w:val="en-US"/>
        </w:rPr>
        <w:t xml:space="preserve"> considered as confidential. Therefore, our </w:t>
      </w:r>
      <w:r w:rsidR="004200C6">
        <w:rPr>
          <w:lang w:val="en-US"/>
        </w:rPr>
        <w:t>master</w:t>
      </w:r>
      <w:r>
        <w:rPr>
          <w:lang w:val="en-US"/>
        </w:rPr>
        <w:t xml:space="preserve"> students sign a </w:t>
      </w:r>
      <w:r w:rsidR="0054581F">
        <w:rPr>
          <w:lang w:val="en-US"/>
        </w:rPr>
        <w:t>non-disclosure</w:t>
      </w:r>
      <w:r>
        <w:rPr>
          <w:lang w:val="en-US"/>
        </w:rPr>
        <w:t xml:space="preserve"> agreement</w:t>
      </w:r>
      <w:r w:rsidR="0054581F">
        <w:rPr>
          <w:lang w:val="en-US"/>
        </w:rPr>
        <w:t xml:space="preserve"> (NDA)</w:t>
      </w:r>
      <w:r>
        <w:rPr>
          <w:lang w:val="en-US"/>
        </w:rPr>
        <w:t xml:space="preserve"> </w:t>
      </w:r>
      <w:r w:rsidR="009D4358">
        <w:rPr>
          <w:lang w:val="en-US"/>
        </w:rPr>
        <w:t>provided</w:t>
      </w:r>
      <w:r w:rsidR="00CC620B">
        <w:rPr>
          <w:lang w:val="en-US"/>
        </w:rPr>
        <w:t xml:space="preserve"> by</w:t>
      </w:r>
      <w:r w:rsidR="0054581F">
        <w:rPr>
          <w:lang w:val="en-US"/>
        </w:rPr>
        <w:t xml:space="preserve"> the data </w:t>
      </w:r>
      <w:r w:rsidR="0000641D">
        <w:rPr>
          <w:lang w:val="en-US"/>
        </w:rPr>
        <w:t>partner</w:t>
      </w:r>
      <w:r w:rsidR="0054581F">
        <w:rPr>
          <w:lang w:val="en-US"/>
        </w:rPr>
        <w:t>.</w:t>
      </w:r>
      <w:r w:rsidR="00B074D3">
        <w:rPr>
          <w:lang w:val="en-US"/>
        </w:rPr>
        <w:t xml:space="preserve"> The students either get cloud access to the relevant data, or students work on data stored on their laptop.</w:t>
      </w:r>
      <w:r w:rsidR="00D3301E">
        <w:rPr>
          <w:lang w:val="en-US"/>
        </w:rPr>
        <w:t xml:space="preserve"> The students are available in their group of five on average one day per week</w:t>
      </w:r>
      <w:r w:rsidR="00CE577F">
        <w:rPr>
          <w:lang w:val="en-US"/>
        </w:rPr>
        <w:t>. In particular, Wednesdays are devoted to CRP work</w:t>
      </w:r>
      <w:r w:rsidR="00D3301E">
        <w:rPr>
          <w:lang w:val="en-US"/>
        </w:rPr>
        <w:t xml:space="preserve">. To make sure the case solutions yield </w:t>
      </w:r>
      <w:r w:rsidR="00534A18">
        <w:rPr>
          <w:lang w:val="en-US"/>
        </w:rPr>
        <w:t>relevant</w:t>
      </w:r>
      <w:r w:rsidR="00D3301E">
        <w:rPr>
          <w:lang w:val="en-US"/>
        </w:rPr>
        <w:t xml:space="preserve"> insights</w:t>
      </w:r>
      <w:r w:rsidR="00CE577F">
        <w:rPr>
          <w:lang w:val="en-US"/>
        </w:rPr>
        <w:t xml:space="preserve"> for the company</w:t>
      </w:r>
      <w:r w:rsidR="00D3301E">
        <w:rPr>
          <w:lang w:val="en-US"/>
        </w:rPr>
        <w:t xml:space="preserve">, </w:t>
      </w:r>
      <w:r w:rsidR="00950977">
        <w:rPr>
          <w:lang w:val="en-US"/>
        </w:rPr>
        <w:t xml:space="preserve">short </w:t>
      </w:r>
      <w:r w:rsidR="00D3301E">
        <w:rPr>
          <w:lang w:val="en-US"/>
        </w:rPr>
        <w:t>weekly meetings or calls are recommended.</w:t>
      </w:r>
      <w:r w:rsidR="00AD2279">
        <w:rPr>
          <w:lang w:val="en-US"/>
        </w:rPr>
        <w:t xml:space="preserve"> If required, the students can be asked to delete all the received data from the company</w:t>
      </w:r>
      <w:r w:rsidR="00CE577F">
        <w:rPr>
          <w:lang w:val="en-US"/>
        </w:rPr>
        <w:t xml:space="preserve"> when the projects is finished in June</w:t>
      </w:r>
      <w:r w:rsidR="00AD2279">
        <w:rPr>
          <w:lang w:val="en-US"/>
        </w:rPr>
        <w:t>.</w:t>
      </w:r>
    </w:p>
    <w:p w14:paraId="57A811DE" w14:textId="3030D0A7" w:rsidR="00170984" w:rsidRDefault="00170984" w:rsidP="0013178A">
      <w:pPr>
        <w:jc w:val="both"/>
        <w:rPr>
          <w:lang w:val="en-US"/>
        </w:rPr>
      </w:pPr>
    </w:p>
    <w:p w14:paraId="3154F01C" w14:textId="77777777" w:rsidR="00353FAB" w:rsidRDefault="001C05B2" w:rsidP="0013178A">
      <w:pPr>
        <w:jc w:val="both"/>
        <w:rPr>
          <w:lang w:val="en-US"/>
        </w:rPr>
      </w:pPr>
      <w:r>
        <w:rPr>
          <w:lang w:val="en-US"/>
        </w:rPr>
        <w:t xml:space="preserve">Please fill in all cases of this document. </w:t>
      </w:r>
      <w:r w:rsidR="00FF2558">
        <w:rPr>
          <w:lang w:val="en-US"/>
        </w:rPr>
        <w:t xml:space="preserve">Note that given the international character of the </w:t>
      </w:r>
      <w:r w:rsidR="00E80D0B">
        <w:rPr>
          <w:lang w:val="en-US"/>
        </w:rPr>
        <w:t>Master program</w:t>
      </w:r>
      <w:r w:rsidR="00FF2558">
        <w:rPr>
          <w:lang w:val="en-US"/>
        </w:rPr>
        <w:t>, all communication is done in English</w:t>
      </w:r>
      <w:r w:rsidR="00D60A56">
        <w:rPr>
          <w:lang w:val="en-US"/>
        </w:rPr>
        <w:t xml:space="preserve">, also during the company </w:t>
      </w:r>
      <w:r w:rsidR="00EE1931">
        <w:rPr>
          <w:lang w:val="en-US"/>
        </w:rPr>
        <w:t>meetings</w:t>
      </w:r>
      <w:r w:rsidR="00FF2558">
        <w:rPr>
          <w:lang w:val="en-US"/>
        </w:rPr>
        <w:t>.</w:t>
      </w:r>
      <w:r w:rsidR="0008272D">
        <w:rPr>
          <w:lang w:val="en-US"/>
        </w:rPr>
        <w:t xml:space="preserve"> Switching to French is uncomfortable for some students that don’t master French.</w:t>
      </w:r>
      <w:r w:rsidR="00716AC1">
        <w:rPr>
          <w:lang w:val="en-US"/>
        </w:rPr>
        <w:t xml:space="preserve"> </w:t>
      </w:r>
    </w:p>
    <w:p w14:paraId="787415EE" w14:textId="77777777" w:rsidR="00353FAB" w:rsidRDefault="00353FAB" w:rsidP="0013178A">
      <w:pPr>
        <w:jc w:val="both"/>
        <w:rPr>
          <w:lang w:val="en-US"/>
        </w:rPr>
      </w:pPr>
    </w:p>
    <w:p w14:paraId="39C25E23" w14:textId="119D2806" w:rsidR="001C05B2" w:rsidRDefault="00353FAB" w:rsidP="0013178A">
      <w:pPr>
        <w:jc w:val="both"/>
        <w:rPr>
          <w:lang w:val="en-US"/>
        </w:rPr>
      </w:pPr>
      <w:r w:rsidRPr="00353FAB">
        <w:rPr>
          <w:b/>
          <w:bCs/>
          <w:lang w:val="en-US"/>
        </w:rPr>
        <w:t xml:space="preserve">IMPORTANT: </w:t>
      </w:r>
      <w:r>
        <w:rPr>
          <w:lang w:val="en-US"/>
        </w:rPr>
        <w:t>S</w:t>
      </w:r>
      <w:r w:rsidR="00716AC1">
        <w:rPr>
          <w:lang w:val="en-US"/>
        </w:rPr>
        <w:t>tudents will vote for their preferred cases</w:t>
      </w:r>
      <w:r>
        <w:rPr>
          <w:lang w:val="en-US"/>
        </w:rPr>
        <w:t>.</w:t>
      </w:r>
      <w:r w:rsidR="00716AC1">
        <w:rPr>
          <w:lang w:val="en-US"/>
        </w:rPr>
        <w:t xml:space="preserve"> </w:t>
      </w:r>
      <w:r>
        <w:rPr>
          <w:lang w:val="en-US"/>
        </w:rPr>
        <w:t>M</w:t>
      </w:r>
      <w:r w:rsidR="00716AC1">
        <w:rPr>
          <w:lang w:val="en-US"/>
        </w:rPr>
        <w:t>ake sure your</w:t>
      </w:r>
      <w:r>
        <w:rPr>
          <w:lang w:val="en-US"/>
        </w:rPr>
        <w:t xml:space="preserve"> case</w:t>
      </w:r>
      <w:r w:rsidR="00716AC1">
        <w:rPr>
          <w:lang w:val="en-US"/>
        </w:rPr>
        <w:t xml:space="preserve"> description is attractive</w:t>
      </w:r>
      <w:r w:rsidR="0001339B">
        <w:rPr>
          <w:lang w:val="en-US"/>
        </w:rPr>
        <w:t>, challenging</w:t>
      </w:r>
      <w:r w:rsidR="00716AC1">
        <w:rPr>
          <w:lang w:val="en-US"/>
        </w:rPr>
        <w:t xml:space="preserve"> and complete.</w:t>
      </w:r>
    </w:p>
    <w:p w14:paraId="4148A462" w14:textId="1AD723BD" w:rsidR="00B02261" w:rsidRDefault="00B02261" w:rsidP="0013178A">
      <w:pPr>
        <w:jc w:val="both"/>
        <w:rPr>
          <w:lang w:val="en-US"/>
        </w:rPr>
      </w:pPr>
    </w:p>
    <w:p w14:paraId="4A82BEDC" w14:textId="3A975DBE" w:rsidR="00B02261" w:rsidRDefault="00B02261" w:rsidP="0013178A">
      <w:pPr>
        <w:jc w:val="both"/>
        <w:rPr>
          <w:lang w:val="en-US"/>
        </w:rPr>
      </w:pPr>
      <w:r w:rsidRPr="0084532A">
        <w:rPr>
          <w:b/>
          <w:bCs/>
          <w:lang w:val="en-US"/>
        </w:rPr>
        <w:lastRenderedPageBreak/>
        <w:t>What to expect from the company:</w:t>
      </w:r>
      <w:r>
        <w:rPr>
          <w:lang w:val="en-US"/>
        </w:rPr>
        <w:t xml:space="preserve"> </w:t>
      </w:r>
      <w:r w:rsidR="0084532A">
        <w:rPr>
          <w:lang w:val="en-US"/>
        </w:rPr>
        <w:t>A</w:t>
      </w:r>
      <w:r>
        <w:rPr>
          <w:lang w:val="en-US"/>
        </w:rPr>
        <w:t xml:space="preserve"> strategically important case that creates value</w:t>
      </w:r>
      <w:r w:rsidR="00F1159C">
        <w:rPr>
          <w:lang w:val="en-US"/>
        </w:rPr>
        <w:t xml:space="preserve"> for the company</w:t>
      </w:r>
      <w:r>
        <w:rPr>
          <w:lang w:val="en-US"/>
        </w:rPr>
        <w:t xml:space="preserve">. The students have to understand in detail the “Why” of the problem, not only the “How”. </w:t>
      </w:r>
      <w:r w:rsidR="00F1159C">
        <w:rPr>
          <w:lang w:val="en-US"/>
        </w:rPr>
        <w:t>The kick off meeting is an important event</w:t>
      </w:r>
      <w:r w:rsidR="00794E04">
        <w:rPr>
          <w:lang w:val="en-US"/>
        </w:rPr>
        <w:t xml:space="preserve"> to understand fully the stakes of the case, </w:t>
      </w:r>
      <w:r w:rsidR="00F1159C">
        <w:rPr>
          <w:lang w:val="en-US"/>
        </w:rPr>
        <w:t xml:space="preserve"> to create trust and </w:t>
      </w:r>
      <w:r w:rsidR="00794E04">
        <w:rPr>
          <w:lang w:val="en-US"/>
        </w:rPr>
        <w:t>to foster</w:t>
      </w:r>
      <w:r w:rsidR="00F1159C">
        <w:rPr>
          <w:lang w:val="en-US"/>
        </w:rPr>
        <w:t xml:space="preserve"> </w:t>
      </w:r>
      <w:r w:rsidR="00794E04">
        <w:rPr>
          <w:lang w:val="en-US"/>
        </w:rPr>
        <w:t xml:space="preserve">a </w:t>
      </w:r>
      <w:r w:rsidR="00F1159C">
        <w:rPr>
          <w:lang w:val="en-US"/>
        </w:rPr>
        <w:t>good working atmosphere</w:t>
      </w:r>
      <w:r w:rsidR="00794E04">
        <w:rPr>
          <w:lang w:val="en-US"/>
        </w:rPr>
        <w:t>.</w:t>
      </w:r>
      <w:r w:rsidR="00B67ECE">
        <w:rPr>
          <w:lang w:val="en-US"/>
        </w:rPr>
        <w:t xml:space="preserve"> This meeting is ideally held offline at the company premises</w:t>
      </w:r>
      <w:r w:rsidR="00A8405B">
        <w:rPr>
          <w:lang w:val="en-US"/>
        </w:rPr>
        <w:t>, and should introduce the students to the various stakeholders and the company project leader</w:t>
      </w:r>
      <w:r w:rsidR="00B67ECE">
        <w:rPr>
          <w:lang w:val="en-US"/>
        </w:rPr>
        <w:t>.</w:t>
      </w:r>
      <w:r w:rsidR="00A8405B">
        <w:rPr>
          <w:lang w:val="en-US"/>
        </w:rPr>
        <w:t xml:space="preserve"> The </w:t>
      </w:r>
      <w:r w:rsidR="00750396">
        <w:rPr>
          <w:lang w:val="en-US"/>
        </w:rPr>
        <w:t>students should get a clear view on the business model during this meeting, and understand where the case fits.</w:t>
      </w:r>
      <w:r w:rsidR="00F1159C">
        <w:rPr>
          <w:lang w:val="en-US"/>
        </w:rPr>
        <w:t xml:space="preserve"> </w:t>
      </w:r>
      <w:r>
        <w:rPr>
          <w:lang w:val="en-US"/>
        </w:rPr>
        <w:t>The analytics is carried out thanks to data</w:t>
      </w:r>
      <w:r w:rsidR="00A767E6">
        <w:rPr>
          <w:lang w:val="en-US"/>
        </w:rPr>
        <w:t xml:space="preserve"> (in arbitrary format)</w:t>
      </w:r>
      <w:r>
        <w:rPr>
          <w:lang w:val="en-US"/>
        </w:rPr>
        <w:t xml:space="preserve"> that is relevant and up to date</w:t>
      </w:r>
      <w:r w:rsidR="0084532A">
        <w:rPr>
          <w:lang w:val="en-US"/>
        </w:rPr>
        <w:t>. A data update might be required during the project to fine tune the analysis</w:t>
      </w:r>
      <w:r w:rsidR="00794E04">
        <w:rPr>
          <w:lang w:val="en-US"/>
        </w:rPr>
        <w:t xml:space="preserve"> or to test a newly developed algorithm</w:t>
      </w:r>
      <w:r w:rsidR="0084532A">
        <w:rPr>
          <w:lang w:val="en-US"/>
        </w:rPr>
        <w:t xml:space="preserve">. A contact person (or team) </w:t>
      </w:r>
      <w:r w:rsidR="00794E04">
        <w:rPr>
          <w:lang w:val="en-US"/>
        </w:rPr>
        <w:t xml:space="preserve">is </w:t>
      </w:r>
      <w:r w:rsidR="0084532A">
        <w:rPr>
          <w:lang w:val="en-US"/>
        </w:rPr>
        <w:t>available regularly to give feedback or collaborate on the project.</w:t>
      </w:r>
      <w:r w:rsidR="00794E04">
        <w:rPr>
          <w:lang w:val="en-US"/>
        </w:rPr>
        <w:t xml:space="preserve"> </w:t>
      </w:r>
      <w:r w:rsidR="00A767E6">
        <w:rPr>
          <w:lang w:val="en-US"/>
        </w:rPr>
        <w:t xml:space="preserve">In the beginning of the project, meetings can be more frequent to launch the project. However, keep in mind that students follows academic several courses during January and June. </w:t>
      </w:r>
      <w:r w:rsidR="00534A18">
        <w:rPr>
          <w:lang w:val="en-US"/>
        </w:rPr>
        <w:t>A j</w:t>
      </w:r>
      <w:r w:rsidR="00A51E7E">
        <w:rPr>
          <w:lang w:val="en-US"/>
        </w:rPr>
        <w:t>oint communication of the partnership and the case results at the end of the project is recommended</w:t>
      </w:r>
      <w:r w:rsidR="00A767E6">
        <w:rPr>
          <w:lang w:val="en-US"/>
        </w:rPr>
        <w:t>,</w:t>
      </w:r>
      <w:r w:rsidR="00A51E7E">
        <w:rPr>
          <w:lang w:val="en-US"/>
        </w:rPr>
        <w:t xml:space="preserve"> if possible. </w:t>
      </w:r>
      <w:r w:rsidR="00794E04">
        <w:rPr>
          <w:lang w:val="en-US"/>
        </w:rPr>
        <w:t>The company can contact Jeroen Rombouts anytime in case of questions</w:t>
      </w:r>
      <w:r w:rsidR="00A767E6">
        <w:rPr>
          <w:lang w:val="en-US"/>
        </w:rPr>
        <w:t>, feedback, or solve some issues</w:t>
      </w:r>
      <w:r w:rsidR="00BE6620">
        <w:rPr>
          <w:lang w:val="en-US"/>
        </w:rPr>
        <w:t>.</w:t>
      </w:r>
    </w:p>
    <w:p w14:paraId="3704F3BF" w14:textId="5407A8B3" w:rsidR="00B02261" w:rsidRDefault="00B02261" w:rsidP="0013178A">
      <w:pPr>
        <w:jc w:val="both"/>
        <w:rPr>
          <w:lang w:val="en-US"/>
        </w:rPr>
      </w:pPr>
    </w:p>
    <w:p w14:paraId="44DFAB5A" w14:textId="31BC72CE" w:rsidR="00B02261" w:rsidRDefault="00B02261" w:rsidP="0013178A">
      <w:pPr>
        <w:jc w:val="both"/>
        <w:rPr>
          <w:lang w:val="en-US"/>
        </w:rPr>
      </w:pPr>
      <w:r w:rsidRPr="0084532A">
        <w:rPr>
          <w:b/>
          <w:bCs/>
          <w:lang w:val="en-US"/>
        </w:rPr>
        <w:t>What to expect from the students:</w:t>
      </w:r>
      <w:r>
        <w:rPr>
          <w:lang w:val="en-US"/>
        </w:rPr>
        <w:t xml:space="preserve"> a professional and rigorous team of 5 students (the Team). The Team reports regularly </w:t>
      </w:r>
      <w:r w:rsidR="007950D2">
        <w:rPr>
          <w:lang w:val="en-US"/>
        </w:rPr>
        <w:t xml:space="preserve">to the company </w:t>
      </w:r>
      <w:r>
        <w:rPr>
          <w:lang w:val="en-US"/>
        </w:rPr>
        <w:t xml:space="preserve">to keep their work focused, and </w:t>
      </w:r>
      <w:r w:rsidR="0084532A">
        <w:rPr>
          <w:lang w:val="en-US"/>
        </w:rPr>
        <w:t xml:space="preserve">they </w:t>
      </w:r>
      <w:r>
        <w:rPr>
          <w:lang w:val="en-US"/>
        </w:rPr>
        <w:t>come up with a final deliverable or solution documented by a detailed report that allows direct implementation</w:t>
      </w:r>
      <w:r w:rsidR="007950D2">
        <w:rPr>
          <w:lang w:val="en-US"/>
        </w:rPr>
        <w:t xml:space="preserve"> at the company</w:t>
      </w:r>
      <w:r>
        <w:rPr>
          <w:lang w:val="en-US"/>
        </w:rPr>
        <w:t>.</w:t>
      </w:r>
      <w:r w:rsidR="00166EA0">
        <w:rPr>
          <w:lang w:val="en-US"/>
        </w:rPr>
        <w:t xml:space="preserve"> A spokesperson in the team is assigned to enhance the fluidity of communication. </w:t>
      </w:r>
      <w:r w:rsidR="0084532A">
        <w:rPr>
          <w:lang w:val="en-US"/>
        </w:rPr>
        <w:t>The purpose is to create value out of data, not just crunch data and apply advanced statistical and machine learning techniques.</w:t>
      </w:r>
      <w:r w:rsidR="00214070">
        <w:rPr>
          <w:lang w:val="en-US"/>
        </w:rPr>
        <w:t xml:space="preserve"> The students case work is graded and is integral part of their academic master program.</w:t>
      </w:r>
      <w:r w:rsidR="007E00CD">
        <w:rPr>
          <w:lang w:val="en-US"/>
        </w:rPr>
        <w:t xml:space="preserve"> </w:t>
      </w:r>
    </w:p>
    <w:p w14:paraId="24A67780" w14:textId="214336D4" w:rsidR="00D60A56" w:rsidRDefault="00D60A56">
      <w:pPr>
        <w:rPr>
          <w:lang w:val="en-US"/>
        </w:rPr>
      </w:pPr>
    </w:p>
    <w:p w14:paraId="2A9B27E0" w14:textId="561D1330" w:rsidR="00D60A56" w:rsidRDefault="00D60A56">
      <w:pPr>
        <w:rPr>
          <w:b/>
          <w:lang w:val="en-US"/>
        </w:rPr>
      </w:pPr>
      <w:r w:rsidRPr="000E728E">
        <w:rPr>
          <w:b/>
          <w:lang w:val="en-US"/>
        </w:rPr>
        <w:t>IMPORTANT DATES:</w:t>
      </w:r>
    </w:p>
    <w:p w14:paraId="347605AF" w14:textId="77777777" w:rsidR="0037568B" w:rsidRPr="000E728E" w:rsidRDefault="0037568B">
      <w:pPr>
        <w:rPr>
          <w:b/>
          <w:lang w:val="en-US"/>
        </w:rPr>
      </w:pPr>
    </w:p>
    <w:p w14:paraId="3EB6D915" w14:textId="160A5EFF" w:rsidR="00B074D3" w:rsidRPr="00B074D3" w:rsidRDefault="00237FBB" w:rsidP="00B074D3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b/>
          <w:lang w:val="en-US"/>
        </w:rPr>
        <w:t>November</w:t>
      </w:r>
      <w:r w:rsidR="00D60A56" w:rsidRPr="002E31C9">
        <w:rPr>
          <w:b/>
          <w:lang w:val="en-US"/>
        </w:rPr>
        <w:t xml:space="preserve"> </w:t>
      </w:r>
      <w:r w:rsidR="004B671C">
        <w:rPr>
          <w:b/>
          <w:lang w:val="en-US"/>
        </w:rPr>
        <w:t>2</w:t>
      </w:r>
      <w:r w:rsidR="00CA1BF6">
        <w:rPr>
          <w:b/>
          <w:lang w:val="en-US"/>
        </w:rPr>
        <w:t>7</w:t>
      </w:r>
      <w:r w:rsidR="00D60A56">
        <w:rPr>
          <w:lang w:val="en-US"/>
        </w:rPr>
        <w:t xml:space="preserve">: </w:t>
      </w:r>
      <w:r w:rsidR="003161EE">
        <w:rPr>
          <w:lang w:val="en-US"/>
        </w:rPr>
        <w:t>S</w:t>
      </w:r>
      <w:r w:rsidR="00D60A56">
        <w:rPr>
          <w:lang w:val="en-US"/>
        </w:rPr>
        <w:t>end back this sheet with details on the case</w:t>
      </w:r>
      <w:r w:rsidR="0054581F">
        <w:rPr>
          <w:lang w:val="en-US"/>
        </w:rPr>
        <w:t xml:space="preserve">, to </w:t>
      </w:r>
      <w:hyperlink r:id="rId12" w:history="1">
        <w:r w:rsidR="00B074D3" w:rsidRPr="008C66C9">
          <w:rPr>
            <w:rStyle w:val="Lienhypertexte"/>
            <w:lang w:val="en-US"/>
          </w:rPr>
          <w:t>rombouts@essec.edu</w:t>
        </w:r>
      </w:hyperlink>
    </w:p>
    <w:p w14:paraId="1D2F2AD6" w14:textId="19017F0B" w:rsidR="00D60A56" w:rsidRPr="00EE1931" w:rsidRDefault="00237FBB" w:rsidP="0013178A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b/>
          <w:lang w:val="en-US"/>
        </w:rPr>
        <w:t>December</w:t>
      </w:r>
      <w:r w:rsidR="00D60A56" w:rsidRPr="002E31C9">
        <w:rPr>
          <w:b/>
          <w:lang w:val="en-US"/>
        </w:rPr>
        <w:t xml:space="preserve"> </w:t>
      </w:r>
      <w:r w:rsidR="00D3301E">
        <w:rPr>
          <w:b/>
          <w:lang w:val="en-US"/>
        </w:rPr>
        <w:t>15</w:t>
      </w:r>
      <w:r w:rsidR="00D60A56" w:rsidRPr="00EE1931">
        <w:rPr>
          <w:lang w:val="en-US"/>
        </w:rPr>
        <w:t xml:space="preserve">: </w:t>
      </w:r>
      <w:r w:rsidR="00456AD3">
        <w:rPr>
          <w:lang w:val="en-US"/>
        </w:rPr>
        <w:t>D</w:t>
      </w:r>
      <w:r w:rsidR="00D60A56" w:rsidRPr="00EE1931">
        <w:rPr>
          <w:lang w:val="en-US"/>
        </w:rPr>
        <w:t>ataset</w:t>
      </w:r>
      <w:r w:rsidR="00D3301E">
        <w:rPr>
          <w:lang w:val="en-US"/>
        </w:rPr>
        <w:t>s</w:t>
      </w:r>
      <w:r w:rsidR="00D60A56" w:rsidRPr="00EE1931">
        <w:rPr>
          <w:lang w:val="en-US"/>
        </w:rPr>
        <w:t xml:space="preserve"> </w:t>
      </w:r>
      <w:r w:rsidR="00D3301E">
        <w:rPr>
          <w:lang w:val="en-US"/>
        </w:rPr>
        <w:t>are</w:t>
      </w:r>
      <w:r w:rsidR="00D60A56" w:rsidRPr="00EE1931">
        <w:rPr>
          <w:lang w:val="en-US"/>
        </w:rPr>
        <w:t xml:space="preserve"> ready</w:t>
      </w:r>
      <w:r w:rsidR="00604A84">
        <w:rPr>
          <w:lang w:val="en-US"/>
        </w:rPr>
        <w:t>,</w:t>
      </w:r>
      <w:r w:rsidR="00604A84" w:rsidRPr="00604A84">
        <w:rPr>
          <w:lang w:val="en-US"/>
        </w:rPr>
        <w:t xml:space="preserve"> </w:t>
      </w:r>
      <w:r w:rsidR="00604A84">
        <w:rPr>
          <w:lang w:val="en-US"/>
        </w:rPr>
        <w:t xml:space="preserve">NDA </w:t>
      </w:r>
      <w:r w:rsidR="00604A84" w:rsidRPr="00EE1931">
        <w:rPr>
          <w:lang w:val="en-US"/>
        </w:rPr>
        <w:t>is ready</w:t>
      </w:r>
      <w:r w:rsidR="00604A84">
        <w:rPr>
          <w:lang w:val="en-US"/>
        </w:rPr>
        <w:t xml:space="preserve">, to be send to </w:t>
      </w:r>
      <w:hyperlink r:id="rId13" w:history="1">
        <w:r w:rsidR="00604A84" w:rsidRPr="008C66C9">
          <w:rPr>
            <w:rStyle w:val="Lienhypertexte"/>
            <w:lang w:val="en-US"/>
          </w:rPr>
          <w:t>rombouts@essec.edu</w:t>
        </w:r>
      </w:hyperlink>
    </w:p>
    <w:p w14:paraId="43181581" w14:textId="3AEDE2F6" w:rsidR="00D60A56" w:rsidRPr="00EE1931" w:rsidRDefault="00237FBB" w:rsidP="0013178A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b/>
          <w:lang w:val="en-US"/>
        </w:rPr>
        <w:t>Early January</w:t>
      </w:r>
      <w:r w:rsidR="007C4948" w:rsidRPr="00EE1931">
        <w:rPr>
          <w:lang w:val="en-US"/>
        </w:rPr>
        <w:t>: kick off meetings with the students working on your case</w:t>
      </w:r>
      <w:r w:rsidR="006C7B25" w:rsidRPr="00EE1931">
        <w:rPr>
          <w:lang w:val="en-US"/>
        </w:rPr>
        <w:t>.</w:t>
      </w:r>
    </w:p>
    <w:p w14:paraId="06AD9024" w14:textId="5CBC4643" w:rsidR="00D3301E" w:rsidRDefault="00237FBB" w:rsidP="00D3301E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b/>
          <w:lang w:val="en-US"/>
        </w:rPr>
        <w:t>End of April</w:t>
      </w:r>
      <w:r w:rsidR="00AE0281" w:rsidRPr="00D3301E">
        <w:rPr>
          <w:lang w:val="en-US"/>
        </w:rPr>
        <w:t xml:space="preserve">: </w:t>
      </w:r>
      <w:r w:rsidR="00D3301E">
        <w:rPr>
          <w:lang w:val="en-US"/>
        </w:rPr>
        <w:t>Intermediary deliverable</w:t>
      </w:r>
      <w:r w:rsidR="00CA1BF6">
        <w:rPr>
          <w:lang w:val="en-US"/>
        </w:rPr>
        <w:t>, TBA</w:t>
      </w:r>
    </w:p>
    <w:p w14:paraId="2462C3E6" w14:textId="7DCC94F3" w:rsidR="00604A84" w:rsidRDefault="00260B5B" w:rsidP="00604A84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b/>
          <w:lang w:val="en-US"/>
        </w:rPr>
        <w:t>Mid-June</w:t>
      </w:r>
      <w:r w:rsidR="00604A84" w:rsidRPr="00D3301E">
        <w:rPr>
          <w:lang w:val="en-US"/>
        </w:rPr>
        <w:t xml:space="preserve">: </w:t>
      </w:r>
      <w:r w:rsidR="00604A84">
        <w:rPr>
          <w:lang w:val="en-US"/>
        </w:rPr>
        <w:t>Final Presentations</w:t>
      </w:r>
      <w:r w:rsidR="006132D4">
        <w:rPr>
          <w:lang w:val="en-US"/>
        </w:rPr>
        <w:t xml:space="preserve"> at the company and at ESSEC (all groups </w:t>
      </w:r>
      <w:r w:rsidR="00C26940">
        <w:rPr>
          <w:lang w:val="en-US"/>
        </w:rPr>
        <w:t>together</w:t>
      </w:r>
      <w:r w:rsidR="006132D4">
        <w:rPr>
          <w:lang w:val="en-US"/>
        </w:rPr>
        <w:t>)</w:t>
      </w:r>
      <w:r w:rsidR="004E51DB">
        <w:rPr>
          <w:lang w:val="en-US"/>
        </w:rPr>
        <w:t xml:space="preserve">, the students hand over a detailed </w:t>
      </w:r>
      <w:r w:rsidR="00B45AAF">
        <w:rPr>
          <w:lang w:val="en-US"/>
        </w:rPr>
        <w:t xml:space="preserve">written </w:t>
      </w:r>
      <w:r w:rsidR="004E51DB">
        <w:rPr>
          <w:lang w:val="en-US"/>
        </w:rPr>
        <w:t>report of their findings</w:t>
      </w:r>
      <w:r w:rsidR="0000641D">
        <w:rPr>
          <w:lang w:val="en-US"/>
        </w:rPr>
        <w:t>,</w:t>
      </w:r>
      <w:r w:rsidR="00B12C17">
        <w:rPr>
          <w:lang w:val="en-US"/>
        </w:rPr>
        <w:t xml:space="preserve"> summary,</w:t>
      </w:r>
      <w:r w:rsidR="0000641D">
        <w:rPr>
          <w:lang w:val="en-US"/>
        </w:rPr>
        <w:t xml:space="preserve"> code, and ensure a smooth handover of the solution.</w:t>
      </w:r>
    </w:p>
    <w:p w14:paraId="1DD0EEBC" w14:textId="5CF6E49F" w:rsidR="00FF2558" w:rsidRDefault="00FF2558" w:rsidP="00D3301E">
      <w:pPr>
        <w:jc w:val="both"/>
        <w:rPr>
          <w:lang w:val="en-US"/>
        </w:rPr>
      </w:pPr>
    </w:p>
    <w:p w14:paraId="21D12EC3" w14:textId="77777777" w:rsidR="00494D17" w:rsidRDefault="00494D17" w:rsidP="00D3301E">
      <w:pPr>
        <w:jc w:val="both"/>
        <w:rPr>
          <w:lang w:val="en-US"/>
        </w:rPr>
      </w:pPr>
    </w:p>
    <w:p w14:paraId="0329B119" w14:textId="77777777" w:rsidR="00494D17" w:rsidRDefault="00494D17" w:rsidP="00D3301E">
      <w:pPr>
        <w:jc w:val="both"/>
        <w:rPr>
          <w:lang w:val="en-US"/>
        </w:rPr>
      </w:pPr>
    </w:p>
    <w:p w14:paraId="33D81DF8" w14:textId="77777777" w:rsidR="00494D17" w:rsidRDefault="00494D17" w:rsidP="00D3301E">
      <w:pPr>
        <w:jc w:val="both"/>
        <w:rPr>
          <w:lang w:val="en-US"/>
        </w:rPr>
      </w:pPr>
    </w:p>
    <w:p w14:paraId="4C4D50DC" w14:textId="77777777" w:rsidR="00494D17" w:rsidRDefault="00494D17" w:rsidP="00D3301E">
      <w:pPr>
        <w:jc w:val="both"/>
        <w:rPr>
          <w:lang w:val="en-US"/>
        </w:rPr>
      </w:pPr>
    </w:p>
    <w:p w14:paraId="75FD3779" w14:textId="77777777" w:rsidR="00494D17" w:rsidRDefault="00494D17" w:rsidP="00D3301E">
      <w:pPr>
        <w:jc w:val="both"/>
        <w:rPr>
          <w:lang w:val="en-US"/>
        </w:rPr>
      </w:pPr>
    </w:p>
    <w:p w14:paraId="30F0D5A1" w14:textId="77777777" w:rsidR="00494D17" w:rsidRDefault="00494D17" w:rsidP="00D3301E">
      <w:pPr>
        <w:jc w:val="both"/>
        <w:rPr>
          <w:lang w:val="en-US"/>
        </w:rPr>
      </w:pPr>
    </w:p>
    <w:p w14:paraId="16B7FCD3" w14:textId="77777777" w:rsidR="00494D17" w:rsidRDefault="00494D17" w:rsidP="00D3301E">
      <w:pPr>
        <w:jc w:val="both"/>
        <w:rPr>
          <w:lang w:val="en-US"/>
        </w:rPr>
      </w:pPr>
    </w:p>
    <w:p w14:paraId="3F45793C" w14:textId="77777777" w:rsidR="00494D17" w:rsidRDefault="00494D17" w:rsidP="00D3301E">
      <w:pPr>
        <w:jc w:val="both"/>
        <w:rPr>
          <w:lang w:val="en-US"/>
        </w:rPr>
      </w:pPr>
    </w:p>
    <w:p w14:paraId="70DC23FE" w14:textId="77777777" w:rsidR="00494D17" w:rsidRDefault="00494D17" w:rsidP="00D3301E">
      <w:pPr>
        <w:jc w:val="both"/>
        <w:rPr>
          <w:lang w:val="en-US"/>
        </w:rPr>
      </w:pPr>
    </w:p>
    <w:p w14:paraId="509506D3" w14:textId="77777777" w:rsidR="00494D17" w:rsidRDefault="00494D17" w:rsidP="00D3301E">
      <w:pPr>
        <w:jc w:val="both"/>
        <w:rPr>
          <w:lang w:val="en-US"/>
        </w:rPr>
      </w:pPr>
    </w:p>
    <w:p w14:paraId="57143221" w14:textId="77777777" w:rsidR="00494D17" w:rsidRDefault="00494D17" w:rsidP="00D3301E">
      <w:pPr>
        <w:jc w:val="both"/>
        <w:rPr>
          <w:lang w:val="en-US"/>
        </w:rPr>
      </w:pPr>
    </w:p>
    <w:p w14:paraId="5C5D53BA" w14:textId="77777777" w:rsidR="00494D17" w:rsidRDefault="00494D17" w:rsidP="00D3301E">
      <w:pPr>
        <w:jc w:val="both"/>
        <w:rPr>
          <w:lang w:val="en-US"/>
        </w:rPr>
      </w:pPr>
    </w:p>
    <w:p w14:paraId="61491B82" w14:textId="77777777" w:rsidR="00494D17" w:rsidRPr="00D3301E" w:rsidRDefault="00494D17" w:rsidP="00D3301E">
      <w:pPr>
        <w:jc w:val="both"/>
        <w:rPr>
          <w:lang w:val="en-US"/>
        </w:rPr>
      </w:pPr>
    </w:p>
    <w:p w14:paraId="4995A849" w14:textId="30140301" w:rsidR="00FF2558" w:rsidRPr="00FF2558" w:rsidRDefault="00FF2558" w:rsidP="00FF255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lang w:val="en-US"/>
        </w:rPr>
        <w:lastRenderedPageBreak/>
        <w:t>Title of the case</w:t>
      </w:r>
    </w:p>
    <w:p w14:paraId="0AC4181B" w14:textId="521D9CBC" w:rsidR="00FF2558" w:rsidRDefault="00FF2558" w:rsidP="00FF2558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2B296" wp14:editId="34E41FD1">
                <wp:simplePos x="0" y="0"/>
                <wp:positionH relativeFrom="column">
                  <wp:posOffset>5552</wp:posOffset>
                </wp:positionH>
                <wp:positionV relativeFrom="paragraph">
                  <wp:posOffset>134556</wp:posOffset>
                </wp:positionV>
                <wp:extent cx="6319319" cy="588475"/>
                <wp:effectExtent l="0" t="0" r="18415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319" cy="58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4CD82" w14:textId="0E246773" w:rsidR="00FF2558" w:rsidRPr="006945FD" w:rsidRDefault="006945FD">
                            <w:pPr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</w:pPr>
                            <w:r w:rsidRPr="006945FD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Analysis and optimization of the pricing of electric charging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2B2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45pt;margin-top:10.6pt;width:497.6pt;height:4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" fillcolor="white [3201]" strokeweight=".5pt">
                <v:textbox>
                  <w:txbxContent>
                    <w:p w14:paraId="5884CD82" w14:textId="0E246773" w:rsidR="00FF2558" w:rsidRPr="006945FD" w:rsidRDefault="006945FD">
                      <w:pPr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</w:pPr>
                      <w:r w:rsidRPr="006945FD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Analysis and optimization of the pricing of electric charging networks</w:t>
                      </w:r>
                    </w:p>
                  </w:txbxContent>
                </v:textbox>
              </v:shape>
            </w:pict>
          </mc:Fallback>
        </mc:AlternateContent>
      </w:r>
    </w:p>
    <w:p w14:paraId="20348583" w14:textId="77777777" w:rsidR="00FF2558" w:rsidRPr="00FF2558" w:rsidRDefault="00FF2558" w:rsidP="00FF2558">
      <w:pPr>
        <w:rPr>
          <w:lang w:val="en-US"/>
        </w:rPr>
      </w:pPr>
    </w:p>
    <w:p w14:paraId="588161C0" w14:textId="64905120" w:rsidR="00FF2558" w:rsidRDefault="00FF2558" w:rsidP="00FF2558">
      <w:pPr>
        <w:rPr>
          <w:lang w:val="en-US"/>
        </w:rPr>
      </w:pPr>
    </w:p>
    <w:p w14:paraId="0F85244D" w14:textId="01CE5220" w:rsidR="00FF2558" w:rsidRDefault="00FF2558" w:rsidP="00FF2558">
      <w:pPr>
        <w:rPr>
          <w:lang w:val="en-US"/>
        </w:rPr>
      </w:pPr>
    </w:p>
    <w:p w14:paraId="63315949" w14:textId="47AB2461" w:rsidR="00FF2558" w:rsidRDefault="00FF2558" w:rsidP="00FF2558">
      <w:pPr>
        <w:rPr>
          <w:lang w:val="en-US"/>
        </w:rPr>
      </w:pPr>
    </w:p>
    <w:p w14:paraId="0B9F726F" w14:textId="77777777" w:rsidR="00F96CA8" w:rsidRDefault="00F96CA8" w:rsidP="00FF2558">
      <w:pPr>
        <w:rPr>
          <w:lang w:val="en-US"/>
        </w:rPr>
      </w:pPr>
    </w:p>
    <w:p w14:paraId="6A6CC48D" w14:textId="4C6849A9" w:rsidR="00FF2558" w:rsidRPr="00FF2558" w:rsidRDefault="00FF2558" w:rsidP="00FF2558">
      <w:pPr>
        <w:pStyle w:val="Paragraphedeliste"/>
        <w:numPr>
          <w:ilvl w:val="0"/>
          <w:numId w:val="2"/>
        </w:numPr>
        <w:rPr>
          <w:lang w:val="en-US"/>
        </w:rPr>
      </w:pPr>
      <w:r w:rsidRPr="00FF2558">
        <w:rPr>
          <w:rFonts w:ascii="Helvetica" w:hAnsi="Helvetica" w:cs="Helvetica"/>
          <w:lang w:val="en-US"/>
        </w:rPr>
        <w:t>Short description of the case</w:t>
      </w:r>
      <w:r w:rsidR="00D60A56">
        <w:rPr>
          <w:rFonts w:ascii="Helvetica" w:hAnsi="Helvetica" w:cs="Helvetica"/>
          <w:lang w:val="en-US"/>
        </w:rPr>
        <w:t xml:space="preserve"> (</w:t>
      </w:r>
      <w:r w:rsidR="00F96CA8">
        <w:rPr>
          <w:rFonts w:ascii="Helvetica" w:hAnsi="Helvetica" w:cs="Helvetica"/>
          <w:lang w:val="en-US"/>
        </w:rPr>
        <w:t xml:space="preserve">you can </w:t>
      </w:r>
      <w:r w:rsidR="00D60A56">
        <w:rPr>
          <w:rFonts w:ascii="Helvetica" w:hAnsi="Helvetica" w:cs="Helvetica"/>
          <w:lang w:val="en-US"/>
        </w:rPr>
        <w:t>put extensive details in the appendix below)</w:t>
      </w:r>
      <w:r w:rsidR="00EC3ABB">
        <w:rPr>
          <w:rFonts w:ascii="Helvetica" w:hAnsi="Helvetica" w:cs="Helvetica"/>
          <w:lang w:val="en-US"/>
        </w:rPr>
        <w:t>. What are the challenges?</w:t>
      </w:r>
    </w:p>
    <w:p w14:paraId="53A7B3A5" w14:textId="3178CB4D" w:rsidR="00FF2558" w:rsidRDefault="00FF2558" w:rsidP="00FF2558">
      <w:pPr>
        <w:pStyle w:val="Paragraphedeliste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A31CE" wp14:editId="693E5770">
                <wp:simplePos x="0" y="0"/>
                <wp:positionH relativeFrom="column">
                  <wp:posOffset>8255</wp:posOffset>
                </wp:positionH>
                <wp:positionV relativeFrom="paragraph">
                  <wp:posOffset>184150</wp:posOffset>
                </wp:positionV>
                <wp:extent cx="6309322" cy="5194300"/>
                <wp:effectExtent l="0" t="0" r="158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22" cy="519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15ABC" w14:textId="771A7E91" w:rsidR="006945FD" w:rsidRPr="006945FD" w:rsidRDefault="00A71185" w:rsidP="006945FD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50"/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[MANDATORY] </w:t>
                            </w:r>
                            <w:r w:rsidR="00C543BA" w:rsidRPr="00C543BA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Qu</w:t>
                            </w:r>
                            <w:r w:rsidR="00C543BA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arter 1 2024 : </w:t>
                            </w:r>
                            <w:r w:rsidR="006945FD" w:rsidRPr="006945FD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Descriptive analysis of the pricing practices of the different European </w:t>
                            </w:r>
                            <w:r w:rsidR="006945FD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Charge Point Operators</w:t>
                            </w:r>
                            <w:r w:rsidR="006945FD" w:rsidRPr="006945FD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 networks</w:t>
                            </w:r>
                            <w:r w:rsidR="00C1259C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 </w:t>
                            </w:r>
                          </w:p>
                          <w:p w14:paraId="4C35D3FC" w14:textId="5865EFD6" w:rsidR="003F641D" w:rsidRPr="006945FD" w:rsidRDefault="003F641D" w:rsidP="003F641D">
                            <w:pPr>
                              <w:numPr>
                                <w:ilvl w:val="1"/>
                                <w:numId w:val="6"/>
                              </w:numPr>
                              <w:shd w:val="clear" w:color="auto" w:fill="FFFFFF"/>
                              <w:spacing w:before="100" w:beforeAutospacing="1" w:after="150"/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</w:pPr>
                            <w:r w:rsidRPr="006945FD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Weight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analysis </w:t>
                            </w:r>
                            <w:r w:rsidRPr="006945FD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of the different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CPO </w:t>
                            </w:r>
                            <w:r w:rsidRPr="006945FD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price factors in the invoices</w:t>
                            </w:r>
                            <w:r w:rsidR="009E38E0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 : duration, energy quantity, </w:t>
                            </w:r>
                            <w:r w:rsidR="009C7ED0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power, locations</w:t>
                            </w:r>
                            <w:r w:rsidR="004846B0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… A special focus on market segment</w:t>
                            </w:r>
                            <w:r w:rsidR="00374FBC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 labelling is in progress : </w:t>
                            </w:r>
                            <w:r w:rsidR="002D28E6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students could </w:t>
                            </w:r>
                            <w:r w:rsidR="00374FBC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help on this topic</w:t>
                            </w:r>
                            <w:r w:rsidR="00DC75BF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 to re-use this parameter in their </w:t>
                            </w:r>
                            <w:r w:rsidR="009259CE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analysis.</w:t>
                            </w:r>
                          </w:p>
                          <w:p w14:paraId="0B50BC81" w14:textId="77777777" w:rsidR="00A018F6" w:rsidRDefault="00DB29D4" w:rsidP="006945FD">
                            <w:pPr>
                              <w:numPr>
                                <w:ilvl w:val="1"/>
                                <w:numId w:val="6"/>
                              </w:numPr>
                              <w:shd w:val="clear" w:color="auto" w:fill="FFFFFF"/>
                              <w:spacing w:before="100" w:beforeAutospacing="1" w:after="150"/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Consumer average cart : </w:t>
                            </w:r>
                          </w:p>
                          <w:p w14:paraId="7744C8F9" w14:textId="5FD20849" w:rsidR="00A018F6" w:rsidRDefault="00A018F6" w:rsidP="00A018F6">
                            <w:pPr>
                              <w:numPr>
                                <w:ilvl w:val="2"/>
                                <w:numId w:val="6"/>
                              </w:numPr>
                              <w:shd w:val="clear" w:color="auto" w:fill="FFFFFF"/>
                              <w:spacing w:before="100" w:beforeAutospacing="1" w:after="150"/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Stats based on past transactions</w:t>
                            </w:r>
                          </w:p>
                          <w:p w14:paraId="3736684D" w14:textId="22A4C279" w:rsidR="00F8361C" w:rsidRDefault="005D5028" w:rsidP="00A018F6">
                            <w:pPr>
                              <w:numPr>
                                <w:ilvl w:val="2"/>
                                <w:numId w:val="6"/>
                              </w:numPr>
                              <w:shd w:val="clear" w:color="auto" w:fill="FFFFFF"/>
                              <w:spacing w:before="100" w:beforeAutospacing="1" w:after="150"/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Add </w:t>
                            </w:r>
                            <w:r w:rsidR="00AE61AC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Be:Mo </w:t>
                            </w:r>
                            <w:r w:rsidR="00192D9B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valuation</w:t>
                            </w:r>
                            <w:r w:rsidR="00026BBC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to compare with </w:t>
                            </w:r>
                            <w:r w:rsidR="00021D1B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CPO price. Batch computation </w:t>
                            </w:r>
                            <w:r w:rsidR="007944A1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with HTTP Be:Mo pricer </w:t>
                            </w:r>
                            <w:r w:rsidR="003A74E2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based on m</w:t>
                            </w:r>
                            <w:r w:rsidR="00C128CE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ajor CPO pricing formula </w:t>
                            </w:r>
                            <w:r w:rsidR="003A74E2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and</w:t>
                            </w:r>
                            <w:r w:rsidR="00C128CE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 </w:t>
                            </w:r>
                            <w:r w:rsidR="00F8361C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average consuming trend</w:t>
                            </w:r>
                            <w:r w:rsidR="003A74E2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s</w:t>
                            </w:r>
                            <w:r w:rsidR="00B9009A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.</w:t>
                            </w:r>
                          </w:p>
                          <w:p w14:paraId="786CEBAF" w14:textId="2AC40D42" w:rsidR="00B20A53" w:rsidRDefault="00B20A53" w:rsidP="00B20A53">
                            <w:pPr>
                              <w:numPr>
                                <w:ilvl w:val="1"/>
                                <w:numId w:val="6"/>
                              </w:numPr>
                              <w:shd w:val="clear" w:color="auto" w:fill="FFFFFF"/>
                              <w:spacing w:before="100" w:beforeAutospacing="1" w:after="150"/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Conclusion </w:t>
                            </w:r>
                            <w:r w:rsidR="00735FE8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in</w:t>
                            </w:r>
                            <w:r w:rsidR="0090260F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 terms of general overview, details per CPO and </w:t>
                            </w:r>
                            <w:r w:rsidR="00225A9E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way of </w:t>
                            </w:r>
                            <w:r w:rsidR="000C7CAC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handling </w:t>
                            </w:r>
                            <w:r w:rsidR="0061796F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price</w:t>
                            </w:r>
                            <w:r w:rsidR="009B7359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s for v</w:t>
                            </w:r>
                            <w:r w:rsidR="009B7359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ab/>
                              <w:t>ario</w:t>
                            </w:r>
                            <w:r w:rsidR="00997D71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us departments which work on it.</w:t>
                            </w:r>
                            <w:r w:rsidR="003B64C9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 Python code to analyze </w:t>
                            </w:r>
                            <w:r w:rsidR="00E54E5F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stats on transactions.</w:t>
                            </w:r>
                          </w:p>
                          <w:p w14:paraId="71519546" w14:textId="645120EE" w:rsidR="009416A0" w:rsidRDefault="00286F0D" w:rsidP="006945FD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50"/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This </w:t>
                            </w:r>
                            <w:r w:rsidR="00A71185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following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section is considered as optional and will be </w:t>
                            </w:r>
                            <w:r w:rsidR="009416A0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done as soon as first section is completed</w:t>
                            </w:r>
                            <w:r w:rsidR="00A71185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.</w:t>
                            </w:r>
                          </w:p>
                          <w:p w14:paraId="62CAC7BB" w14:textId="441B51E0" w:rsidR="006945FD" w:rsidRPr="006945FD" w:rsidRDefault="00A71185" w:rsidP="006945FD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50"/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[OPTIONAL] </w:t>
                            </w:r>
                            <w:r w:rsidR="00C543BA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 xml:space="preserve">Quarter 2 2024 : </w:t>
                            </w:r>
                            <w:r w:rsidR="006945FD" w:rsidRPr="006945FD">
                              <w:rPr>
                                <w:rFonts w:ascii="Arial" w:eastAsia="Times New Roman" w:hAnsi="Arial" w:cs="Arial"/>
                                <w:color w:val="1F1F1F"/>
                                <w:lang w:val="en-US" w:eastAsia="fr-FR"/>
                              </w:rPr>
                              <w:t>Study of the application of yield management practices for optimization purposes</w:t>
                            </w:r>
                          </w:p>
                          <w:p w14:paraId="782D62E2" w14:textId="6539C8EC" w:rsidR="006945FD" w:rsidRPr="00DC75C4" w:rsidRDefault="00DC75C4" w:rsidP="00DC75C4">
                            <w:pPr>
                              <w:numPr>
                                <w:ilvl w:val="1"/>
                                <w:numId w:val="6"/>
                              </w:numPr>
                              <w:shd w:val="clear" w:color="auto" w:fill="FFFFFF"/>
                              <w:spacing w:before="100" w:beforeAutospacing="1" w:after="150"/>
                              <w:rPr>
                                <w:rFonts w:ascii="Arial" w:eastAsia="Times New Roman" w:hAnsi="Arial" w:cs="Arial"/>
                                <w:lang w:val="en-US" w:eastAsia="fr-FR"/>
                              </w:rPr>
                            </w:pPr>
                            <w:r w:rsidRPr="00DC75C4">
                              <w:rPr>
                                <w:rFonts w:ascii="Arial" w:eastAsia="Times New Roman" w:hAnsi="Arial" w:cs="Arial"/>
                                <w:lang w:val="en-US" w:eastAsia="fr-FR"/>
                              </w:rPr>
                              <w:t>Find the best price by default for a given CPO</w:t>
                            </w:r>
                            <w:r w:rsidR="003A1221">
                              <w:rPr>
                                <w:rFonts w:ascii="Arial" w:eastAsia="Times New Roman" w:hAnsi="Arial" w:cs="Arial"/>
                                <w:lang w:val="en-US" w:eastAsia="fr-FR"/>
                              </w:rPr>
                              <w:t xml:space="preserve"> with the conclusion of the first section</w:t>
                            </w:r>
                          </w:p>
                          <w:p w14:paraId="3097AD1D" w14:textId="77777777" w:rsidR="006F7E80" w:rsidRPr="006945FD" w:rsidRDefault="006F7E80" w:rsidP="006F7E80">
                            <w:pPr>
                              <w:spacing w:before="100" w:beforeAutospacing="1" w:after="100" w:afterAutospacing="1"/>
                              <w:ind w:left="1080"/>
                              <w:rPr>
                                <w:lang w:val="en-US"/>
                              </w:rPr>
                            </w:pPr>
                          </w:p>
                          <w:p w14:paraId="13305703" w14:textId="77777777" w:rsidR="00FF2558" w:rsidRPr="006945FD" w:rsidRDefault="00FF2558" w:rsidP="00FF255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A31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.65pt;margin-top:14.5pt;width:496.8pt;height:40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4kvOAIAAIQEAAAOAAAAZHJzL2Uyb0RvYy54bWysVEtv2zAMvg/YfxB0X+y8usa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" fillcolor="white [3201]" strokeweight=".5pt">
                <v:textbox>
                  <w:txbxContent>
                    <w:p w14:paraId="07115ABC" w14:textId="771A7E91" w:rsidR="006945FD" w:rsidRPr="006945FD" w:rsidRDefault="00A71185" w:rsidP="006945FD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50"/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[MANDATORY] </w:t>
                      </w:r>
                      <w:r w:rsidR="00C543BA" w:rsidRPr="00C543BA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Qu</w:t>
                      </w:r>
                      <w:r w:rsidR="00C543BA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arter 1 2024 : </w:t>
                      </w:r>
                      <w:r w:rsidR="006945FD" w:rsidRPr="006945FD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Descriptive analysis of the pricing practices of the different European </w:t>
                      </w:r>
                      <w:r w:rsidR="006945FD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Charge Point Operators</w:t>
                      </w:r>
                      <w:r w:rsidR="006945FD" w:rsidRPr="006945FD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 networks</w:t>
                      </w:r>
                      <w:r w:rsidR="00C1259C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 </w:t>
                      </w:r>
                    </w:p>
                    <w:p w14:paraId="4C35D3FC" w14:textId="5865EFD6" w:rsidR="003F641D" w:rsidRPr="006945FD" w:rsidRDefault="003F641D" w:rsidP="003F641D">
                      <w:pPr>
                        <w:numPr>
                          <w:ilvl w:val="1"/>
                          <w:numId w:val="6"/>
                        </w:numPr>
                        <w:shd w:val="clear" w:color="auto" w:fill="FFFFFF"/>
                        <w:spacing w:before="100" w:beforeAutospacing="1" w:after="150"/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</w:pPr>
                      <w:r w:rsidRPr="006945FD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Weight </w:t>
                      </w:r>
                      <w:r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analysis </w:t>
                      </w:r>
                      <w:r w:rsidRPr="006945FD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of the different </w:t>
                      </w:r>
                      <w:r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CPO </w:t>
                      </w:r>
                      <w:r w:rsidRPr="006945FD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price factors in the invoices</w:t>
                      </w:r>
                      <w:r w:rsidR="009E38E0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 : duration, energy quantity, </w:t>
                      </w:r>
                      <w:r w:rsidR="009C7ED0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power, locations</w:t>
                      </w:r>
                      <w:r w:rsidR="004846B0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… A special focus on market segment</w:t>
                      </w:r>
                      <w:r w:rsidR="00374FBC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 labelling is in progress : </w:t>
                      </w:r>
                      <w:r w:rsidR="002D28E6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students could </w:t>
                      </w:r>
                      <w:r w:rsidR="00374FBC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help on this topic</w:t>
                      </w:r>
                      <w:r w:rsidR="00DC75BF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 to re-use this parameter in their </w:t>
                      </w:r>
                      <w:r w:rsidR="009259CE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analysis.</w:t>
                      </w:r>
                    </w:p>
                    <w:p w14:paraId="0B50BC81" w14:textId="77777777" w:rsidR="00A018F6" w:rsidRDefault="00DB29D4" w:rsidP="006945FD">
                      <w:pPr>
                        <w:numPr>
                          <w:ilvl w:val="1"/>
                          <w:numId w:val="6"/>
                        </w:numPr>
                        <w:shd w:val="clear" w:color="auto" w:fill="FFFFFF"/>
                        <w:spacing w:before="100" w:beforeAutospacing="1" w:after="150"/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Consumer average cart : </w:t>
                      </w:r>
                    </w:p>
                    <w:p w14:paraId="7744C8F9" w14:textId="5FD20849" w:rsidR="00A018F6" w:rsidRDefault="00A018F6" w:rsidP="00A018F6">
                      <w:pPr>
                        <w:numPr>
                          <w:ilvl w:val="2"/>
                          <w:numId w:val="6"/>
                        </w:numPr>
                        <w:shd w:val="clear" w:color="auto" w:fill="FFFFFF"/>
                        <w:spacing w:before="100" w:beforeAutospacing="1" w:after="150"/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Stats based on past transactions</w:t>
                      </w:r>
                    </w:p>
                    <w:p w14:paraId="3736684D" w14:textId="22A4C279" w:rsidR="00F8361C" w:rsidRDefault="005D5028" w:rsidP="00A018F6">
                      <w:pPr>
                        <w:numPr>
                          <w:ilvl w:val="2"/>
                          <w:numId w:val="6"/>
                        </w:numPr>
                        <w:shd w:val="clear" w:color="auto" w:fill="FFFFFF"/>
                        <w:spacing w:before="100" w:beforeAutospacing="1" w:after="150"/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Add </w:t>
                      </w:r>
                      <w:r w:rsidR="00AE61AC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Be:Mo </w:t>
                      </w:r>
                      <w:r w:rsidR="00192D9B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valuation</w:t>
                      </w:r>
                      <w:r w:rsidR="00026BBC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to compare with </w:t>
                      </w:r>
                      <w:r w:rsidR="00021D1B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CPO price. Batch computation </w:t>
                      </w:r>
                      <w:r w:rsidR="007944A1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with HTTP Be:Mo pricer </w:t>
                      </w:r>
                      <w:r w:rsidR="003A74E2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based on m</w:t>
                      </w:r>
                      <w:r w:rsidR="00C128CE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ajor CPO pricing formula </w:t>
                      </w:r>
                      <w:r w:rsidR="003A74E2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and</w:t>
                      </w:r>
                      <w:r w:rsidR="00C128CE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 </w:t>
                      </w:r>
                      <w:r w:rsidR="00F8361C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average consuming trend</w:t>
                      </w:r>
                      <w:r w:rsidR="003A74E2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s</w:t>
                      </w:r>
                      <w:r w:rsidR="00B9009A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.</w:t>
                      </w:r>
                    </w:p>
                    <w:p w14:paraId="786CEBAF" w14:textId="2AC40D42" w:rsidR="00B20A53" w:rsidRDefault="00B20A53" w:rsidP="00B20A53">
                      <w:pPr>
                        <w:numPr>
                          <w:ilvl w:val="1"/>
                          <w:numId w:val="6"/>
                        </w:numPr>
                        <w:shd w:val="clear" w:color="auto" w:fill="FFFFFF"/>
                        <w:spacing w:before="100" w:beforeAutospacing="1" w:after="150"/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Conclusion </w:t>
                      </w:r>
                      <w:r w:rsidR="00735FE8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in</w:t>
                      </w:r>
                      <w:r w:rsidR="0090260F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 terms of general overview, details per CPO and </w:t>
                      </w:r>
                      <w:r w:rsidR="00225A9E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way of </w:t>
                      </w:r>
                      <w:r w:rsidR="000C7CAC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handling </w:t>
                      </w:r>
                      <w:r w:rsidR="0061796F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price</w:t>
                      </w:r>
                      <w:r w:rsidR="009B7359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s for v</w:t>
                      </w:r>
                      <w:r w:rsidR="009B7359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ab/>
                        <w:t>ario</w:t>
                      </w:r>
                      <w:r w:rsidR="00997D71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us departments which work on it.</w:t>
                      </w:r>
                      <w:r w:rsidR="003B64C9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 Python code to analyze </w:t>
                      </w:r>
                      <w:r w:rsidR="00E54E5F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stats on transactions.</w:t>
                      </w:r>
                    </w:p>
                    <w:p w14:paraId="71519546" w14:textId="645120EE" w:rsidR="009416A0" w:rsidRDefault="00286F0D" w:rsidP="006945FD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50"/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This </w:t>
                      </w:r>
                      <w:r w:rsidR="00A71185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following </w:t>
                      </w:r>
                      <w:r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section is considered as optional and will be </w:t>
                      </w:r>
                      <w:r w:rsidR="009416A0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done as soon as first section is completed</w:t>
                      </w:r>
                      <w:r w:rsidR="00A71185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.</w:t>
                      </w:r>
                    </w:p>
                    <w:p w14:paraId="62CAC7BB" w14:textId="441B51E0" w:rsidR="006945FD" w:rsidRPr="006945FD" w:rsidRDefault="00A71185" w:rsidP="006945FD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50"/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[OPTIONAL] </w:t>
                      </w:r>
                      <w:r w:rsidR="00C543BA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 xml:space="preserve">Quarter 2 2024 : </w:t>
                      </w:r>
                      <w:r w:rsidR="006945FD" w:rsidRPr="006945FD">
                        <w:rPr>
                          <w:rFonts w:ascii="Arial" w:eastAsia="Times New Roman" w:hAnsi="Arial" w:cs="Arial"/>
                          <w:color w:val="1F1F1F"/>
                          <w:lang w:val="en-US" w:eastAsia="fr-FR"/>
                        </w:rPr>
                        <w:t>Study of the application of yield management practices for optimization purposes</w:t>
                      </w:r>
                    </w:p>
                    <w:p w14:paraId="782D62E2" w14:textId="6539C8EC" w:rsidR="006945FD" w:rsidRPr="00DC75C4" w:rsidRDefault="00DC75C4" w:rsidP="00DC75C4">
                      <w:pPr>
                        <w:numPr>
                          <w:ilvl w:val="1"/>
                          <w:numId w:val="6"/>
                        </w:numPr>
                        <w:shd w:val="clear" w:color="auto" w:fill="FFFFFF"/>
                        <w:spacing w:before="100" w:beforeAutospacing="1" w:after="150"/>
                        <w:rPr>
                          <w:rFonts w:ascii="Arial" w:eastAsia="Times New Roman" w:hAnsi="Arial" w:cs="Arial"/>
                          <w:lang w:val="en-US" w:eastAsia="fr-FR"/>
                        </w:rPr>
                      </w:pPr>
                      <w:r w:rsidRPr="00DC75C4">
                        <w:rPr>
                          <w:rFonts w:ascii="Arial" w:eastAsia="Times New Roman" w:hAnsi="Arial" w:cs="Arial"/>
                          <w:lang w:val="en-US" w:eastAsia="fr-FR"/>
                        </w:rPr>
                        <w:t>Find the best price by default for a given CPO</w:t>
                      </w:r>
                      <w:r w:rsidR="003A1221">
                        <w:rPr>
                          <w:rFonts w:ascii="Arial" w:eastAsia="Times New Roman" w:hAnsi="Arial" w:cs="Arial"/>
                          <w:lang w:val="en-US" w:eastAsia="fr-FR"/>
                        </w:rPr>
                        <w:t xml:space="preserve"> with the conclusion of the first section</w:t>
                      </w:r>
                    </w:p>
                    <w:p w14:paraId="3097AD1D" w14:textId="77777777" w:rsidR="006F7E80" w:rsidRPr="006945FD" w:rsidRDefault="006F7E80" w:rsidP="006F7E80">
                      <w:pPr>
                        <w:spacing w:before="100" w:beforeAutospacing="1" w:after="100" w:afterAutospacing="1"/>
                        <w:ind w:left="1080"/>
                        <w:rPr>
                          <w:lang w:val="en-US"/>
                        </w:rPr>
                      </w:pPr>
                    </w:p>
                    <w:p w14:paraId="13305703" w14:textId="77777777" w:rsidR="00FF2558" w:rsidRPr="006945FD" w:rsidRDefault="00FF2558" w:rsidP="00FF255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645991" w14:textId="183B2EA2" w:rsidR="00FF2558" w:rsidRPr="00FF2558" w:rsidRDefault="00FF2558" w:rsidP="00FF2558">
      <w:pPr>
        <w:pStyle w:val="Paragraphedeliste"/>
        <w:rPr>
          <w:lang w:val="en-US"/>
        </w:rPr>
      </w:pPr>
    </w:p>
    <w:p w14:paraId="5FA83936" w14:textId="2BCB6709" w:rsidR="00FF2558" w:rsidRDefault="00FF2558" w:rsidP="00FF2558">
      <w:pPr>
        <w:pStyle w:val="Paragraphedeliste"/>
        <w:rPr>
          <w:lang w:val="en-US"/>
        </w:rPr>
      </w:pPr>
    </w:p>
    <w:p w14:paraId="353C865B" w14:textId="6DFB32D6" w:rsidR="00FF2558" w:rsidRDefault="00FF2558" w:rsidP="00FF2558">
      <w:pPr>
        <w:pStyle w:val="Paragraphedeliste"/>
        <w:rPr>
          <w:lang w:val="en-US"/>
        </w:rPr>
      </w:pPr>
    </w:p>
    <w:p w14:paraId="58DA3D84" w14:textId="4776E1DF" w:rsidR="00FF2558" w:rsidRDefault="00FF2558" w:rsidP="00FF2558">
      <w:pPr>
        <w:pStyle w:val="Paragraphedeliste"/>
        <w:rPr>
          <w:lang w:val="en-US"/>
        </w:rPr>
      </w:pPr>
    </w:p>
    <w:p w14:paraId="36C3F796" w14:textId="16FE0B96" w:rsidR="00FF2558" w:rsidRDefault="00FF2558" w:rsidP="00FF2558">
      <w:pPr>
        <w:pStyle w:val="Paragraphedeliste"/>
        <w:rPr>
          <w:lang w:val="en-US"/>
        </w:rPr>
      </w:pPr>
    </w:p>
    <w:p w14:paraId="2B0F4805" w14:textId="2E881FF4" w:rsidR="00FF2558" w:rsidRDefault="00FF2558" w:rsidP="00FF2558">
      <w:pPr>
        <w:pStyle w:val="Paragraphedeliste"/>
        <w:rPr>
          <w:lang w:val="en-US"/>
        </w:rPr>
      </w:pPr>
    </w:p>
    <w:p w14:paraId="373E9BA6" w14:textId="2DA16158" w:rsidR="00FF2558" w:rsidRDefault="00FF2558" w:rsidP="00FF2558">
      <w:pPr>
        <w:pStyle w:val="Paragraphedeliste"/>
        <w:rPr>
          <w:lang w:val="en-US"/>
        </w:rPr>
      </w:pPr>
    </w:p>
    <w:p w14:paraId="232035CD" w14:textId="25BCC23B" w:rsidR="00FF2558" w:rsidRDefault="00FF2558" w:rsidP="00FF2558">
      <w:pPr>
        <w:pStyle w:val="Paragraphedeliste"/>
        <w:rPr>
          <w:lang w:val="en-US"/>
        </w:rPr>
      </w:pPr>
    </w:p>
    <w:p w14:paraId="55741338" w14:textId="6112379D" w:rsidR="00FF2558" w:rsidRDefault="00FF2558" w:rsidP="00FF2558">
      <w:pPr>
        <w:pStyle w:val="Paragraphedeliste"/>
        <w:rPr>
          <w:lang w:val="en-US"/>
        </w:rPr>
      </w:pPr>
    </w:p>
    <w:p w14:paraId="12EC6DEF" w14:textId="134232E2" w:rsidR="00FF2558" w:rsidRDefault="00FF2558" w:rsidP="00FF2558">
      <w:pPr>
        <w:pStyle w:val="Paragraphedeliste"/>
        <w:rPr>
          <w:lang w:val="en-US"/>
        </w:rPr>
      </w:pPr>
    </w:p>
    <w:p w14:paraId="75464155" w14:textId="23453E49" w:rsidR="00D60A56" w:rsidRPr="008C20D2" w:rsidRDefault="00D60A56" w:rsidP="008C20D2">
      <w:pPr>
        <w:rPr>
          <w:lang w:val="en-US"/>
        </w:rPr>
      </w:pPr>
    </w:p>
    <w:p w14:paraId="32733948" w14:textId="77777777" w:rsidR="00D60A56" w:rsidRDefault="00D60A56" w:rsidP="00FF2558">
      <w:pPr>
        <w:pStyle w:val="Paragraphedeliste"/>
        <w:rPr>
          <w:lang w:val="en-US"/>
        </w:rPr>
      </w:pPr>
    </w:p>
    <w:p w14:paraId="502C3BDE" w14:textId="68275C73" w:rsidR="00FF2558" w:rsidRDefault="00FF2558" w:rsidP="00FF255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Contact </w:t>
      </w:r>
      <w:r w:rsidR="00B73C2A">
        <w:rPr>
          <w:rFonts w:ascii="Helvetica" w:hAnsi="Helvetica" w:cs="Helvetica"/>
          <w:lang w:val="en-US"/>
        </w:rPr>
        <w:t xml:space="preserve">of the people </w:t>
      </w:r>
      <w:r>
        <w:rPr>
          <w:rFonts w:ascii="Helvetica" w:hAnsi="Helvetica" w:cs="Helvetica"/>
          <w:lang w:val="en-US"/>
        </w:rPr>
        <w:t xml:space="preserve">in charge of </w:t>
      </w:r>
      <w:r w:rsidR="00B73C2A">
        <w:rPr>
          <w:rFonts w:ascii="Helvetica" w:hAnsi="Helvetica" w:cs="Helvetica"/>
          <w:lang w:val="en-US"/>
        </w:rPr>
        <w:t xml:space="preserve">the </w:t>
      </w:r>
      <w:r>
        <w:rPr>
          <w:rFonts w:ascii="Helvetica" w:hAnsi="Helvetica" w:cs="Helvetica"/>
          <w:lang w:val="en-US"/>
        </w:rPr>
        <w:t>case (</w:t>
      </w:r>
      <w:r w:rsidR="00D60A56">
        <w:rPr>
          <w:rFonts w:ascii="Helvetica" w:hAnsi="Helvetica" w:cs="Helvetica"/>
          <w:lang w:val="en-US"/>
        </w:rPr>
        <w:t>name, email and phone</w:t>
      </w:r>
      <w:r>
        <w:rPr>
          <w:rFonts w:ascii="Helvetica" w:hAnsi="Helvetica" w:cs="Helvetica"/>
          <w:lang w:val="en-US"/>
        </w:rPr>
        <w:t>)</w:t>
      </w:r>
    </w:p>
    <w:p w14:paraId="0D58188B" w14:textId="0A1653F3" w:rsidR="00B73C2A" w:rsidRDefault="00B73C2A" w:rsidP="00B73C2A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B1F2934" w14:textId="51DBFA3D" w:rsidR="00B73C2A" w:rsidRDefault="00B73C2A" w:rsidP="00B73C2A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938005E" w14:textId="74BB8570" w:rsidR="00B73C2A" w:rsidRDefault="00B73C2A" w:rsidP="00B73C2A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549232D" w14:textId="01D72BAD" w:rsidR="00B73C2A" w:rsidRDefault="00B73C2A" w:rsidP="00B73C2A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1E874F2" w14:textId="44816AA6" w:rsidR="00B73C2A" w:rsidRDefault="00B73C2A" w:rsidP="00B73C2A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B4D8B74" w14:textId="16E9A406" w:rsidR="00B73C2A" w:rsidRDefault="00B73C2A" w:rsidP="00B73C2A">
      <w:pPr>
        <w:pStyle w:val="Paragraphedeliste"/>
        <w:rPr>
          <w:lang w:val="en-US"/>
        </w:rPr>
      </w:pPr>
    </w:p>
    <w:p w14:paraId="68AEB774" w14:textId="77777777" w:rsidR="00286F0D" w:rsidRDefault="00286F0D" w:rsidP="00B73C2A">
      <w:pPr>
        <w:pStyle w:val="Paragraphedeliste"/>
        <w:rPr>
          <w:lang w:val="en-US"/>
        </w:rPr>
      </w:pPr>
    </w:p>
    <w:p w14:paraId="2B2CB65B" w14:textId="77777777" w:rsidR="00286F0D" w:rsidRDefault="00286F0D" w:rsidP="00B73C2A">
      <w:pPr>
        <w:pStyle w:val="Paragraphedeliste"/>
        <w:rPr>
          <w:lang w:val="en-US"/>
        </w:rPr>
      </w:pPr>
    </w:p>
    <w:p w14:paraId="10A469C9" w14:textId="77777777" w:rsidR="00286F0D" w:rsidRDefault="00286F0D" w:rsidP="00B73C2A">
      <w:pPr>
        <w:pStyle w:val="Paragraphedeliste"/>
        <w:rPr>
          <w:lang w:val="en-US"/>
        </w:rPr>
      </w:pPr>
    </w:p>
    <w:p w14:paraId="2246E8D7" w14:textId="77777777" w:rsidR="00286F0D" w:rsidRDefault="00286F0D" w:rsidP="00B73C2A">
      <w:pPr>
        <w:pStyle w:val="Paragraphedeliste"/>
        <w:rPr>
          <w:lang w:val="en-US"/>
        </w:rPr>
      </w:pPr>
    </w:p>
    <w:p w14:paraId="02F6CE06" w14:textId="77777777" w:rsidR="00286F0D" w:rsidRDefault="00286F0D" w:rsidP="00B73C2A">
      <w:pPr>
        <w:pStyle w:val="Paragraphedeliste"/>
        <w:rPr>
          <w:lang w:val="en-US"/>
        </w:rPr>
      </w:pPr>
    </w:p>
    <w:p w14:paraId="321735C6" w14:textId="77777777" w:rsidR="00286F0D" w:rsidRDefault="00286F0D" w:rsidP="00B73C2A">
      <w:pPr>
        <w:pStyle w:val="Paragraphedeliste"/>
        <w:rPr>
          <w:lang w:val="en-US"/>
        </w:rPr>
      </w:pPr>
    </w:p>
    <w:p w14:paraId="472ACDFA" w14:textId="77777777" w:rsidR="00286F0D" w:rsidRDefault="00286F0D" w:rsidP="00B73C2A">
      <w:pPr>
        <w:pStyle w:val="Paragraphedeliste"/>
        <w:rPr>
          <w:lang w:val="en-US"/>
        </w:rPr>
      </w:pPr>
    </w:p>
    <w:p w14:paraId="60415593" w14:textId="77777777" w:rsidR="00286F0D" w:rsidRDefault="00286F0D" w:rsidP="00B73C2A">
      <w:pPr>
        <w:pStyle w:val="Paragraphedeliste"/>
        <w:rPr>
          <w:lang w:val="en-US"/>
        </w:rPr>
      </w:pPr>
    </w:p>
    <w:p w14:paraId="615C51DA" w14:textId="77777777" w:rsidR="00286F0D" w:rsidRDefault="00286F0D" w:rsidP="00B73C2A">
      <w:pPr>
        <w:pStyle w:val="Paragraphedeliste"/>
        <w:rPr>
          <w:lang w:val="en-US"/>
        </w:rPr>
      </w:pPr>
    </w:p>
    <w:p w14:paraId="493B7FCA" w14:textId="77777777" w:rsidR="00286F0D" w:rsidRDefault="00286F0D" w:rsidP="00B73C2A">
      <w:pPr>
        <w:pStyle w:val="Paragraphedeliste"/>
        <w:rPr>
          <w:lang w:val="en-US"/>
        </w:rPr>
      </w:pPr>
    </w:p>
    <w:p w14:paraId="0CE4C11E" w14:textId="77777777" w:rsidR="00286F0D" w:rsidRDefault="00286F0D" w:rsidP="00B73C2A">
      <w:pPr>
        <w:pStyle w:val="Paragraphedeliste"/>
        <w:rPr>
          <w:lang w:val="en-US"/>
        </w:rPr>
      </w:pPr>
    </w:p>
    <w:p w14:paraId="7E520DE1" w14:textId="77777777" w:rsidR="00286F0D" w:rsidRDefault="00286F0D" w:rsidP="00B73C2A">
      <w:pPr>
        <w:pStyle w:val="Paragraphedeliste"/>
        <w:rPr>
          <w:lang w:val="en-US"/>
        </w:rPr>
      </w:pPr>
    </w:p>
    <w:p w14:paraId="28EBA567" w14:textId="491295EC" w:rsidR="00B73C2A" w:rsidRDefault="00B73C2A" w:rsidP="00B73C2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Contact of the people in charge of the data (name, email and phone)</w:t>
      </w:r>
    </w:p>
    <w:p w14:paraId="73352619" w14:textId="7017073B" w:rsidR="00B73C2A" w:rsidRDefault="00B73C2A" w:rsidP="00B73C2A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9038A70" w14:textId="27C955F2" w:rsidR="00B73C2A" w:rsidRDefault="00B73C2A" w:rsidP="00B73C2A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B995A" wp14:editId="30697AA4">
                <wp:simplePos x="0" y="0"/>
                <wp:positionH relativeFrom="column">
                  <wp:posOffset>-3502</wp:posOffset>
                </wp:positionH>
                <wp:positionV relativeFrom="paragraph">
                  <wp:posOffset>64519</wp:posOffset>
                </wp:positionV>
                <wp:extent cx="6308725" cy="869132"/>
                <wp:effectExtent l="0" t="0" r="15875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725" cy="869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58771" w14:textId="547F9E4E" w:rsidR="00FF2558" w:rsidRDefault="006C63A2" w:rsidP="00FF2558">
                            <w:hyperlink r:id="rId14" w:history="1">
                              <w:r w:rsidR="003337F4" w:rsidRPr="00D0431C">
                                <w:rPr>
                                  <w:rStyle w:val="Lienhypertexte"/>
                                </w:rPr>
                                <w:t>Pierre.Chavanne@totalenergies.com</w:t>
                              </w:r>
                            </w:hyperlink>
                            <w:r w:rsidR="003337F4">
                              <w:t xml:space="preserve"> &amp; </w:t>
                            </w:r>
                            <w:hyperlink r:id="rId15" w:history="1">
                              <w:r w:rsidR="003337F4" w:rsidRPr="00D0431C">
                                <w:rPr>
                                  <w:rStyle w:val="Lienhypertexte"/>
                                </w:rPr>
                                <w:t>estelle.halbout@totalenergies.com</w:t>
                              </w:r>
                            </w:hyperlink>
                            <w:r w:rsidR="003337F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995A" id="Text Box 4" o:spid="_x0000_s1028" type="#_x0000_t202" style="position:absolute;margin-left:-.3pt;margin-top:5.1pt;width:496.75pt;height:6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" fillcolor="white [3201]" strokeweight=".5pt">
                <v:textbox>
                  <w:txbxContent>
                    <w:p w14:paraId="5E558771" w14:textId="547F9E4E" w:rsidR="00FF2558" w:rsidRDefault="003337F4" w:rsidP="00FF2558">
                      <w:hyperlink r:id="rId16" w:history="1">
                        <w:r w:rsidRPr="00D0431C">
                          <w:rPr>
                            <w:rStyle w:val="Lienhypertexte"/>
                          </w:rPr>
                          <w:t>Pierre.Chavanne@totalenergies.com</w:t>
                        </w:r>
                      </w:hyperlink>
                      <w:r>
                        <w:t xml:space="preserve"> &amp; </w:t>
                      </w:r>
                      <w:hyperlink r:id="rId17" w:history="1">
                        <w:r w:rsidRPr="00D0431C">
                          <w:rPr>
                            <w:rStyle w:val="Lienhypertexte"/>
                          </w:rPr>
                          <w:t>estelle.halbout@totalenergies.com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7E2C02D" w14:textId="55C347B3" w:rsidR="00B73C2A" w:rsidRDefault="00B73C2A" w:rsidP="00B73C2A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5580122" w14:textId="464840DA" w:rsidR="00B73C2A" w:rsidRPr="00B73C2A" w:rsidRDefault="00B73C2A" w:rsidP="00B73C2A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8C0E9C4" w14:textId="3F0B108B" w:rsidR="00B73C2A" w:rsidRPr="00B73C2A" w:rsidRDefault="00B73C2A" w:rsidP="00B73C2A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C01A670" w14:textId="1C7248F7" w:rsidR="00FF2558" w:rsidRDefault="00FF2558" w:rsidP="00FF255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3C277AF" w14:textId="5992B3BA" w:rsidR="00FF2558" w:rsidRPr="00B73C2A" w:rsidRDefault="00FF2558" w:rsidP="00B73C2A">
      <w:pPr>
        <w:rPr>
          <w:lang w:val="en-US"/>
        </w:rPr>
      </w:pPr>
    </w:p>
    <w:p w14:paraId="2D3FDD97" w14:textId="537A5AD9" w:rsidR="00791821" w:rsidRPr="003638B4" w:rsidRDefault="00791821" w:rsidP="003638B4">
      <w:pPr>
        <w:rPr>
          <w:lang w:val="en-US"/>
        </w:rPr>
      </w:pPr>
    </w:p>
    <w:p w14:paraId="27CFA749" w14:textId="7DA2B19E" w:rsidR="00FF2558" w:rsidRDefault="00791821" w:rsidP="00FF255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Name and contact details for sending the </w:t>
      </w:r>
      <w:r w:rsidR="00EC3ABB">
        <w:rPr>
          <w:rFonts w:ascii="Helvetica" w:hAnsi="Helvetica" w:cs="Helvetica"/>
          <w:lang w:val="en-US"/>
        </w:rPr>
        <w:t>Non-</w:t>
      </w:r>
      <w:r>
        <w:rPr>
          <w:rFonts w:ascii="Helvetica" w:hAnsi="Helvetica" w:cs="Helvetica"/>
          <w:lang w:val="en-US"/>
        </w:rPr>
        <w:t>D</w:t>
      </w:r>
      <w:r w:rsidR="00EC3ABB">
        <w:rPr>
          <w:rFonts w:ascii="Helvetica" w:hAnsi="Helvetica" w:cs="Helvetica"/>
          <w:lang w:val="en-US"/>
        </w:rPr>
        <w:t xml:space="preserve">isclosure </w:t>
      </w:r>
      <w:r>
        <w:rPr>
          <w:rFonts w:ascii="Helvetica" w:hAnsi="Helvetica" w:cs="Helvetica"/>
          <w:lang w:val="en-US"/>
        </w:rPr>
        <w:t>A</w:t>
      </w:r>
      <w:r w:rsidR="00EC3ABB">
        <w:rPr>
          <w:rFonts w:ascii="Helvetica" w:hAnsi="Helvetica" w:cs="Helvetica"/>
          <w:lang w:val="en-US"/>
        </w:rPr>
        <w:t>greement</w:t>
      </w:r>
      <w:r>
        <w:rPr>
          <w:rFonts w:ascii="Helvetica" w:hAnsi="Helvetica" w:cs="Helvetica"/>
          <w:lang w:val="en-US"/>
        </w:rPr>
        <w:t xml:space="preserve"> after signature by students.</w:t>
      </w:r>
    </w:p>
    <w:p w14:paraId="723EE490" w14:textId="6584FAE6" w:rsidR="00B73C2A" w:rsidRDefault="00F96CA8" w:rsidP="00B73C2A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425B1" wp14:editId="049260A8">
                <wp:simplePos x="0" y="0"/>
                <wp:positionH relativeFrom="column">
                  <wp:posOffset>48802</wp:posOffset>
                </wp:positionH>
                <wp:positionV relativeFrom="paragraph">
                  <wp:posOffset>118995</wp:posOffset>
                </wp:positionV>
                <wp:extent cx="6308725" cy="923453"/>
                <wp:effectExtent l="0" t="0" r="1587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725" cy="923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D09BD" w14:textId="308F71BB" w:rsidR="00FF2558" w:rsidRDefault="006C63A2" w:rsidP="00FF2558">
                            <w:hyperlink r:id="rId18" w:history="1">
                              <w:r w:rsidR="00C62962" w:rsidRPr="00D0431C">
                                <w:rPr>
                                  <w:rStyle w:val="Lienhypertexte"/>
                                </w:rPr>
                                <w:t>Estelle.halbout@totalenergies.com</w:t>
                              </w:r>
                            </w:hyperlink>
                            <w:r w:rsidR="00C6296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25B1" id="Text Box 3" o:spid="_x0000_s1029" type="#_x0000_t202" style="position:absolute;left:0;text-align:left;margin-left:3.85pt;margin-top:9.35pt;width:496.75pt;height:7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" fillcolor="white [3201]" strokeweight=".5pt">
                <v:textbox>
                  <w:txbxContent>
                    <w:p w14:paraId="45CD09BD" w14:textId="308F71BB" w:rsidR="00FF2558" w:rsidRDefault="00C62962" w:rsidP="00FF2558">
                      <w:hyperlink r:id="rId19" w:history="1">
                        <w:r w:rsidRPr="00D0431C">
                          <w:rPr>
                            <w:rStyle w:val="Lienhypertexte"/>
                          </w:rPr>
                          <w:t>Estelle.halbout@totalenergies.com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71AC4E" w14:textId="769F3233" w:rsidR="00B73C2A" w:rsidRDefault="00B73C2A" w:rsidP="00B73C2A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DC61BC8" w14:textId="4DA6460C" w:rsidR="00FF2558" w:rsidRDefault="00FF2558" w:rsidP="00FF255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AB6F0F7" w14:textId="76ACB6AE" w:rsidR="00AC6CC8" w:rsidRDefault="00AC6CC8" w:rsidP="00FF255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AE93349" w14:textId="238C5477" w:rsidR="00F96CA8" w:rsidRDefault="00F96CA8" w:rsidP="00FF255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99114CC" w14:textId="2DD7BF76" w:rsidR="00F96CA8" w:rsidRDefault="00F96CA8" w:rsidP="00FF255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8D8D42E" w14:textId="77777777" w:rsidR="00F96CA8" w:rsidRDefault="00F96CA8" w:rsidP="00FF255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2175DAB" w14:textId="592A806D" w:rsidR="00AC6CC8" w:rsidRDefault="00AC6CC8" w:rsidP="00AC6CC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C6CC8">
        <w:rPr>
          <w:rFonts w:ascii="Helvetica" w:hAnsi="Helvetica" w:cs="Helvetica"/>
          <w:lang w:val="en-US"/>
        </w:rPr>
        <w:t>Dataset description: list of variables and their definition</w:t>
      </w:r>
      <w:r w:rsidR="00820FA5">
        <w:rPr>
          <w:rFonts w:ascii="Helvetica" w:hAnsi="Helvetica" w:cs="Helvetica"/>
          <w:lang w:val="en-US"/>
        </w:rPr>
        <w:t>, total volume of the dataset (e.g. 1.2 Gb)</w:t>
      </w:r>
    </w:p>
    <w:p w14:paraId="74144D9C" w14:textId="37B8904B" w:rsidR="00170984" w:rsidRDefault="00716AC1" w:rsidP="00170984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08C86E" wp14:editId="06D396E5">
                <wp:simplePos x="0" y="0"/>
                <wp:positionH relativeFrom="column">
                  <wp:posOffset>33655</wp:posOffset>
                </wp:positionH>
                <wp:positionV relativeFrom="paragraph">
                  <wp:posOffset>121285</wp:posOffset>
                </wp:positionV>
                <wp:extent cx="6003561" cy="2006600"/>
                <wp:effectExtent l="0" t="0" r="1651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3561" cy="200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3EAD9" w14:textId="58357BDA" w:rsidR="00170984" w:rsidRDefault="008C1ED2" w:rsidP="00170984">
                            <w:pPr>
                              <w:rPr>
                                <w:lang w:val="en-US"/>
                              </w:rPr>
                            </w:pPr>
                            <w:r w:rsidRPr="00E34B25">
                              <w:rPr>
                                <w:lang w:val="en-US"/>
                              </w:rPr>
                              <w:t>Transactions dataset (~2Go for 2023)</w:t>
                            </w:r>
                            <w:r w:rsidR="00E34B25" w:rsidRPr="00E34B25">
                              <w:rPr>
                                <w:lang w:val="en-US"/>
                              </w:rPr>
                              <w:t> : u</w:t>
                            </w:r>
                            <w:r w:rsidR="00E34B25">
                              <w:rPr>
                                <w:lang w:val="en-US"/>
                              </w:rPr>
                              <w:t>ser id,</w:t>
                            </w:r>
                            <w:r w:rsidR="006C3FDD">
                              <w:rPr>
                                <w:lang w:val="en-US"/>
                              </w:rPr>
                              <w:t xml:space="preserve"> access mode (Rfid card, Remote app)</w:t>
                            </w:r>
                            <w:r w:rsidR="00597FBB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D85AD8">
                              <w:rPr>
                                <w:lang w:val="en-US"/>
                              </w:rPr>
                              <w:t xml:space="preserve">location, </w:t>
                            </w:r>
                            <w:r w:rsidR="007824FB">
                              <w:rPr>
                                <w:lang w:val="en-US"/>
                              </w:rPr>
                              <w:t xml:space="preserve">CPO, </w:t>
                            </w:r>
                            <w:r w:rsidR="00831887">
                              <w:rPr>
                                <w:lang w:val="en-US"/>
                              </w:rPr>
                              <w:t xml:space="preserve">customer, </w:t>
                            </w:r>
                            <w:r w:rsidR="00D85AD8">
                              <w:rPr>
                                <w:lang w:val="en-US"/>
                              </w:rPr>
                              <w:t xml:space="preserve">CPO price, Be:Mo </w:t>
                            </w:r>
                            <w:r w:rsidR="00D37974">
                              <w:rPr>
                                <w:lang w:val="en-US"/>
                              </w:rPr>
                              <w:t>valuation</w:t>
                            </w:r>
                            <w:r w:rsidR="00E66B83">
                              <w:rPr>
                                <w:lang w:val="en-US"/>
                              </w:rPr>
                              <w:t xml:space="preserve"> (as if at the moment, not as accurate as now), </w:t>
                            </w:r>
                            <w:r w:rsidR="000013DB">
                              <w:rPr>
                                <w:lang w:val="en-US"/>
                              </w:rPr>
                              <w:t>session duration, start/end time, energy quantity.</w:t>
                            </w:r>
                            <w:r w:rsidR="009C4D8D">
                              <w:rPr>
                                <w:lang w:val="en-US"/>
                              </w:rPr>
                              <w:t>..</w:t>
                            </w:r>
                            <w:r w:rsidR="000275F8">
                              <w:rPr>
                                <w:lang w:val="en-US"/>
                              </w:rPr>
                              <w:t xml:space="preserve"> The past </w:t>
                            </w:r>
                            <w:r w:rsidR="008C055E">
                              <w:rPr>
                                <w:lang w:val="en-US"/>
                              </w:rPr>
                              <w:t xml:space="preserve">transactions </w:t>
                            </w:r>
                            <w:r w:rsidR="002B2F91">
                              <w:rPr>
                                <w:lang w:val="en-US"/>
                              </w:rPr>
                              <w:t>done</w:t>
                            </w:r>
                            <w:r w:rsidR="008C055E">
                              <w:rPr>
                                <w:lang w:val="en-US"/>
                              </w:rPr>
                              <w:t xml:space="preserve"> by a given customer should be interesting</w:t>
                            </w:r>
                            <w:r w:rsidR="002B2F91">
                              <w:rPr>
                                <w:lang w:val="en-US"/>
                              </w:rPr>
                              <w:t xml:space="preserve"> to study.</w:t>
                            </w:r>
                          </w:p>
                          <w:p w14:paraId="6C3A7677" w14:textId="77777777" w:rsidR="006A0D49" w:rsidRPr="00E34B25" w:rsidRDefault="006A0D49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E6690F" w14:textId="11D5688B" w:rsidR="000275F8" w:rsidRDefault="008C1ED2" w:rsidP="00170984">
                            <w:pPr>
                              <w:rPr>
                                <w:lang w:val="en-US"/>
                              </w:rPr>
                            </w:pPr>
                            <w:r w:rsidRPr="008C1ED2">
                              <w:rPr>
                                <w:lang w:val="en-US"/>
                              </w:rPr>
                              <w:t>Points of charge dataset (~500M</w:t>
                            </w:r>
                            <w:r>
                              <w:rPr>
                                <w:lang w:val="en-US"/>
                              </w:rPr>
                              <w:t xml:space="preserve">o </w:t>
                            </w:r>
                            <w:r w:rsidR="00E34B25">
                              <w:rPr>
                                <w:lang w:val="en-US"/>
                              </w:rPr>
                              <w:t>at end 2023) : id, power, location,</w:t>
                            </w:r>
                            <w:r w:rsidR="006A0D49">
                              <w:rPr>
                                <w:lang w:val="en-US"/>
                              </w:rPr>
                              <w:t xml:space="preserve"> CPO</w:t>
                            </w:r>
                            <w:r w:rsidR="004416AD">
                              <w:rPr>
                                <w:lang w:val="en-US"/>
                              </w:rPr>
                              <w:t>, access mode</w:t>
                            </w:r>
                            <w:r w:rsidR="00997D71"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3AAFA87E" w14:textId="77777777" w:rsidR="000275F8" w:rsidRDefault="000275F8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CC367B" w14:textId="1EB71C4F" w:rsidR="002B2F91" w:rsidRDefault="002B2F91" w:rsidP="001709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Market segment</w:t>
                            </w:r>
                            <w:r w:rsidR="00BA764A">
                              <w:rPr>
                                <w:lang w:val="en-US"/>
                              </w:rPr>
                              <w:t xml:space="preserve">ation </w:t>
                            </w:r>
                            <w:r w:rsidR="00567579">
                              <w:rPr>
                                <w:lang w:val="en-US"/>
                              </w:rPr>
                              <w:t>: work-in-progress. Any contribution will be discussed furthermore.</w:t>
                            </w:r>
                          </w:p>
                          <w:p w14:paraId="0830932C" w14:textId="53690B81" w:rsidR="00170984" w:rsidRPr="008C1ED2" w:rsidRDefault="00E34B25" w:rsidP="001709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77418F3" w14:textId="4BEE0AA7" w:rsidR="00170984" w:rsidRPr="008C1ED2" w:rsidRDefault="00170984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1B837C" w14:textId="688FE537" w:rsidR="00170984" w:rsidRPr="008C1ED2" w:rsidRDefault="00170984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595F85" w14:textId="46B26AC6" w:rsidR="00170984" w:rsidRPr="008C1ED2" w:rsidRDefault="00170984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B718B4" w14:textId="1C3B8503" w:rsidR="00170984" w:rsidRPr="008C1ED2" w:rsidRDefault="00170984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6A92D7" w14:textId="3D901846" w:rsidR="00170984" w:rsidRPr="008C1ED2" w:rsidRDefault="00170984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000AEC" w14:textId="08AFE33E" w:rsidR="00170984" w:rsidRPr="008C1ED2" w:rsidRDefault="00170984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AD7D64" w14:textId="40B04430" w:rsidR="00170984" w:rsidRPr="008C1ED2" w:rsidRDefault="00170984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34BDA1" w14:textId="135B9B50" w:rsidR="00170984" w:rsidRPr="008C1ED2" w:rsidRDefault="00170984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620D07" w14:textId="189A8B87" w:rsidR="00170984" w:rsidRPr="008C1ED2" w:rsidRDefault="00170984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E7868B" w14:textId="7C216DCA" w:rsidR="00170984" w:rsidRPr="008C1ED2" w:rsidRDefault="00170984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7DE2C8" w14:textId="5D71EAFF" w:rsidR="00170984" w:rsidRPr="008C1ED2" w:rsidRDefault="00170984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511864" w14:textId="2021B9C7" w:rsidR="00170984" w:rsidRPr="008C1ED2" w:rsidRDefault="00170984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E0CE1A" w14:textId="734F87DF" w:rsidR="00170984" w:rsidRPr="008C1ED2" w:rsidRDefault="00170984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1C5A57" w14:textId="53C29DD6" w:rsidR="00170984" w:rsidRPr="008C1ED2" w:rsidRDefault="00170984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C2DF999" w14:textId="77777777" w:rsidR="00170984" w:rsidRPr="008C1ED2" w:rsidRDefault="00170984" w:rsidP="001709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C86E" id="Text Box 6" o:spid="_x0000_s1030" type="#_x0000_t202" style="position:absolute;left:0;text-align:left;margin-left:2.65pt;margin-top:9.55pt;width:472.7pt;height:15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" fillcolor="white [3201]" strokeweight=".5pt">
                <v:textbox>
                  <w:txbxContent>
                    <w:p w14:paraId="4D13EAD9" w14:textId="58357BDA" w:rsidR="00170984" w:rsidRDefault="008C1ED2" w:rsidP="00170984">
                      <w:pPr>
                        <w:rPr>
                          <w:lang w:val="en-US"/>
                        </w:rPr>
                      </w:pPr>
                      <w:r w:rsidRPr="00E34B25">
                        <w:rPr>
                          <w:lang w:val="en-US"/>
                        </w:rPr>
                        <w:t>Transactions dataset (~2Go for 2023)</w:t>
                      </w:r>
                      <w:r w:rsidR="00E34B25" w:rsidRPr="00E34B25">
                        <w:rPr>
                          <w:lang w:val="en-US"/>
                        </w:rPr>
                        <w:t> : u</w:t>
                      </w:r>
                      <w:r w:rsidR="00E34B25">
                        <w:rPr>
                          <w:lang w:val="en-US"/>
                        </w:rPr>
                        <w:t>ser id,</w:t>
                      </w:r>
                      <w:r w:rsidR="006C3FDD">
                        <w:rPr>
                          <w:lang w:val="en-US"/>
                        </w:rPr>
                        <w:t xml:space="preserve"> access mode (Rfid card, Remote app)</w:t>
                      </w:r>
                      <w:r w:rsidR="00597FBB">
                        <w:rPr>
                          <w:lang w:val="en-US"/>
                        </w:rPr>
                        <w:t xml:space="preserve">, </w:t>
                      </w:r>
                      <w:r w:rsidR="00D85AD8">
                        <w:rPr>
                          <w:lang w:val="en-US"/>
                        </w:rPr>
                        <w:t xml:space="preserve">location, </w:t>
                      </w:r>
                      <w:r w:rsidR="007824FB">
                        <w:rPr>
                          <w:lang w:val="en-US"/>
                        </w:rPr>
                        <w:t xml:space="preserve">CPO, </w:t>
                      </w:r>
                      <w:r w:rsidR="00831887">
                        <w:rPr>
                          <w:lang w:val="en-US"/>
                        </w:rPr>
                        <w:t xml:space="preserve">customer, </w:t>
                      </w:r>
                      <w:r w:rsidR="00D85AD8">
                        <w:rPr>
                          <w:lang w:val="en-US"/>
                        </w:rPr>
                        <w:t xml:space="preserve">CPO price, Be:Mo </w:t>
                      </w:r>
                      <w:r w:rsidR="00D37974">
                        <w:rPr>
                          <w:lang w:val="en-US"/>
                        </w:rPr>
                        <w:t>valuation</w:t>
                      </w:r>
                      <w:r w:rsidR="00E66B83">
                        <w:rPr>
                          <w:lang w:val="en-US"/>
                        </w:rPr>
                        <w:t xml:space="preserve"> (as if at the moment, not as accurate as now), </w:t>
                      </w:r>
                      <w:r w:rsidR="000013DB">
                        <w:rPr>
                          <w:lang w:val="en-US"/>
                        </w:rPr>
                        <w:t>session duration, start/end time, energy quantity.</w:t>
                      </w:r>
                      <w:r w:rsidR="009C4D8D">
                        <w:rPr>
                          <w:lang w:val="en-US"/>
                        </w:rPr>
                        <w:t>..</w:t>
                      </w:r>
                      <w:r w:rsidR="000275F8">
                        <w:rPr>
                          <w:lang w:val="en-US"/>
                        </w:rPr>
                        <w:t xml:space="preserve"> The past </w:t>
                      </w:r>
                      <w:r w:rsidR="008C055E">
                        <w:rPr>
                          <w:lang w:val="en-US"/>
                        </w:rPr>
                        <w:t xml:space="preserve">transactions </w:t>
                      </w:r>
                      <w:r w:rsidR="002B2F91">
                        <w:rPr>
                          <w:lang w:val="en-US"/>
                        </w:rPr>
                        <w:t>done</w:t>
                      </w:r>
                      <w:r w:rsidR="008C055E">
                        <w:rPr>
                          <w:lang w:val="en-US"/>
                        </w:rPr>
                        <w:t xml:space="preserve"> by a given customer should be interesting</w:t>
                      </w:r>
                      <w:r w:rsidR="002B2F91">
                        <w:rPr>
                          <w:lang w:val="en-US"/>
                        </w:rPr>
                        <w:t xml:space="preserve"> to study.</w:t>
                      </w:r>
                    </w:p>
                    <w:p w14:paraId="6C3A7677" w14:textId="77777777" w:rsidR="006A0D49" w:rsidRPr="00E34B25" w:rsidRDefault="006A0D49" w:rsidP="00170984">
                      <w:pPr>
                        <w:rPr>
                          <w:lang w:val="en-US"/>
                        </w:rPr>
                      </w:pPr>
                    </w:p>
                    <w:p w14:paraId="13E6690F" w14:textId="11D5688B" w:rsidR="000275F8" w:rsidRDefault="008C1ED2" w:rsidP="00170984">
                      <w:pPr>
                        <w:rPr>
                          <w:lang w:val="en-US"/>
                        </w:rPr>
                      </w:pPr>
                      <w:r w:rsidRPr="008C1ED2">
                        <w:rPr>
                          <w:lang w:val="en-US"/>
                        </w:rPr>
                        <w:t>Points of charge dataset (~500M</w:t>
                      </w:r>
                      <w:r>
                        <w:rPr>
                          <w:lang w:val="en-US"/>
                        </w:rPr>
                        <w:t xml:space="preserve">o </w:t>
                      </w:r>
                      <w:r w:rsidR="00E34B25">
                        <w:rPr>
                          <w:lang w:val="en-US"/>
                        </w:rPr>
                        <w:t>at end 2023) : id, power, location,</w:t>
                      </w:r>
                      <w:r w:rsidR="006A0D49">
                        <w:rPr>
                          <w:lang w:val="en-US"/>
                        </w:rPr>
                        <w:t xml:space="preserve"> CPO</w:t>
                      </w:r>
                      <w:r w:rsidR="004416AD">
                        <w:rPr>
                          <w:lang w:val="en-US"/>
                        </w:rPr>
                        <w:t>, access mode</w:t>
                      </w:r>
                      <w:r w:rsidR="00997D71">
                        <w:rPr>
                          <w:lang w:val="en-US"/>
                        </w:rPr>
                        <w:t>…</w:t>
                      </w:r>
                    </w:p>
                    <w:p w14:paraId="3AAFA87E" w14:textId="77777777" w:rsidR="000275F8" w:rsidRDefault="000275F8" w:rsidP="00170984">
                      <w:pPr>
                        <w:rPr>
                          <w:lang w:val="en-US"/>
                        </w:rPr>
                      </w:pPr>
                    </w:p>
                    <w:p w14:paraId="44CC367B" w14:textId="1EB71C4F" w:rsidR="002B2F91" w:rsidRDefault="002B2F91" w:rsidP="001709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Market segment</w:t>
                      </w:r>
                      <w:r w:rsidR="00BA764A">
                        <w:rPr>
                          <w:lang w:val="en-US"/>
                        </w:rPr>
                        <w:t xml:space="preserve">ation </w:t>
                      </w:r>
                      <w:r w:rsidR="00567579">
                        <w:rPr>
                          <w:lang w:val="en-US"/>
                        </w:rPr>
                        <w:t>: work-in-progress. Any contribution will be discussed furthermore.</w:t>
                      </w:r>
                    </w:p>
                    <w:p w14:paraId="0830932C" w14:textId="53690B81" w:rsidR="00170984" w:rsidRPr="008C1ED2" w:rsidRDefault="00E34B25" w:rsidP="001709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77418F3" w14:textId="4BEE0AA7" w:rsidR="00170984" w:rsidRPr="008C1ED2" w:rsidRDefault="00170984" w:rsidP="00170984">
                      <w:pPr>
                        <w:rPr>
                          <w:lang w:val="en-US"/>
                        </w:rPr>
                      </w:pPr>
                    </w:p>
                    <w:p w14:paraId="061B837C" w14:textId="688FE537" w:rsidR="00170984" w:rsidRPr="008C1ED2" w:rsidRDefault="00170984" w:rsidP="00170984">
                      <w:pPr>
                        <w:rPr>
                          <w:lang w:val="en-US"/>
                        </w:rPr>
                      </w:pPr>
                    </w:p>
                    <w:p w14:paraId="73595F85" w14:textId="46B26AC6" w:rsidR="00170984" w:rsidRPr="008C1ED2" w:rsidRDefault="00170984" w:rsidP="00170984">
                      <w:pPr>
                        <w:rPr>
                          <w:lang w:val="en-US"/>
                        </w:rPr>
                      </w:pPr>
                    </w:p>
                    <w:p w14:paraId="45B718B4" w14:textId="1C3B8503" w:rsidR="00170984" w:rsidRPr="008C1ED2" w:rsidRDefault="00170984" w:rsidP="00170984">
                      <w:pPr>
                        <w:rPr>
                          <w:lang w:val="en-US"/>
                        </w:rPr>
                      </w:pPr>
                    </w:p>
                    <w:p w14:paraId="326A92D7" w14:textId="3D901846" w:rsidR="00170984" w:rsidRPr="008C1ED2" w:rsidRDefault="00170984" w:rsidP="00170984">
                      <w:pPr>
                        <w:rPr>
                          <w:lang w:val="en-US"/>
                        </w:rPr>
                      </w:pPr>
                    </w:p>
                    <w:p w14:paraId="5C000AEC" w14:textId="08AFE33E" w:rsidR="00170984" w:rsidRPr="008C1ED2" w:rsidRDefault="00170984" w:rsidP="00170984">
                      <w:pPr>
                        <w:rPr>
                          <w:lang w:val="en-US"/>
                        </w:rPr>
                      </w:pPr>
                    </w:p>
                    <w:p w14:paraId="5EAD7D64" w14:textId="40B04430" w:rsidR="00170984" w:rsidRPr="008C1ED2" w:rsidRDefault="00170984" w:rsidP="00170984">
                      <w:pPr>
                        <w:rPr>
                          <w:lang w:val="en-US"/>
                        </w:rPr>
                      </w:pPr>
                    </w:p>
                    <w:p w14:paraId="4534BDA1" w14:textId="135B9B50" w:rsidR="00170984" w:rsidRPr="008C1ED2" w:rsidRDefault="00170984" w:rsidP="00170984">
                      <w:pPr>
                        <w:rPr>
                          <w:lang w:val="en-US"/>
                        </w:rPr>
                      </w:pPr>
                    </w:p>
                    <w:p w14:paraId="3C620D07" w14:textId="189A8B87" w:rsidR="00170984" w:rsidRPr="008C1ED2" w:rsidRDefault="00170984" w:rsidP="00170984">
                      <w:pPr>
                        <w:rPr>
                          <w:lang w:val="en-US"/>
                        </w:rPr>
                      </w:pPr>
                    </w:p>
                    <w:p w14:paraId="7BE7868B" w14:textId="7C216DCA" w:rsidR="00170984" w:rsidRPr="008C1ED2" w:rsidRDefault="00170984" w:rsidP="00170984">
                      <w:pPr>
                        <w:rPr>
                          <w:lang w:val="en-US"/>
                        </w:rPr>
                      </w:pPr>
                    </w:p>
                    <w:p w14:paraId="297DE2C8" w14:textId="5D71EAFF" w:rsidR="00170984" w:rsidRPr="008C1ED2" w:rsidRDefault="00170984" w:rsidP="00170984">
                      <w:pPr>
                        <w:rPr>
                          <w:lang w:val="en-US"/>
                        </w:rPr>
                      </w:pPr>
                    </w:p>
                    <w:p w14:paraId="76511864" w14:textId="2021B9C7" w:rsidR="00170984" w:rsidRPr="008C1ED2" w:rsidRDefault="00170984" w:rsidP="00170984">
                      <w:pPr>
                        <w:rPr>
                          <w:lang w:val="en-US"/>
                        </w:rPr>
                      </w:pPr>
                    </w:p>
                    <w:p w14:paraId="48E0CE1A" w14:textId="734F87DF" w:rsidR="00170984" w:rsidRPr="008C1ED2" w:rsidRDefault="00170984" w:rsidP="00170984">
                      <w:pPr>
                        <w:rPr>
                          <w:lang w:val="en-US"/>
                        </w:rPr>
                      </w:pPr>
                    </w:p>
                    <w:p w14:paraId="4D1C5A57" w14:textId="53C29DD6" w:rsidR="00170984" w:rsidRPr="008C1ED2" w:rsidRDefault="00170984" w:rsidP="00170984">
                      <w:pPr>
                        <w:rPr>
                          <w:lang w:val="en-US"/>
                        </w:rPr>
                      </w:pPr>
                    </w:p>
                    <w:p w14:paraId="6C2DF999" w14:textId="77777777" w:rsidR="00170984" w:rsidRPr="008C1ED2" w:rsidRDefault="00170984" w:rsidP="001709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13168A" w14:textId="2B13F55C" w:rsidR="00170984" w:rsidRDefault="00170984" w:rsidP="00170984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01FE20F" w14:textId="6BA49138" w:rsidR="00170984" w:rsidRDefault="00170984" w:rsidP="00170984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2D85AB3" w14:textId="32B642F2" w:rsidR="00170984" w:rsidRDefault="00170984" w:rsidP="00170984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3A1F3AC" w14:textId="43B113AD" w:rsidR="00170984" w:rsidRDefault="00170984" w:rsidP="00170984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EAEE773" w14:textId="0F000E7F" w:rsidR="00170984" w:rsidRDefault="00170984" w:rsidP="00170984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CBB22D2" w14:textId="7233B02C" w:rsidR="00170984" w:rsidRDefault="00170984" w:rsidP="00170984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3FA78AD" w14:textId="7AF465E0" w:rsidR="00170984" w:rsidRDefault="00170984" w:rsidP="00170984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C43283C" w14:textId="77777777" w:rsidR="000275F8" w:rsidRDefault="000275F8" w:rsidP="00170984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758C5EA" w14:textId="77777777" w:rsidR="000275F8" w:rsidRDefault="000275F8" w:rsidP="00170984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E89A722" w14:textId="77777777" w:rsidR="000275F8" w:rsidRDefault="000275F8" w:rsidP="00170984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94987B7" w14:textId="1727E75B" w:rsidR="00170984" w:rsidRPr="00F96CA8" w:rsidRDefault="00170984" w:rsidP="00F96CA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918526F" w14:textId="6983D8A7" w:rsidR="00170984" w:rsidRDefault="00170984" w:rsidP="00170984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9A0F819" w14:textId="7FDFC7F4" w:rsidR="00170984" w:rsidRPr="000275F8" w:rsidRDefault="00F96CA8" w:rsidP="000275F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0275F8">
        <w:rPr>
          <w:rFonts w:ascii="Helvetica" w:hAnsi="Helvetica" w:cs="Helvetica"/>
          <w:lang w:val="en-US"/>
        </w:rPr>
        <w:t>Which data science techniques will be used? Other software than Python or R?</w:t>
      </w:r>
    </w:p>
    <w:p w14:paraId="460CB19F" w14:textId="005221B7" w:rsidR="008C20D2" w:rsidRDefault="008C20D2" w:rsidP="008C20D2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E28EE" wp14:editId="5D3C1A31">
                <wp:simplePos x="0" y="0"/>
                <wp:positionH relativeFrom="column">
                  <wp:posOffset>36074</wp:posOffset>
                </wp:positionH>
                <wp:positionV relativeFrom="paragraph">
                  <wp:posOffset>123906</wp:posOffset>
                </wp:positionV>
                <wp:extent cx="6270625" cy="1041009"/>
                <wp:effectExtent l="0" t="0" r="15875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0625" cy="1041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8151E" w14:textId="6C051F38" w:rsidR="00F96CA8" w:rsidRDefault="0028455E" w:rsidP="00F96CA8"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28EE" id="Text Box 8" o:spid="_x0000_s1031" type="#_x0000_t202" style="position:absolute;left:0;text-align:left;margin-left:2.85pt;margin-top:9.75pt;width:493.75pt;height:8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" fillcolor="white [3201]" strokeweight=".5pt">
                <v:textbox>
                  <w:txbxContent>
                    <w:p w14:paraId="4068151E" w14:textId="6C051F38" w:rsidR="00F96CA8" w:rsidRDefault="0028455E" w:rsidP="00F96CA8">
                      <w: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0F25171C" w14:textId="32870185" w:rsidR="00F96CA8" w:rsidRDefault="00F96CA8" w:rsidP="00F96CA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8339A42" w14:textId="7D31FA12" w:rsidR="008C20D2" w:rsidRDefault="008C20D2" w:rsidP="00F96CA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2A14BDC" w14:textId="7ABF3223" w:rsidR="008C20D2" w:rsidRDefault="008C20D2" w:rsidP="00F96CA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801F383" w14:textId="758C941A" w:rsidR="008C20D2" w:rsidRDefault="008C20D2" w:rsidP="00F96CA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F2EE6BB" w14:textId="5EBC5E0F" w:rsidR="008C20D2" w:rsidRDefault="008C20D2" w:rsidP="00F96CA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24127E3" w14:textId="77777777" w:rsidR="00F96CA8" w:rsidRPr="00F96CA8" w:rsidRDefault="00F96CA8" w:rsidP="00F96CA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4BFB30D" w14:textId="77777777" w:rsidR="00211067" w:rsidRDefault="00F96CA8" w:rsidP="00F96CA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Other useful information (How frequent can you meet the group of students? </w:t>
      </w:r>
    </w:p>
    <w:p w14:paraId="4B869EA8" w14:textId="6D1B8B66" w:rsidR="00F96CA8" w:rsidRDefault="00F96CA8" w:rsidP="00F96CA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Can the group work on site? Etc.)</w:t>
      </w:r>
    </w:p>
    <w:p w14:paraId="4CB25401" w14:textId="4E2DA423" w:rsidR="00F96CA8" w:rsidRDefault="008C20D2" w:rsidP="00F96CA8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D674A" wp14:editId="49FEA53A">
                <wp:simplePos x="0" y="0"/>
                <wp:positionH relativeFrom="column">
                  <wp:posOffset>51638</wp:posOffset>
                </wp:positionH>
                <wp:positionV relativeFrom="paragraph">
                  <wp:posOffset>-191230</wp:posOffset>
                </wp:positionV>
                <wp:extent cx="6308725" cy="1420837"/>
                <wp:effectExtent l="0" t="0" r="1587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725" cy="1420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D1265" w14:textId="43B30A4D" w:rsidR="00AC6CC8" w:rsidRPr="00CE77CD" w:rsidRDefault="00CE77CD" w:rsidP="00AC6CC8">
                            <w:pPr>
                              <w:rPr>
                                <w:lang w:val="en-US"/>
                              </w:rPr>
                            </w:pPr>
                            <w:r w:rsidRPr="00CE77CD">
                              <w:rPr>
                                <w:lang w:val="en-US"/>
                              </w:rPr>
                              <w:t>Available every two weeks to d</w:t>
                            </w:r>
                            <w:r>
                              <w:rPr>
                                <w:lang w:val="en-US"/>
                              </w:rPr>
                              <w:t xml:space="preserve">iscuss </w:t>
                            </w:r>
                            <w:r w:rsidR="002B08DF">
                              <w:rPr>
                                <w:lang w:val="en-US"/>
                              </w:rPr>
                              <w:t xml:space="preserve">on </w:t>
                            </w:r>
                            <w:r w:rsidR="00A02D28">
                              <w:rPr>
                                <w:lang w:val="en-US"/>
                              </w:rPr>
                              <w:t>current work and potential issues.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674A" id="Text Box 5" o:spid="_x0000_s1032" type="#_x0000_t202" style="position:absolute;left:0;text-align:left;margin-left:4.05pt;margin-top:-15.05pt;width:496.75pt;height:11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" fillcolor="white [3201]" strokeweight=".5pt">
                <v:textbox>
                  <w:txbxContent>
                    <w:p w14:paraId="7ECD1265" w14:textId="43B30A4D" w:rsidR="00AC6CC8" w:rsidRPr="00CE77CD" w:rsidRDefault="00CE77CD" w:rsidP="00AC6CC8">
                      <w:pPr>
                        <w:rPr>
                          <w:lang w:val="en-US"/>
                        </w:rPr>
                      </w:pPr>
                      <w:r w:rsidRPr="00CE77CD">
                        <w:rPr>
                          <w:lang w:val="en-US"/>
                        </w:rPr>
                        <w:t>Available every two weeks to d</w:t>
                      </w:r>
                      <w:r>
                        <w:rPr>
                          <w:lang w:val="en-US"/>
                        </w:rPr>
                        <w:t xml:space="preserve">iscuss </w:t>
                      </w:r>
                      <w:r w:rsidR="002B08DF">
                        <w:rPr>
                          <w:lang w:val="en-US"/>
                        </w:rPr>
                        <w:t xml:space="preserve">on </w:t>
                      </w:r>
                      <w:r w:rsidR="00A02D28">
                        <w:rPr>
                          <w:lang w:val="en-US"/>
                        </w:rPr>
                        <w:t>current work and potential issues.</w:t>
                      </w:r>
                    </w:p>
                  </w:txbxContent>
                </v:textbox>
              </v:shape>
            </w:pict>
          </mc:Fallback>
        </mc:AlternateContent>
      </w:r>
    </w:p>
    <w:p w14:paraId="17AD1F59" w14:textId="661B8223" w:rsidR="00F96CA8" w:rsidRPr="00F96CA8" w:rsidRDefault="00F96CA8" w:rsidP="00F96CA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5711554" w14:textId="27BCF759" w:rsidR="00AC6CC8" w:rsidRDefault="00AC6CC8" w:rsidP="00AC6CC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B813EBE" w14:textId="20B0C0C7" w:rsidR="00AC6CC8" w:rsidRDefault="00AC6CC8" w:rsidP="00AC6CC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1A4DC10" w14:textId="574C1CDC" w:rsidR="00AC6CC8" w:rsidRDefault="00AC6CC8" w:rsidP="00AC6CC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2C1F292" w14:textId="71406348" w:rsidR="00AC6CC8" w:rsidRDefault="00AC6CC8" w:rsidP="00AC6CC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9264D2E" w14:textId="2A1CDF0A" w:rsidR="00AC6CC8" w:rsidRDefault="00AC6CC8" w:rsidP="00AC6CC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839ED9C" w14:textId="6F0E4E3C" w:rsidR="00AC6CC8" w:rsidRDefault="00AC6CC8" w:rsidP="00AC6CC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83D159C" w14:textId="77777777" w:rsidR="00AC6CC8" w:rsidRPr="00FF2558" w:rsidRDefault="00AC6CC8" w:rsidP="00FF255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3435E32" w14:textId="38091BDA" w:rsidR="008D0367" w:rsidRDefault="008D0367" w:rsidP="008D036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Date, time and place of the Kick-off meeting (give a phone number just in case)</w:t>
      </w:r>
    </w:p>
    <w:p w14:paraId="507E5455" w14:textId="38538034" w:rsidR="00F31128" w:rsidRDefault="00F31128" w:rsidP="00F31128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F1503" wp14:editId="652B8AE4">
                <wp:simplePos x="0" y="0"/>
                <wp:positionH relativeFrom="column">
                  <wp:posOffset>58366</wp:posOffset>
                </wp:positionH>
                <wp:positionV relativeFrom="paragraph">
                  <wp:posOffset>93385</wp:posOffset>
                </wp:positionV>
                <wp:extent cx="6308725" cy="1048043"/>
                <wp:effectExtent l="0" t="0" r="158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725" cy="1048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07385" w14:textId="0238DE9E" w:rsidR="00F31128" w:rsidRPr="00183C5F" w:rsidRDefault="00183C5F" w:rsidP="00F31128">
                            <w:r w:rsidRPr="00183C5F">
                              <w:t>Cœur Défense, Wojo 3rd floor, Be:Mo 110 esplanade Général de Gau</w:t>
                            </w:r>
                            <w:r>
                              <w:t>lle 92</w:t>
                            </w:r>
                            <w:r w:rsidR="00F800E2">
                              <w:t>400 Courbevoie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1503" id="Text Box 10" o:spid="_x0000_s1033" type="#_x0000_t202" style="position:absolute;left:0;text-align:left;margin-left:4.6pt;margin-top:7.35pt;width:496.75pt;height:8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" fillcolor="white [3201]" strokeweight=".5pt">
                <v:textbox>
                  <w:txbxContent>
                    <w:p w14:paraId="1D407385" w14:textId="0238DE9E" w:rsidR="00F31128" w:rsidRPr="00183C5F" w:rsidRDefault="00183C5F" w:rsidP="00F31128">
                      <w:r w:rsidRPr="00183C5F">
                        <w:t>Cœur Défense, Wojo 3rd floor, Be:Mo 110 esplanade Général de Gau</w:t>
                      </w:r>
                      <w:r>
                        <w:t>lle 92</w:t>
                      </w:r>
                      <w:r w:rsidR="00F800E2">
                        <w:t>400 Courbevoie</w:t>
                      </w:r>
                    </w:p>
                  </w:txbxContent>
                </v:textbox>
              </v:shape>
            </w:pict>
          </mc:Fallback>
        </mc:AlternateContent>
      </w:r>
    </w:p>
    <w:p w14:paraId="65DFD480" w14:textId="30A9DBC9" w:rsidR="00F31128" w:rsidRDefault="00F31128" w:rsidP="00F31128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369E686" w14:textId="3281CAF2" w:rsidR="00F31128" w:rsidRDefault="00F31128" w:rsidP="00F31128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D708DBD" w14:textId="11FA8CD7" w:rsidR="00F31128" w:rsidRDefault="00F31128" w:rsidP="00F31128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3F9CD46" w14:textId="3144E6F9" w:rsidR="00F31128" w:rsidRDefault="00F31128" w:rsidP="00F31128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B5DB18E" w14:textId="147158EC" w:rsidR="00F31128" w:rsidRDefault="00F31128" w:rsidP="00F31128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B6D2262" w14:textId="77777777" w:rsidR="00F31128" w:rsidRDefault="00F31128" w:rsidP="00F31128">
      <w:pPr>
        <w:pStyle w:val="Paragraphedeliste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58E1D5D" w14:textId="7A8483F2" w:rsidR="00F31128" w:rsidRDefault="00F31128" w:rsidP="008D036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How will you measure the success of the case solution?</w:t>
      </w:r>
    </w:p>
    <w:p w14:paraId="42F7A95A" w14:textId="196282B1" w:rsidR="00FF2558" w:rsidRPr="008D0367" w:rsidRDefault="008D0367" w:rsidP="008D0367">
      <w:pPr>
        <w:ind w:left="360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482ED" wp14:editId="0F8B5AB6">
                <wp:simplePos x="0" y="0"/>
                <wp:positionH relativeFrom="column">
                  <wp:posOffset>537</wp:posOffset>
                </wp:positionH>
                <wp:positionV relativeFrom="paragraph">
                  <wp:posOffset>109269</wp:posOffset>
                </wp:positionV>
                <wp:extent cx="6308725" cy="1048043"/>
                <wp:effectExtent l="0" t="0" r="158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725" cy="1048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7B5FE" w14:textId="10B54DA3" w:rsidR="008D0367" w:rsidRDefault="00E24D88" w:rsidP="008D03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Accuracy of general overview, details </w:t>
                            </w:r>
                            <w:r w:rsidR="00D14D49">
                              <w:rPr>
                                <w:lang w:val="en-US"/>
                              </w:rPr>
                              <w:t>of explored parameters.</w:t>
                            </w:r>
                          </w:p>
                          <w:p w14:paraId="7FB1F4E1" w14:textId="7CE0BDBD" w:rsidR="003B64C9" w:rsidRPr="00046C66" w:rsidRDefault="003B64C9" w:rsidP="008D03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Quality of delivered </w:t>
                            </w:r>
                            <w:r w:rsidR="006C63A2">
                              <w:rPr>
                                <w:lang w:val="en-US"/>
                              </w:rPr>
                              <w:t>Python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82ED" id="Text Box 9" o:spid="_x0000_s1034" type="#_x0000_t202" style="position:absolute;left:0;text-align:left;margin-left:.05pt;margin-top:8.6pt;width:496.75pt;height:8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9tPAIAAIQEAAAOAAAAZHJzL2Uyb0RvYy54bWysVE1v2zAMvQ/YfxB0X+ykSZsZ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" fillcolor="white [3201]" strokeweight=".5pt">
                <v:textbox>
                  <w:txbxContent>
                    <w:p w14:paraId="4D37B5FE" w14:textId="10B54DA3" w:rsidR="008D0367" w:rsidRDefault="00E24D88" w:rsidP="008D03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Accuracy of general overview, details </w:t>
                      </w:r>
                      <w:r w:rsidR="00D14D49">
                        <w:rPr>
                          <w:lang w:val="en-US"/>
                        </w:rPr>
                        <w:t>of explored parameters.</w:t>
                      </w:r>
                    </w:p>
                    <w:p w14:paraId="7FB1F4E1" w14:textId="7CE0BDBD" w:rsidR="003B64C9" w:rsidRPr="00046C66" w:rsidRDefault="003B64C9" w:rsidP="008D03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Quality of delivered </w:t>
                      </w:r>
                      <w:r w:rsidR="006C63A2">
                        <w:rPr>
                          <w:lang w:val="en-US"/>
                        </w:rPr>
                        <w:t>Python code.</w:t>
                      </w:r>
                    </w:p>
                  </w:txbxContent>
                </v:textbox>
              </v:shape>
            </w:pict>
          </mc:Fallback>
        </mc:AlternateContent>
      </w:r>
    </w:p>
    <w:p w14:paraId="20DE46D6" w14:textId="096CB2E2" w:rsidR="001C05B2" w:rsidRDefault="001C05B2">
      <w:pPr>
        <w:rPr>
          <w:lang w:val="en-US"/>
        </w:rPr>
      </w:pPr>
    </w:p>
    <w:p w14:paraId="09E1E299" w14:textId="423F81C7" w:rsidR="001C05B2" w:rsidRDefault="001C05B2">
      <w:pPr>
        <w:rPr>
          <w:lang w:val="en-US"/>
        </w:rPr>
      </w:pPr>
    </w:p>
    <w:p w14:paraId="57A5D1BE" w14:textId="77777777" w:rsidR="003A5BC8" w:rsidRDefault="003A5BC8" w:rsidP="001C05B2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7BDE8BD" w14:textId="77777777" w:rsidR="003A5BC8" w:rsidRDefault="003A5BC8" w:rsidP="001C05B2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8E2E2F0" w14:textId="77777777" w:rsidR="003A5BC8" w:rsidRDefault="003A5BC8" w:rsidP="001C05B2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C0204A5" w14:textId="74724C1D" w:rsidR="003A5BC8" w:rsidRDefault="001C05B2" w:rsidP="001C05B2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</w:p>
    <w:p w14:paraId="39B902A1" w14:textId="77777777" w:rsidR="00F31128" w:rsidRDefault="00F31128" w:rsidP="001C05B2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1413B29" w14:textId="77777777" w:rsidR="00F31128" w:rsidRDefault="00F31128" w:rsidP="001C05B2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B9AC0FB" w14:textId="18F74650" w:rsidR="003A5BC8" w:rsidRDefault="003A5BC8" w:rsidP="001C05B2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49A8BA4" w14:textId="4E01C4A7" w:rsidR="00FF2558" w:rsidRPr="00E53147" w:rsidRDefault="00FF2558">
      <w:pPr>
        <w:rPr>
          <w:b/>
          <w:sz w:val="40"/>
          <w:szCs w:val="40"/>
          <w:lang w:val="en-US"/>
        </w:rPr>
      </w:pPr>
      <w:r w:rsidRPr="00E53147">
        <w:rPr>
          <w:b/>
          <w:sz w:val="40"/>
          <w:szCs w:val="40"/>
          <w:lang w:val="en-US"/>
        </w:rPr>
        <w:t>APPENDIX (</w:t>
      </w:r>
      <w:r w:rsidR="00950977">
        <w:rPr>
          <w:b/>
          <w:sz w:val="40"/>
          <w:szCs w:val="40"/>
          <w:lang w:val="en-US"/>
        </w:rPr>
        <w:t>You can add m</w:t>
      </w:r>
      <w:r w:rsidR="00F96CA8">
        <w:rPr>
          <w:b/>
          <w:sz w:val="40"/>
          <w:szCs w:val="40"/>
          <w:lang w:val="en-US"/>
        </w:rPr>
        <w:t xml:space="preserve">ore </w:t>
      </w:r>
      <w:r w:rsidR="00B73C2A">
        <w:rPr>
          <w:b/>
          <w:sz w:val="40"/>
          <w:szCs w:val="40"/>
          <w:lang w:val="en-US"/>
        </w:rPr>
        <w:t>detai</w:t>
      </w:r>
      <w:r w:rsidR="00F96CA8">
        <w:rPr>
          <w:b/>
          <w:sz w:val="40"/>
          <w:szCs w:val="40"/>
          <w:lang w:val="en-US"/>
        </w:rPr>
        <w:t>ls</w:t>
      </w:r>
      <w:r w:rsidR="00B73C2A">
        <w:rPr>
          <w:b/>
          <w:sz w:val="40"/>
          <w:szCs w:val="40"/>
          <w:lang w:val="en-US"/>
        </w:rPr>
        <w:t xml:space="preserve"> </w:t>
      </w:r>
      <w:r w:rsidR="00F96CA8">
        <w:rPr>
          <w:b/>
          <w:sz w:val="40"/>
          <w:szCs w:val="40"/>
          <w:lang w:val="en-US"/>
        </w:rPr>
        <w:t xml:space="preserve">on </w:t>
      </w:r>
      <w:r w:rsidR="00B73C2A">
        <w:rPr>
          <w:b/>
          <w:sz w:val="40"/>
          <w:szCs w:val="40"/>
          <w:lang w:val="en-US"/>
        </w:rPr>
        <w:t>the</w:t>
      </w:r>
      <w:r w:rsidRPr="00E53147">
        <w:rPr>
          <w:b/>
          <w:sz w:val="40"/>
          <w:szCs w:val="40"/>
          <w:lang w:val="en-US"/>
        </w:rPr>
        <w:t xml:space="preserve"> case, context</w:t>
      </w:r>
      <w:r w:rsidR="000264ED" w:rsidRPr="00E53147">
        <w:rPr>
          <w:b/>
          <w:sz w:val="40"/>
          <w:szCs w:val="40"/>
          <w:lang w:val="en-US"/>
        </w:rPr>
        <w:t>ual articles to read</w:t>
      </w:r>
      <w:r w:rsidRPr="00E53147">
        <w:rPr>
          <w:b/>
          <w:sz w:val="40"/>
          <w:szCs w:val="40"/>
          <w:lang w:val="en-US"/>
        </w:rPr>
        <w:t xml:space="preserve">, </w:t>
      </w:r>
      <w:r w:rsidR="00AC6CC8" w:rsidRPr="00E53147">
        <w:rPr>
          <w:b/>
          <w:sz w:val="40"/>
          <w:szCs w:val="40"/>
          <w:lang w:val="en-US"/>
        </w:rPr>
        <w:t>example</w:t>
      </w:r>
      <w:r w:rsidR="000264ED" w:rsidRPr="00E53147">
        <w:rPr>
          <w:b/>
          <w:sz w:val="40"/>
          <w:szCs w:val="40"/>
          <w:lang w:val="en-US"/>
        </w:rPr>
        <w:t>s or extracts</w:t>
      </w:r>
      <w:r w:rsidR="00AC6CC8" w:rsidRPr="00E53147">
        <w:rPr>
          <w:b/>
          <w:sz w:val="40"/>
          <w:szCs w:val="40"/>
          <w:lang w:val="en-US"/>
        </w:rPr>
        <w:t xml:space="preserve"> of </w:t>
      </w:r>
      <w:r w:rsidRPr="00E53147">
        <w:rPr>
          <w:b/>
          <w:sz w:val="40"/>
          <w:szCs w:val="40"/>
          <w:lang w:val="en-US"/>
        </w:rPr>
        <w:t>data)</w:t>
      </w:r>
    </w:p>
    <w:sectPr w:rsidR="00FF2558" w:rsidRPr="00E53147" w:rsidSect="000A4344">
      <w:footerReference w:type="even" r:id="rId20"/>
      <w:footerReference w:type="default" r:id="rId2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A557" w14:textId="77777777" w:rsidR="00F6074D" w:rsidRDefault="00F6074D" w:rsidP="000D255B">
      <w:r>
        <w:separator/>
      </w:r>
    </w:p>
  </w:endnote>
  <w:endnote w:type="continuationSeparator" w:id="0">
    <w:p w14:paraId="3B046557" w14:textId="77777777" w:rsidR="00F6074D" w:rsidRDefault="00F6074D" w:rsidP="000D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803432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FDAFF42" w14:textId="2D0C7BAC" w:rsidR="000D255B" w:rsidRDefault="000D255B" w:rsidP="00846D6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1EBD86F" w14:textId="77777777" w:rsidR="000D255B" w:rsidRDefault="000D255B" w:rsidP="000D255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214369738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FA937D4" w14:textId="373A458B" w:rsidR="000D255B" w:rsidRDefault="000D255B" w:rsidP="00846D6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7B69A9EF" w14:textId="77777777" w:rsidR="000D255B" w:rsidRDefault="000D255B" w:rsidP="000D255B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D3AA6" w14:textId="77777777" w:rsidR="00F6074D" w:rsidRDefault="00F6074D" w:rsidP="000D255B">
      <w:r>
        <w:separator/>
      </w:r>
    </w:p>
  </w:footnote>
  <w:footnote w:type="continuationSeparator" w:id="0">
    <w:p w14:paraId="7FC8CD24" w14:textId="77777777" w:rsidR="00F6074D" w:rsidRDefault="00F6074D" w:rsidP="000D2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BE4"/>
    <w:multiLevelType w:val="hybridMultilevel"/>
    <w:tmpl w:val="2B06F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F742F"/>
    <w:multiLevelType w:val="hybridMultilevel"/>
    <w:tmpl w:val="2B06F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62B0F"/>
    <w:multiLevelType w:val="hybridMultilevel"/>
    <w:tmpl w:val="49CA1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81026"/>
    <w:multiLevelType w:val="multilevel"/>
    <w:tmpl w:val="8B34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EA279F"/>
    <w:multiLevelType w:val="multilevel"/>
    <w:tmpl w:val="84CE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14811"/>
    <w:multiLevelType w:val="hybridMultilevel"/>
    <w:tmpl w:val="9FC01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620619">
    <w:abstractNumId w:val="5"/>
  </w:num>
  <w:num w:numId="2" w16cid:durableId="394471624">
    <w:abstractNumId w:val="0"/>
  </w:num>
  <w:num w:numId="3" w16cid:durableId="1697273583">
    <w:abstractNumId w:val="2"/>
  </w:num>
  <w:num w:numId="4" w16cid:durableId="1381786182">
    <w:abstractNumId w:val="1"/>
  </w:num>
  <w:num w:numId="5" w16cid:durableId="2053385961">
    <w:abstractNumId w:val="3"/>
  </w:num>
  <w:num w:numId="6" w16cid:durableId="231896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A48"/>
    <w:rsid w:val="000013DB"/>
    <w:rsid w:val="00005154"/>
    <w:rsid w:val="0000641D"/>
    <w:rsid w:val="0001339B"/>
    <w:rsid w:val="00021D1B"/>
    <w:rsid w:val="000264ED"/>
    <w:rsid w:val="00026BBC"/>
    <w:rsid w:val="000275F8"/>
    <w:rsid w:val="000432FE"/>
    <w:rsid w:val="00046C66"/>
    <w:rsid w:val="0005527A"/>
    <w:rsid w:val="0008272D"/>
    <w:rsid w:val="000841B5"/>
    <w:rsid w:val="000857B2"/>
    <w:rsid w:val="000A4344"/>
    <w:rsid w:val="000C0166"/>
    <w:rsid w:val="000C7CAC"/>
    <w:rsid w:val="000D255B"/>
    <w:rsid w:val="000E728E"/>
    <w:rsid w:val="0013178A"/>
    <w:rsid w:val="00162F1A"/>
    <w:rsid w:val="00166EA0"/>
    <w:rsid w:val="00170984"/>
    <w:rsid w:val="00183C5F"/>
    <w:rsid w:val="00192D9B"/>
    <w:rsid w:val="001B303F"/>
    <w:rsid w:val="001C05B2"/>
    <w:rsid w:val="001D602F"/>
    <w:rsid w:val="00211067"/>
    <w:rsid w:val="00214070"/>
    <w:rsid w:val="00225A9E"/>
    <w:rsid w:val="00237FBB"/>
    <w:rsid w:val="00260B5B"/>
    <w:rsid w:val="0028455E"/>
    <w:rsid w:val="00286F0D"/>
    <w:rsid w:val="002B08DF"/>
    <w:rsid w:val="002B2F91"/>
    <w:rsid w:val="002D28E6"/>
    <w:rsid w:val="002E31C9"/>
    <w:rsid w:val="003065FF"/>
    <w:rsid w:val="003079CD"/>
    <w:rsid w:val="003161EE"/>
    <w:rsid w:val="00330C34"/>
    <w:rsid w:val="003337F4"/>
    <w:rsid w:val="00353FAB"/>
    <w:rsid w:val="003638B4"/>
    <w:rsid w:val="00374FBC"/>
    <w:rsid w:val="0037568B"/>
    <w:rsid w:val="00377A48"/>
    <w:rsid w:val="003A1221"/>
    <w:rsid w:val="003A5BC8"/>
    <w:rsid w:val="003A74E2"/>
    <w:rsid w:val="003B64C9"/>
    <w:rsid w:val="003B6A87"/>
    <w:rsid w:val="003E322B"/>
    <w:rsid w:val="003E6A93"/>
    <w:rsid w:val="003F641D"/>
    <w:rsid w:val="003F7C81"/>
    <w:rsid w:val="004200C6"/>
    <w:rsid w:val="00432DC4"/>
    <w:rsid w:val="00437DB8"/>
    <w:rsid w:val="004416AD"/>
    <w:rsid w:val="00442DCB"/>
    <w:rsid w:val="00456AD3"/>
    <w:rsid w:val="00477339"/>
    <w:rsid w:val="004803FC"/>
    <w:rsid w:val="00483C9B"/>
    <w:rsid w:val="004846B0"/>
    <w:rsid w:val="00494D17"/>
    <w:rsid w:val="004A7F14"/>
    <w:rsid w:val="004B671C"/>
    <w:rsid w:val="004E51DB"/>
    <w:rsid w:val="00534A18"/>
    <w:rsid w:val="0054581F"/>
    <w:rsid w:val="0055424E"/>
    <w:rsid w:val="00567579"/>
    <w:rsid w:val="00573E03"/>
    <w:rsid w:val="00597FBB"/>
    <w:rsid w:val="005D114A"/>
    <w:rsid w:val="005D5028"/>
    <w:rsid w:val="00604A84"/>
    <w:rsid w:val="006132D4"/>
    <w:rsid w:val="0061796F"/>
    <w:rsid w:val="00633373"/>
    <w:rsid w:val="00675186"/>
    <w:rsid w:val="006945FD"/>
    <w:rsid w:val="006A0D49"/>
    <w:rsid w:val="006C3FDD"/>
    <w:rsid w:val="006C63A2"/>
    <w:rsid w:val="006C7B25"/>
    <w:rsid w:val="006F7E80"/>
    <w:rsid w:val="00714480"/>
    <w:rsid w:val="00716AC1"/>
    <w:rsid w:val="00730AFD"/>
    <w:rsid w:val="00735FE8"/>
    <w:rsid w:val="0073748E"/>
    <w:rsid w:val="00750396"/>
    <w:rsid w:val="007824FB"/>
    <w:rsid w:val="00791821"/>
    <w:rsid w:val="007944A1"/>
    <w:rsid w:val="00794E04"/>
    <w:rsid w:val="007950D2"/>
    <w:rsid w:val="007A6E16"/>
    <w:rsid w:val="007C4948"/>
    <w:rsid w:val="007E00CD"/>
    <w:rsid w:val="008128D7"/>
    <w:rsid w:val="00820FA5"/>
    <w:rsid w:val="00827E59"/>
    <w:rsid w:val="00831887"/>
    <w:rsid w:val="0084532A"/>
    <w:rsid w:val="008A2887"/>
    <w:rsid w:val="008A688A"/>
    <w:rsid w:val="008B5D90"/>
    <w:rsid w:val="008C055E"/>
    <w:rsid w:val="008C1ED2"/>
    <w:rsid w:val="008C20D2"/>
    <w:rsid w:val="008D0367"/>
    <w:rsid w:val="0090260F"/>
    <w:rsid w:val="009259CE"/>
    <w:rsid w:val="009416A0"/>
    <w:rsid w:val="00950977"/>
    <w:rsid w:val="0095568B"/>
    <w:rsid w:val="009560BA"/>
    <w:rsid w:val="00957A18"/>
    <w:rsid w:val="00993C96"/>
    <w:rsid w:val="00994110"/>
    <w:rsid w:val="00997D71"/>
    <w:rsid w:val="009A09EC"/>
    <w:rsid w:val="009A77C0"/>
    <w:rsid w:val="009B7359"/>
    <w:rsid w:val="009C4348"/>
    <w:rsid w:val="009C4D8D"/>
    <w:rsid w:val="009C7ED0"/>
    <w:rsid w:val="009D1724"/>
    <w:rsid w:val="009D4358"/>
    <w:rsid w:val="009E38E0"/>
    <w:rsid w:val="00A018F6"/>
    <w:rsid w:val="00A02D28"/>
    <w:rsid w:val="00A034E2"/>
    <w:rsid w:val="00A0407E"/>
    <w:rsid w:val="00A4134C"/>
    <w:rsid w:val="00A51E7E"/>
    <w:rsid w:val="00A71185"/>
    <w:rsid w:val="00A767E6"/>
    <w:rsid w:val="00A8405B"/>
    <w:rsid w:val="00AC6CC8"/>
    <w:rsid w:val="00AD2279"/>
    <w:rsid w:val="00AE0281"/>
    <w:rsid w:val="00AE61AC"/>
    <w:rsid w:val="00AE7694"/>
    <w:rsid w:val="00B02261"/>
    <w:rsid w:val="00B074D3"/>
    <w:rsid w:val="00B12C17"/>
    <w:rsid w:val="00B20A53"/>
    <w:rsid w:val="00B21B8C"/>
    <w:rsid w:val="00B32FE1"/>
    <w:rsid w:val="00B45AAF"/>
    <w:rsid w:val="00B67ECE"/>
    <w:rsid w:val="00B73C2A"/>
    <w:rsid w:val="00B73EE6"/>
    <w:rsid w:val="00B777E0"/>
    <w:rsid w:val="00B9009A"/>
    <w:rsid w:val="00BA764A"/>
    <w:rsid w:val="00BE6620"/>
    <w:rsid w:val="00C01F2B"/>
    <w:rsid w:val="00C1259C"/>
    <w:rsid w:val="00C128CE"/>
    <w:rsid w:val="00C26940"/>
    <w:rsid w:val="00C543BA"/>
    <w:rsid w:val="00C62962"/>
    <w:rsid w:val="00C87FA0"/>
    <w:rsid w:val="00CA1BF6"/>
    <w:rsid w:val="00CC620B"/>
    <w:rsid w:val="00CE577F"/>
    <w:rsid w:val="00CE77CD"/>
    <w:rsid w:val="00D14D49"/>
    <w:rsid w:val="00D261DE"/>
    <w:rsid w:val="00D27FB7"/>
    <w:rsid w:val="00D3301E"/>
    <w:rsid w:val="00D37974"/>
    <w:rsid w:val="00D533D3"/>
    <w:rsid w:val="00D53FE9"/>
    <w:rsid w:val="00D60A56"/>
    <w:rsid w:val="00D85AD8"/>
    <w:rsid w:val="00DB29D4"/>
    <w:rsid w:val="00DC75BF"/>
    <w:rsid w:val="00DC75C4"/>
    <w:rsid w:val="00E23ED2"/>
    <w:rsid w:val="00E24D88"/>
    <w:rsid w:val="00E34B25"/>
    <w:rsid w:val="00E36FD6"/>
    <w:rsid w:val="00E4534A"/>
    <w:rsid w:val="00E53147"/>
    <w:rsid w:val="00E54E5F"/>
    <w:rsid w:val="00E66B83"/>
    <w:rsid w:val="00E80553"/>
    <w:rsid w:val="00E80D0B"/>
    <w:rsid w:val="00EC3ABB"/>
    <w:rsid w:val="00EE1931"/>
    <w:rsid w:val="00EE64B5"/>
    <w:rsid w:val="00F1159C"/>
    <w:rsid w:val="00F31128"/>
    <w:rsid w:val="00F6074D"/>
    <w:rsid w:val="00F800E2"/>
    <w:rsid w:val="00F818DF"/>
    <w:rsid w:val="00F8361C"/>
    <w:rsid w:val="00F96CA8"/>
    <w:rsid w:val="00FB23C5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2C23E"/>
  <w15:chartTrackingRefBased/>
  <w15:docId w15:val="{4C3B7D51-AC80-E342-B402-21689F19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0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F255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74D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74D3"/>
    <w:rPr>
      <w:color w:val="605E5C"/>
      <w:shd w:val="clear" w:color="auto" w:fill="E1DFDD"/>
    </w:rPr>
  </w:style>
  <w:style w:type="paragraph" w:styleId="Pieddepage">
    <w:name w:val="footer"/>
    <w:basedOn w:val="Normal"/>
    <w:link w:val="PieddepageCar"/>
    <w:uiPriority w:val="99"/>
    <w:unhideWhenUsed/>
    <w:rsid w:val="000D255B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D255B"/>
  </w:style>
  <w:style w:type="character" w:styleId="Numrodepage">
    <w:name w:val="page number"/>
    <w:basedOn w:val="Policepardfaut"/>
    <w:uiPriority w:val="99"/>
    <w:semiHidden/>
    <w:unhideWhenUsed/>
    <w:rsid w:val="000D255B"/>
  </w:style>
  <w:style w:type="character" w:styleId="lev">
    <w:name w:val="Strong"/>
    <w:basedOn w:val="Policepardfaut"/>
    <w:uiPriority w:val="22"/>
    <w:qFormat/>
    <w:rsid w:val="00694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4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ombouts@essec.edu" TargetMode="External"/><Relationship Id="rId18" Type="http://schemas.openxmlformats.org/officeDocument/2006/relationships/hyperlink" Target="mailto:Estelle.halbout@totalenergies.com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ailto:rombouts@essec.edu" TargetMode="External"/><Relationship Id="rId17" Type="http://schemas.openxmlformats.org/officeDocument/2006/relationships/hyperlink" Target="mailto:estelle.halbout@totalenergies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Pierre.Chavanne@totalenergies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ombouts@essec.edu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estelle.halbout@totalenergies.co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Estelle.halbout@totalenergies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ierre.Chavanne@totalenergies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C6BE40492CB4F8CE6566B6AB2373C" ma:contentTypeVersion="15" ma:contentTypeDescription="Crée un document." ma:contentTypeScope="" ma:versionID="be2af427a7e4e71811ca1411a3d016e9">
  <xsd:schema xmlns:xsd="http://www.w3.org/2001/XMLSchema" xmlns:xs="http://www.w3.org/2001/XMLSchema" xmlns:p="http://schemas.microsoft.com/office/2006/metadata/properties" xmlns:ns2="fbd21e3f-c0d9-4f8f-b725-0fce1e88652d" xmlns:ns3="3c6ea6b8-4712-4ee7-a7ac-190759eca408" targetNamespace="http://schemas.microsoft.com/office/2006/metadata/properties" ma:root="true" ma:fieldsID="7d1a36c828535c99f78ec220e2f2de09" ns2:_="" ns3:_="">
    <xsd:import namespace="fbd21e3f-c0d9-4f8f-b725-0fce1e88652d"/>
    <xsd:import namespace="3c6ea6b8-4712-4ee7-a7ac-190759eca4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CommentaireAlex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21e3f-c0d9-4f8f-b725-0fce1e886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CommentaireAlex" ma:index="12" nillable="true" ma:displayName="Commentaire Alex" ma:format="Dropdown" ma:internalName="CommentaireAlex">
      <xsd:simpleType>
        <xsd:restriction base="dms:Note">
          <xsd:maxLength value="255"/>
        </xsd:restriction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7d7a317d-19e9-4a41-b675-f2bd41b4ca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ea6b8-4712-4ee7-a7ac-190759eca40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e1ccbd-b461-4ab6-aa28-38f0a43e43c2}" ma:internalName="TaxCatchAll" ma:showField="CatchAllData" ma:web="3c6ea6b8-4712-4ee7-a7ac-190759eca4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aireAlex xmlns="fbd21e3f-c0d9-4f8f-b725-0fce1e88652d" xsi:nil="true"/>
    <lcf76f155ced4ddcb4097134ff3c332f xmlns="fbd21e3f-c0d9-4f8f-b725-0fce1e88652d">
      <Terms xmlns="http://schemas.microsoft.com/office/infopath/2007/PartnerControls"/>
    </lcf76f155ced4ddcb4097134ff3c332f>
    <TaxCatchAll xmlns="3c6ea6b8-4712-4ee7-a7ac-190759eca408" xsi:nil="true"/>
  </documentManagement>
</p:properties>
</file>

<file path=customXml/itemProps1.xml><?xml version="1.0" encoding="utf-8"?>
<ds:datastoreItem xmlns:ds="http://schemas.openxmlformats.org/officeDocument/2006/customXml" ds:itemID="{A73C75D8-D480-4666-AC4D-78BA39E459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d21e3f-c0d9-4f8f-b725-0fce1e88652d"/>
    <ds:schemaRef ds:uri="3c6ea6b8-4712-4ee7-a7ac-190759eca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824895-A6C1-A140-AD19-1355DDABBD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E669FF-B9EE-40E4-8A35-15AB3DD921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AE0AC9-04C8-41B1-9243-B317DC6457C9}">
  <ds:schemaRefs>
    <ds:schemaRef ds:uri="http://schemas.microsoft.com/office/2006/metadata/properties"/>
    <ds:schemaRef ds:uri="http://schemas.microsoft.com/office/infopath/2007/PartnerControls"/>
    <ds:schemaRef ds:uri="fbd21e3f-c0d9-4f8f-b725-0fce1e88652d"/>
    <ds:schemaRef ds:uri="3c6ea6b8-4712-4ee7-a7ac-190759eca4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1001</Words>
  <Characters>5511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ROMBOUTS Jeroen</dc:creator>
  <cp:keywords/>
  <dc:description/>
  <cp:lastModifiedBy>Pierre CHAVANNE</cp:lastModifiedBy>
  <cp:revision>89</cp:revision>
  <cp:lastPrinted>2018-07-13T12:56:00Z</cp:lastPrinted>
  <dcterms:created xsi:type="dcterms:W3CDTF">2023-11-06T12:51:00Z</dcterms:created>
  <dcterms:modified xsi:type="dcterms:W3CDTF">2023-12-04T12:16:00Z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593b6e-8994-43c5-a486-e951b5f02cec_Enabled">
    <vt:lpwstr>true</vt:lpwstr>
  </property>
  <property fmtid="{D5CDD505-2E9C-101B-9397-08002B2CF9AE}" pid="3" name="MSIP_Label_a4593b6e-8994-43c5-a486-e951b5f02cec_SetDate">
    <vt:lpwstr>2023-10-27T13:06:25Z</vt:lpwstr>
  </property>
  <property fmtid="{D5CDD505-2E9C-101B-9397-08002B2CF9AE}" pid="4" name="MSIP_Label_a4593b6e-8994-43c5-a486-e951b5f02cec_Method">
    <vt:lpwstr>Privileged</vt:lpwstr>
  </property>
  <property fmtid="{D5CDD505-2E9C-101B-9397-08002B2CF9AE}" pid="5" name="MSIP_Label_a4593b6e-8994-43c5-a486-e951b5f02cec_Name">
    <vt:lpwstr>a4593b6e-8994-43c5-a486-e951b5f02cec</vt:lpwstr>
  </property>
  <property fmtid="{D5CDD505-2E9C-101B-9397-08002B2CF9AE}" pid="6" name="MSIP_Label_a4593b6e-8994-43c5-a486-e951b5f02cec_SiteId">
    <vt:lpwstr>329e91b0-e21f-48fb-a071-456717ecc28e</vt:lpwstr>
  </property>
  <property fmtid="{D5CDD505-2E9C-101B-9397-08002B2CF9AE}" pid="7" name="MSIP_Label_a4593b6e-8994-43c5-a486-e951b5f02cec_ActionId">
    <vt:lpwstr>a7febb5c-efb0-4660-b227-864899fc1465</vt:lpwstr>
  </property>
  <property fmtid="{D5CDD505-2E9C-101B-9397-08002B2CF9AE}" pid="8" name="MSIP_Label_a4593b6e-8994-43c5-a486-e951b5f02cec_ContentBits">
    <vt:lpwstr>0</vt:lpwstr>
  </property>
  <property fmtid="{D5CDD505-2E9C-101B-9397-08002B2CF9AE}" pid="9" name="ContentTypeId">
    <vt:lpwstr>0x0101000EBC6BE40492CB4F8CE6566B6AB2373C</vt:lpwstr>
  </property>
  <property fmtid="{D5CDD505-2E9C-101B-9397-08002B2CF9AE}" pid="10" name="MediaServiceImageTags">
    <vt:lpwstr/>
  </property>
</Properties>
</file>