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A2F5C"/>
          <w:sz w:val="52"/>
        </w:rPr>
        <w:t>FIDUS × LUCRUM</w:t>
        <w:br/>
        <w:t>API Integration Request</w:t>
      </w:r>
    </w:p>
    <w:p/>
    <w:p>
      <w:pPr>
        <w:jc w:val="center"/>
      </w:pPr>
      <w:r>
        <w:rPr>
          <w:color w:val="64748B"/>
          <w:sz w:val="28"/>
        </w:rPr>
        <w:t>Seamless White-Label Broker Bridge</w:t>
        <w:br/>
        <w:t>for FIDUS Retail Distribution Platform</w:t>
      </w:r>
    </w:p>
    <w:p/>
    <w:p>
      <w:pPr>
        <w:jc w:val="center"/>
      </w:pPr>
      <w:r>
        <w:rPr>
          <w:color w:val="94A3B8"/>
          <w:sz w:val="22"/>
        </w:rPr>
        <w:t>CONFIDENTIAL</w:t>
        <w:br/>
        <w:t>Prepared by: FIDUS Solutions LLC</w:t>
        <w:br/>
        <w:t>April 2026</w:t>
      </w:r>
    </w:p>
    <w:p>
      <w:r>
        <w:br w:type="page"/>
      </w:r>
    </w:p>
    <w:p>
      <w:pPr>
        <w:pStyle w:val="Heading1"/>
      </w:pPr>
      <w:r>
        <w:rPr>
          <w:color w:val="0A2F5C"/>
        </w:rPr>
        <w:t>1. Executive Summary</w:t>
      </w:r>
    </w:p>
    <w:p>
      <w:r>
        <w:t>FIDUS Solutions LLC operates a retail investment distribution platform (fidus-investment-platform.onrender.com/retail) that enables Latin American investors to access professionally managed trading strategies through LUCRUM Capital broker accounts.</w:t>
      </w:r>
    </w:p>
    <w:p>
      <w:r>
        <w:t>Currently, FIDUS clients must leave the FIDUS platform to interact with LUCRUM for account opening, deposits, withdrawals, and balance checks. This creates friction, reduces conversion, and breaks the user experience.</w:t>
      </w:r>
    </w:p>
    <w:p>
      <w:r>
        <w:rPr>
          <w:b/>
        </w:rPr>
        <w:t>Objective: Create a seamless API bridge between FIDUS and LUCRUM so that retail clients never need to leave the FIDUS platform.</w:t>
      </w:r>
    </w:p>
    <w:p>
      <w:r>
        <w:t>This document specifies the five API integration points required from LUCRUM Capital to achieve a fully embedded broker experience within the FIDUS retail portal.</w:t>
      </w:r>
    </w:p>
    <w:p>
      <w:r>
        <w:br w:type="page"/>
      </w:r>
    </w:p>
    <w:p>
      <w:pPr>
        <w:pStyle w:val="Heading1"/>
      </w:pPr>
      <w:r>
        <w:rPr>
          <w:color w:val="0A2F5C"/>
        </w:rPr>
        <w:t>2. Current Architecture</w:t>
      </w:r>
    </w:p>
    <w:p>
      <w:pPr>
        <w:pStyle w:val="Heading2"/>
      </w:pPr>
      <w:r>
        <w:rPr>
          <w:color w:val="0EA5E9"/>
        </w:rPr>
        <w:t>2.1 How It Works Today</w:t>
      </w:r>
    </w:p>
    <w:p>
      <w:r>
        <w:t>FIDUS operates as a Money Manager. LUCRUM operates as the Broker. The relationship is:</w:t>
      </w:r>
    </w:p>
    <w:p>
      <w:pPr>
        <w:pStyle w:val="ListBullet"/>
      </w:pPr>
      <w:r>
        <w:t>Client opens account at LUCRUM → deposits funds → FIDUS manages the account via Copy Trading</w:t>
      </w:r>
    </w:p>
    <w:p>
      <w:pPr>
        <w:pStyle w:val="ListBullet"/>
      </w:pPr>
      <w:r>
        <w:t>FIDUS earns a 30% performance fee on profits</w:t>
      </w:r>
    </w:p>
    <w:p>
      <w:pPr>
        <w:pStyle w:val="ListBullet"/>
      </w:pPr>
      <w:r>
        <w:t>Client receives 1.5% monthly return, paid end of month</w:t>
      </w:r>
    </w:p>
    <w:p>
      <w:pPr>
        <w:pStyle w:val="ListBullet"/>
      </w:pPr>
      <w:r>
        <w:t>Client can withdraw anytime — no lock-in, no contract</w:t>
      </w:r>
    </w:p>
    <w:p>
      <w:pPr>
        <w:pStyle w:val="Heading2"/>
      </w:pPr>
      <w:r>
        <w:rPr>
          <w:color w:val="0EA5E9"/>
        </w:rPr>
        <w:t>2.2 The Problem: Broken User Experience</w:t>
      </w:r>
    </w:p>
    <w:p>
      <w:r>
        <w:t>Today, the FIDUS retail client journey requires leaving the FIDUS platform at multiple critical points:</w:t>
      </w:r>
    </w:p>
    <w:p>
      <w:pPr>
        <w:pStyle w:val="ListBullet"/>
      </w:pPr>
      <w:r>
        <w:t>Account Opening: Client clicks "Open Account" on FIDUS → redirected to my.lucrumfx.com → completes KYC on LUCRUM → returns to FIDUS manually</w:t>
      </w:r>
    </w:p>
    <w:p>
      <w:pPr>
        <w:pStyle w:val="ListBullet"/>
      </w:pPr>
      <w:r>
        <w:t>Add Money: Client clicks "Add Money" on FIDUS → redirected to LUCRUM portal → navigates to E-Wallet → completes deposit → no callback to FIDUS</w:t>
      </w:r>
    </w:p>
    <w:p>
      <w:pPr>
        <w:pStyle w:val="ListBullet"/>
      </w:pPr>
      <w:r>
        <w:t>Withdraw: Client clicks "Withdraw" on FIDUS → redirected to LUCRUM portal → navigates to withdrawal → submits request → no callback to FIDUS</w:t>
      </w:r>
    </w:p>
    <w:p>
      <w:pPr>
        <w:pStyle w:val="ListBullet"/>
      </w:pPr>
      <w:r>
        <w:t>Balance Check: FIDUS has NO way to show the client their LUCRUM balance in real-time. Currently shows a static balance from the FIDUS database.</w:t>
      </w:r>
    </w:p>
    <w:p>
      <w:pPr>
        <w:pStyle w:val="ListBullet"/>
      </w:pPr>
      <w:r>
        <w:t>Client Tracking: FIDUS cannot programmatically track which clients were referred through the FIDUS IB link</w:t>
      </w:r>
    </w:p>
    <w:p>
      <w:r>
        <w:t>Each redirect loses approximately 20-30% of users due to confusion, trust concerns, and friction. For a viral retail product targeting 18-35 year olds via TikTok, this is unacceptable.</w:t>
      </w:r>
    </w:p>
    <w:p>
      <w:r>
        <w:br w:type="page"/>
      </w:r>
    </w:p>
    <w:p>
      <w:pPr>
        <w:pStyle w:val="Heading1"/>
      </w:pPr>
      <w:r>
        <w:rPr>
          <w:color w:val="0A2F5C"/>
        </w:rPr>
        <w:t>3. API Integration Requirements</w:t>
      </w:r>
    </w:p>
    <w:p>
      <w:r>
        <w:t>FIDUS requests that LUCRUM provide API endpoints (REST or WebSocket) for the following five integration points. Each is described with the specific data exchange, user flow, and technical requirements.</w:t>
      </w:r>
    </w:p>
    <w:p>
      <w:pPr>
        <w:pStyle w:val="Heading2"/>
      </w:pPr>
      <w:r>
        <w:rPr>
          <w:color w:val="0EA5E9"/>
        </w:rPr>
        <w:t>3.1 Account Opening API</w:t>
      </w:r>
    </w:p>
    <w:p>
      <w:r>
        <w:rPr>
          <w:b/>
        </w:rPr>
        <w:t>Purpose: Allow FIDUS to create LUCRUM broker accounts programmatically without the client leaving FIDUS.</w:t>
      </w:r>
    </w:p>
    <w:p>
      <w:r>
        <w:t>Current Flow:</w:t>
      </w:r>
    </w:p>
    <w:p>
      <w:pPr>
        <w:pStyle w:val="ListBullet"/>
      </w:pPr>
      <w:r>
        <w:t>Client clicks "Open Account" on FIDUS</w:t>
      </w:r>
    </w:p>
    <w:p>
      <w:pPr>
        <w:pStyle w:val="ListBullet"/>
      </w:pPr>
      <w:r>
        <w:t>FIDUS opens LUCRUM signup page in an iframe (currently working via iframe embed)</w:t>
      </w:r>
    </w:p>
    <w:p>
      <w:pPr>
        <w:pStyle w:val="ListBullet"/>
      </w:pPr>
      <w:r>
        <w:t>Client completes registration on LUCRUM page</w:t>
      </w:r>
    </w:p>
    <w:p>
      <w:pPr>
        <w:pStyle w:val="ListBullet"/>
      </w:pPr>
      <w:r>
        <w:t>FIDUS has NO way to know if the account was created or what account number was assigned</w:t>
      </w:r>
    </w:p>
    <w:p>
      <w:r>
        <w:t>Requested API:</w:t>
      </w:r>
    </w:p>
    <w:p>
      <w:pPr>
        <w:pStyle w:val="ListBullet"/>
      </w:pPr>
      <w:r>
        <w:t>POST /api/v1/ib/create-account — FIDUS sends: {first_name, last_name, email, phone, country, password, ib_code: "fiso3999"}</w:t>
      </w:r>
    </w:p>
    <w:p>
      <w:pPr>
        <w:pStyle w:val="ListBullet"/>
      </w:pPr>
      <w:r>
        <w:t>LUCRUM returns: {account_id, mt5_login, status, kyc_status}</w:t>
      </w:r>
    </w:p>
    <w:p>
      <w:pPr>
        <w:pStyle w:val="ListBullet"/>
      </w:pPr>
      <w:r>
        <w:t>FIDUS stores the account_id and mt5_login for future API calls</w:t>
      </w:r>
    </w:p>
    <w:p>
      <w:pPr>
        <w:pStyle w:val="ListBullet"/>
      </w:pPr>
      <w:r>
        <w:t>Alternative: OAuth redirect with callback URL so LUCRUM redirects back to FIDUS with the account details after KYC</w:t>
      </w:r>
    </w:p>
    <w:p>
      <w:r>
        <w:rPr>
          <w:b/>
        </w:rPr>
        <w:t>Critical Requirements:</w:t>
      </w:r>
    </w:p>
    <w:p>
      <w:pPr>
        <w:pStyle w:val="ListBullet"/>
      </w:pPr>
      <w:r>
        <w:t>FIDUS IB code (fiso3999) must be automatically attached to every account created through this API</w:t>
      </w:r>
    </w:p>
    <w:p>
      <w:pPr>
        <w:pStyle w:val="ListBullet"/>
      </w:pPr>
      <w:r>
        <w:t>KYC status must be returned (pending/approved/rejected)</w:t>
      </w:r>
    </w:p>
    <w:p>
      <w:pPr>
        <w:pStyle w:val="ListBullet"/>
      </w:pPr>
      <w:r>
        <w:t>Webhook callback when KYC is approved: POST to FIDUS webhook URL with {account_id, kyc_status: "approved"}</w:t>
      </w:r>
    </w:p>
    <w:p>
      <w:pPr>
        <w:pStyle w:val="Heading2"/>
      </w:pPr>
      <w:r>
        <w:rPr>
          <w:color w:val="0EA5E9"/>
        </w:rPr>
        <w:t>3.2 Account Balance API</w:t>
      </w:r>
    </w:p>
    <w:p>
      <w:r>
        <w:rPr>
          <w:b/>
        </w:rPr>
        <w:t>Purpose: Display the client's real-time LUCRUM balance inside the FIDUS client portal.</w:t>
      </w:r>
    </w:p>
    <w:p>
      <w:r>
        <w:t>Currently, FIDUS shows a static balance stored in its own database. The client has no way to see their actual LUCRUM balance without logging into my.lucrumfx.com.</w:t>
      </w:r>
    </w:p>
    <w:p>
      <w:r>
        <w:t>Requested API:</w:t>
      </w:r>
    </w:p>
    <w:p>
      <w:pPr>
        <w:pStyle w:val="ListBullet"/>
      </w:pPr>
      <w:r>
        <w:t>GET /api/v1/ib/account/{mt5_login}/balance — FIDUS sends the MT5 login number</w:t>
      </w:r>
    </w:p>
    <w:p>
      <w:pPr>
        <w:pStyle w:val="ListBullet"/>
      </w:pPr>
      <w:r>
        <w:t>LUCRUM returns: {mt5_login, balance, equity, margin, free_margin, profit, last_updated}</w:t>
      </w:r>
    </w:p>
    <w:p>
      <w:pPr>
        <w:pStyle w:val="ListBullet"/>
      </w:pPr>
      <w:r>
        <w:t>Polling frequency: FIDUS will poll every 5 minutes maximum</w:t>
      </w:r>
    </w:p>
    <w:p>
      <w:pPr>
        <w:pStyle w:val="ListBullet"/>
      </w:pPr>
      <w:r>
        <w:t>Authentication: API key or OAuth token scoped to FIDUS IB accounts only</w:t>
      </w:r>
    </w:p>
    <w:p>
      <w:r>
        <w:rPr>
          <w:b/>
        </w:rPr>
        <w:t>This is the MOST critical integration point. Without real-time balance, the FIDUS client portal shows stale data.</w:t>
      </w:r>
    </w:p>
    <w:p>
      <w:pPr>
        <w:pStyle w:val="Heading2"/>
      </w:pPr>
      <w:r>
        <w:rPr>
          <w:color w:val="0EA5E9"/>
        </w:rPr>
        <w:t>3.3 Deposit Link / Embedded Deposit</w:t>
      </w:r>
    </w:p>
    <w:p>
      <w:r>
        <w:rPr>
          <w:b/>
        </w:rPr>
        <w:t>Purpose: Allow FIDUS clients to deposit funds into their LUCRUM account without leaving FIDUS.</w:t>
      </w:r>
    </w:p>
    <w:p>
      <w:r>
        <w:t>Two options (in order of preference):</w:t>
      </w:r>
    </w:p>
    <w:p>
      <w:r>
        <w:rPr>
          <w:b/>
        </w:rPr>
        <w:t>Option A: Deposit API</w:t>
      </w:r>
    </w:p>
    <w:p>
      <w:pPr>
        <w:pStyle w:val="ListBullet"/>
      </w:pPr>
      <w:r>
        <w:t>POST /api/v1/ib/account/{mt5_login}/deposit-link — FIDUS requests a unique, pre-authenticated deposit URL</w:t>
      </w:r>
    </w:p>
    <w:p>
      <w:pPr>
        <w:pStyle w:val="ListBullet"/>
      </w:pPr>
      <w:r>
        <w:t>LUCRUM returns: {deposit_url, expires_at} — a one-time URL that takes the client directly to the deposit page, pre-authenticated</w:t>
      </w:r>
    </w:p>
    <w:p>
      <w:pPr>
        <w:pStyle w:val="ListBullet"/>
      </w:pPr>
      <w:r>
        <w:t>FIDUS embeds this URL in an iframe within the FIDUS client portal</w:t>
      </w:r>
    </w:p>
    <w:p>
      <w:pPr>
        <w:pStyle w:val="ListBullet"/>
      </w:pPr>
      <w:r>
        <w:t>Client completes deposit without logging into LUCRUM separately</w:t>
      </w:r>
    </w:p>
    <w:p>
      <w:r>
        <w:rPr>
          <w:b/>
        </w:rPr>
        <w:t>Option B: Pre-authenticated Redirect</w:t>
      </w:r>
    </w:p>
    <w:p>
      <w:pPr>
        <w:pStyle w:val="ListBullet"/>
      </w:pPr>
      <w:r>
        <w:t>LUCRUM provides a URL format: https://my.lucrumfx.com/deposit?token={session_token}&amp;account={mt5_login}</w:t>
      </w:r>
    </w:p>
    <w:p>
      <w:pPr>
        <w:pStyle w:val="ListBullet"/>
      </w:pPr>
      <w:r>
        <w:t>The session_token is generated via the IB API, valid for 30 minutes</w:t>
      </w:r>
    </w:p>
    <w:p>
      <w:pPr>
        <w:pStyle w:val="ListBullet"/>
      </w:pPr>
      <w:r>
        <w:t>Client is taken directly to the deposit page, already authenticated</w:t>
      </w:r>
    </w:p>
    <w:p>
      <w:pPr>
        <w:pStyle w:val="Heading2"/>
      </w:pPr>
      <w:r>
        <w:rPr>
          <w:color w:val="0EA5E9"/>
        </w:rPr>
        <w:t>3.4 Withdrawal Link / Embedded Withdrawal</w:t>
      </w:r>
    </w:p>
    <w:p>
      <w:r>
        <w:rPr>
          <w:b/>
        </w:rPr>
        <w:t>Purpose: Allow FIDUS clients to request withdrawals from their LUCRUM account without leaving FIDUS.</w:t>
      </w:r>
    </w:p>
    <w:p>
      <w:r>
        <w:t>Same approach as deposits:</w:t>
      </w:r>
    </w:p>
    <w:p>
      <w:r>
        <w:rPr>
          <w:b/>
        </w:rPr>
        <w:t>Option A: Withdrawal API</w:t>
      </w:r>
    </w:p>
    <w:p>
      <w:pPr>
        <w:pStyle w:val="ListBullet"/>
      </w:pPr>
      <w:r>
        <w:t>POST /api/v1/ib/account/{mt5_login}/withdraw — FIDUS sends: {amount, method, destination}</w:t>
      </w:r>
    </w:p>
    <w:p>
      <w:pPr>
        <w:pStyle w:val="ListBullet"/>
      </w:pPr>
      <w:r>
        <w:t>LUCRUM processes the withdrawal request and returns: {withdrawal_id, status, estimated_completion}</w:t>
      </w:r>
    </w:p>
    <w:p>
      <w:pPr>
        <w:pStyle w:val="ListBullet"/>
      </w:pPr>
      <w:r>
        <w:t>FIDUS displays the status to the client</w:t>
      </w:r>
    </w:p>
    <w:p>
      <w:r>
        <w:rPr>
          <w:b/>
        </w:rPr>
        <w:t>Option B: Pre-authenticated Withdrawal Page</w:t>
      </w:r>
    </w:p>
    <w:p>
      <w:pPr>
        <w:pStyle w:val="ListBullet"/>
      </w:pPr>
      <w:r>
        <w:t>LUCRUM provides a URL: https://my.lucrumfx.com/withdraw?token={session_token}&amp;account={mt5_login}</w:t>
      </w:r>
    </w:p>
    <w:p>
      <w:pPr>
        <w:pStyle w:val="ListBullet"/>
      </w:pPr>
      <w:r>
        <w:t>FIDUS embeds in iframe — client completes withdrawal within FIDUS portal</w:t>
      </w:r>
    </w:p>
    <w:p>
      <w:pPr>
        <w:pStyle w:val="Heading2"/>
      </w:pPr>
      <w:r>
        <w:rPr>
          <w:color w:val="0EA5E9"/>
        </w:rPr>
        <w:t>3.5 CRM / Client Tracking API</w:t>
      </w:r>
    </w:p>
    <w:p>
      <w:r>
        <w:rPr>
          <w:b/>
        </w:rPr>
        <w:t>Purpose: Allow FIDUS to track all clients introduced through the FIDUS IB code and their activity.</w:t>
      </w:r>
    </w:p>
    <w:p>
      <w:r>
        <w:t>Requested API:</w:t>
      </w:r>
    </w:p>
    <w:p>
      <w:pPr>
        <w:pStyle w:val="ListBullet"/>
      </w:pPr>
      <w:r>
        <w:t>GET /api/v1/ib/clients — Returns all clients under FIDUS IB code fiso3999</w:t>
      </w:r>
    </w:p>
    <w:p>
      <w:pPr>
        <w:pStyle w:val="ListBullet"/>
      </w:pPr>
      <w:r>
        <w:t>Each client record: {mt5_login, name, email, registration_date, kyc_status, balance, equity, total_deposits, total_withdrawals, last_activity}</w:t>
      </w:r>
    </w:p>
    <w:p>
      <w:pPr>
        <w:pStyle w:val="ListBullet"/>
      </w:pPr>
      <w:r>
        <w:t>GET /api/v1/ib/clients/{mt5_login}/transactions — Returns deposit/withdrawal history for a specific client</w:t>
      </w:r>
    </w:p>
    <w:p>
      <w:pPr>
        <w:pStyle w:val="ListBullet"/>
      </w:pPr>
      <w:r>
        <w:t>Webhook: Real-time notifications when a FIDUS-referred client deposits, withdraws, or completes KYC</w:t>
      </w:r>
    </w:p>
    <w:p>
      <w:r>
        <w:rPr>
          <w:b/>
        </w:rPr>
        <w:t>This replaces the current manual process of checking LUCRUM CRM dashboard.</w:t>
      </w:r>
    </w:p>
    <w:p>
      <w:r>
        <w:br w:type="page"/>
      </w:r>
    </w:p>
    <w:p>
      <w:pPr>
        <w:pStyle w:val="Heading1"/>
      </w:pPr>
      <w:r>
        <w:rPr>
          <w:color w:val="0A2F5C"/>
        </w:rPr>
        <w:t>4. Integration Points — Mapped to FIDUS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FIDUS Page</w:t>
            </w:r>
          </w:p>
        </w:tc>
        <w:tc>
          <w:tcPr>
            <w:tcW w:type="dxa" w:w="2351"/>
          </w:tcPr>
          <w:p>
            <w:r>
              <w:t>User Action</w:t>
            </w:r>
          </w:p>
        </w:tc>
        <w:tc>
          <w:tcPr>
            <w:tcW w:type="dxa" w:w="2351"/>
          </w:tcPr>
          <w:p>
            <w:r>
              <w:t>Current Behavior</w:t>
            </w:r>
          </w:p>
        </w:tc>
        <w:tc>
          <w:tcPr>
            <w:tcW w:type="dxa" w:w="2351"/>
          </w:tcPr>
          <w:p>
            <w:r>
              <w:t>Desired Behavior (with API)</w:t>
            </w:r>
          </w:p>
        </w:tc>
      </w:tr>
      <w:tr>
        <w:tc>
          <w:tcPr>
            <w:tcW w:type="dxa" w:w="2351"/>
          </w:tcPr>
          <w:p>
            <w:r>
              <w:t>/retail (Landing)</w:t>
            </w:r>
          </w:p>
        </w:tc>
        <w:tc>
          <w:tcPr>
            <w:tcW w:type="dxa" w:w="2351"/>
          </w:tcPr>
          <w:p>
            <w:r>
              <w:t>Click "Open Account"</w:t>
            </w:r>
          </w:p>
        </w:tc>
        <w:tc>
          <w:tcPr>
            <w:tcW w:type="dxa" w:w="2351"/>
          </w:tcPr>
          <w:p>
            <w:r>
              <w:t>Opens LUCRUM signup in iframe. No callback.</w:t>
            </w:r>
          </w:p>
        </w:tc>
        <w:tc>
          <w:tcPr>
            <w:tcW w:type="dxa" w:w="2351"/>
          </w:tcPr>
          <w:p>
            <w:r>
              <w:t>API creates account + returns mt5_login to FIDUS.</w:t>
            </w:r>
          </w:p>
        </w:tc>
      </w:tr>
      <w:tr>
        <w:tc>
          <w:tcPr>
            <w:tcW w:type="dxa" w:w="2351"/>
          </w:tcPr>
          <w:p>
            <w:r>
              <w:t>/retail/login (Client Home)</w:t>
            </w:r>
          </w:p>
        </w:tc>
        <w:tc>
          <w:tcPr>
            <w:tcW w:type="dxa" w:w="2351"/>
          </w:tcPr>
          <w:p>
            <w:r>
              <w:t>View Balance</w:t>
            </w:r>
          </w:p>
        </w:tc>
        <w:tc>
          <w:tcPr>
            <w:tcW w:type="dxa" w:w="2351"/>
          </w:tcPr>
          <w:p>
            <w:r>
              <w:t>Shows static FIDUS database balance.</w:t>
            </w:r>
          </w:p>
        </w:tc>
        <w:tc>
          <w:tcPr>
            <w:tcW w:type="dxa" w:w="2351"/>
          </w:tcPr>
          <w:p>
            <w:r>
              <w:t>Shows real-time LUCRUM balance via API.</w:t>
            </w:r>
          </w:p>
        </w:tc>
      </w:tr>
      <w:tr>
        <w:tc>
          <w:tcPr>
            <w:tcW w:type="dxa" w:w="2351"/>
          </w:tcPr>
          <w:p>
            <w:r>
              <w:t>/retail/login (Client Home)</w:t>
            </w:r>
          </w:p>
        </w:tc>
        <w:tc>
          <w:tcPr>
            <w:tcW w:type="dxa" w:w="2351"/>
          </w:tcPr>
          <w:p>
            <w:r>
              <w:t>Click "Add Money"</w:t>
            </w:r>
          </w:p>
        </w:tc>
        <w:tc>
          <w:tcPr>
            <w:tcW w:type="dxa" w:w="2351"/>
          </w:tcPr>
          <w:p>
            <w:r>
              <w:t>Opens LUCRUM portal in iframe. Client must navigate.</w:t>
            </w:r>
          </w:p>
        </w:tc>
        <w:tc>
          <w:tcPr>
            <w:tcW w:type="dxa" w:w="2351"/>
          </w:tcPr>
          <w:p>
            <w:r>
              <w:t>Pre-authenticated deposit page embedded in FIDUS.</w:t>
            </w:r>
          </w:p>
        </w:tc>
      </w:tr>
      <w:tr>
        <w:tc>
          <w:tcPr>
            <w:tcW w:type="dxa" w:w="2351"/>
          </w:tcPr>
          <w:p>
            <w:r>
              <w:t>/retail/login (Client Home)</w:t>
            </w:r>
          </w:p>
        </w:tc>
        <w:tc>
          <w:tcPr>
            <w:tcW w:type="dxa" w:w="2351"/>
          </w:tcPr>
          <w:p>
            <w:r>
              <w:t>Click "Withdraw"</w:t>
            </w:r>
          </w:p>
        </w:tc>
        <w:tc>
          <w:tcPr>
            <w:tcW w:type="dxa" w:w="2351"/>
          </w:tcPr>
          <w:p>
            <w:r>
              <w:t>Opens LUCRUM portal in iframe. Client must navigate.</w:t>
            </w:r>
          </w:p>
        </w:tc>
        <w:tc>
          <w:tcPr>
            <w:tcW w:type="dxa" w:w="2351"/>
          </w:tcPr>
          <w:p>
            <w:r>
              <w:t>Pre-authenticated withdrawal page or API withdrawal.</w:t>
            </w:r>
          </w:p>
        </w:tc>
      </w:tr>
      <w:tr>
        <w:tc>
          <w:tcPr>
            <w:tcW w:type="dxa" w:w="2351"/>
          </w:tcPr>
          <w:p>
            <w:r>
              <w:t>/retail/admin (Admin)</w:t>
            </w:r>
          </w:p>
        </w:tc>
        <w:tc>
          <w:tcPr>
            <w:tcW w:type="dxa" w:w="2351"/>
          </w:tcPr>
          <w:p>
            <w:r>
              <w:t>View Client List</w:t>
            </w:r>
          </w:p>
        </w:tc>
        <w:tc>
          <w:tcPr>
            <w:tcW w:type="dxa" w:w="2351"/>
          </w:tcPr>
          <w:p>
            <w:r>
              <w:t>FIDUS internal database only.</w:t>
            </w:r>
          </w:p>
        </w:tc>
        <w:tc>
          <w:tcPr>
            <w:tcW w:type="dxa" w:w="2351"/>
          </w:tcPr>
          <w:p>
            <w:r>
              <w:t>Real-time client data from LUCRUM CRM API.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2F5C"/>
        </w:rPr>
        <w:t>5. Technical Specifications</w:t>
      </w:r>
    </w:p>
    <w:p>
      <w:pPr>
        <w:pStyle w:val="Heading2"/>
      </w:pPr>
      <w:r>
        <w:rPr>
          <w:color w:val="0EA5E9"/>
        </w:rPr>
        <w:t>5.1 Authentication</w:t>
      </w:r>
    </w:p>
    <w:p>
      <w:pPr>
        <w:pStyle w:val="ListBullet"/>
      </w:pPr>
      <w:r>
        <w:t>API Key: FIDUS receives a unique API key from LUCRUM for IB-level access</w:t>
      </w:r>
    </w:p>
    <w:p>
      <w:pPr>
        <w:pStyle w:val="ListBullet"/>
      </w:pPr>
      <w:r>
        <w:t>Scope: API key can ONLY access accounts under FIDUS IB code (fiso3999)</w:t>
      </w:r>
    </w:p>
    <w:p>
      <w:pPr>
        <w:pStyle w:val="ListBullet"/>
      </w:pPr>
      <w:r>
        <w:t>No access to other IB accounts or non-FIDUS clients</w:t>
      </w:r>
    </w:p>
    <w:p>
      <w:pPr>
        <w:pStyle w:val="ListBullet"/>
      </w:pPr>
      <w:r>
        <w:t>HTTPS only, TLS 1.2+</w:t>
      </w:r>
    </w:p>
    <w:p>
      <w:pPr>
        <w:pStyle w:val="Heading2"/>
      </w:pPr>
      <w:r>
        <w:rPr>
          <w:color w:val="0EA5E9"/>
        </w:rPr>
        <w:t>5.2 Data Format</w:t>
      </w:r>
    </w:p>
    <w:p>
      <w:pPr>
        <w:pStyle w:val="ListBullet"/>
      </w:pPr>
      <w:r>
        <w:t>JSON over HTTPS (REST API)</w:t>
      </w:r>
    </w:p>
    <w:p>
      <w:pPr>
        <w:pStyle w:val="ListBullet"/>
      </w:pPr>
      <w:r>
        <w:t>UTC timestamps in ISO 8601 format</w:t>
      </w:r>
    </w:p>
    <w:p>
      <w:pPr>
        <w:pStyle w:val="ListBullet"/>
      </w:pPr>
      <w:r>
        <w:t>USD as default currency</w:t>
      </w:r>
    </w:p>
    <w:p>
      <w:pPr>
        <w:pStyle w:val="Heading2"/>
      </w:pPr>
      <w:r>
        <w:rPr>
          <w:color w:val="0EA5E9"/>
        </w:rPr>
        <w:t>5.3 Rate Limits</w:t>
      </w:r>
    </w:p>
    <w:p>
      <w:pPr>
        <w:pStyle w:val="ListBullet"/>
      </w:pPr>
      <w:r>
        <w:t>Balance checks: max 1 request per account per 5 minutes</w:t>
      </w:r>
    </w:p>
    <w:p>
      <w:pPr>
        <w:pStyle w:val="ListBullet"/>
      </w:pPr>
      <w:r>
        <w:t>Client list: max 1 request per minute</w:t>
      </w:r>
    </w:p>
    <w:p>
      <w:pPr>
        <w:pStyle w:val="ListBullet"/>
      </w:pPr>
      <w:r>
        <w:t>Account creation: max 10 per minute</w:t>
      </w:r>
    </w:p>
    <w:p>
      <w:pPr>
        <w:pStyle w:val="Heading2"/>
      </w:pPr>
      <w:r>
        <w:rPr>
          <w:color w:val="0EA5E9"/>
        </w:rPr>
        <w:t>5.4 Webhooks (Optional but Preferred)</w:t>
      </w:r>
    </w:p>
    <w:p>
      <w:pPr>
        <w:pStyle w:val="ListBullet"/>
      </w:pPr>
      <w:r>
        <w:t>LUCRUM sends POST to FIDUS webhook URL when:</w:t>
      </w:r>
    </w:p>
    <w:p>
      <w:pPr>
        <w:pStyle w:val="ListBullet"/>
      </w:pPr>
      <w:r>
        <w:t xml:space="preserve">  — New client KYC approved</w:t>
      </w:r>
    </w:p>
    <w:p>
      <w:pPr>
        <w:pStyle w:val="ListBullet"/>
      </w:pPr>
      <w:r>
        <w:t xml:space="preserve">  — Client completes deposit</w:t>
      </w:r>
    </w:p>
    <w:p>
      <w:pPr>
        <w:pStyle w:val="ListBullet"/>
      </w:pPr>
      <w:r>
        <w:t xml:space="preserve">  — Client withdrawal processed</w:t>
      </w:r>
    </w:p>
    <w:p>
      <w:pPr>
        <w:pStyle w:val="ListBullet"/>
      </w:pPr>
      <w:r>
        <w:t xml:space="preserve">  — Account status changes</w:t>
      </w:r>
    </w:p>
    <w:p>
      <w:pPr>
        <w:pStyle w:val="ListBullet"/>
      </w:pPr>
      <w:r>
        <w:t>FIDUS webhook URL: https://fidus-investment-platform.onrender.com/api/webhooks/lucrum</w:t>
      </w:r>
    </w:p>
    <w:p>
      <w:pPr>
        <w:pStyle w:val="Heading2"/>
      </w:pPr>
      <w:r>
        <w:rPr>
          <w:color w:val="0EA5E9"/>
        </w:rPr>
        <w:t>5.5 FIDUS Platform Details</w:t>
      </w:r>
    </w:p>
    <w:p>
      <w:pPr>
        <w:pStyle w:val="ListBullet"/>
      </w:pPr>
      <w:r>
        <w:t>Production URL: https://fidus-investment-platform.onrender.com</w:t>
      </w:r>
    </w:p>
    <w:p>
      <w:pPr>
        <w:pStyle w:val="ListBullet"/>
      </w:pPr>
      <w:r>
        <w:t>Retail Landing: /retail</w:t>
      </w:r>
    </w:p>
    <w:p>
      <w:pPr>
        <w:pStyle w:val="ListBullet"/>
      </w:pPr>
      <w:r>
        <w:t>Client Portal: /retail/login</w:t>
      </w:r>
    </w:p>
    <w:p>
      <w:pPr>
        <w:pStyle w:val="ListBullet"/>
      </w:pPr>
      <w:r>
        <w:t>Admin Dashboard: /retail/admin</w:t>
      </w:r>
    </w:p>
    <w:p>
      <w:pPr>
        <w:pStyle w:val="ListBullet"/>
      </w:pPr>
      <w:r>
        <w:t>Backend: FastAPI (Python) on Render</w:t>
      </w:r>
    </w:p>
    <w:p>
      <w:pPr>
        <w:pStyle w:val="ListBullet"/>
      </w:pPr>
      <w:r>
        <w:t>Database: MongoDB Atlas</w:t>
      </w:r>
    </w:p>
    <w:p>
      <w:pPr>
        <w:pStyle w:val="ListBullet"/>
      </w:pPr>
      <w:r>
        <w:t>IB Code: fiso3999</w:t>
      </w:r>
    </w:p>
    <w:p>
      <w:r>
        <w:br w:type="page"/>
      </w:r>
    </w:p>
    <w:p>
      <w:pPr>
        <w:pStyle w:val="Heading1"/>
      </w:pPr>
      <w:r>
        <w:rPr>
          <w:color w:val="0A2F5C"/>
        </w:rPr>
        <w:t>6. Business Context</w:t>
      </w:r>
    </w:p>
    <w:p>
      <w:pPr>
        <w:pStyle w:val="Heading2"/>
      </w:pPr>
      <w:r>
        <w:rPr>
          <w:color w:val="0EA5E9"/>
        </w:rPr>
        <w:t>6.1 Why This Matters</w:t>
      </w:r>
    </w:p>
    <w:p>
      <w:r>
        <w:t>FIDUS is launching a viral retail distribution campaign in Mexico through GMS Digital (TikTok marketing). The target is 20,000+ retail clients within 12 months, each investing $100-$1,500 USD.</w:t>
      </w:r>
    </w:p>
    <w:p>
      <w:r>
        <w:t>At scale, this represents:</w:t>
      </w:r>
    </w:p>
    <w:p>
      <w:pPr>
        <w:pStyle w:val="ListBullet"/>
      </w:pPr>
      <w:r>
        <w:t>$10M+ AUM flowing through LUCRUM</w:t>
      </w:r>
    </w:p>
    <w:p>
      <w:pPr>
        <w:pStyle w:val="ListBullet"/>
      </w:pPr>
      <w:r>
        <w:t>5,000+ monthly transactions (deposits + withdrawals)</w:t>
      </w:r>
    </w:p>
    <w:p>
      <w:pPr>
        <w:pStyle w:val="ListBullet"/>
      </w:pPr>
      <w:r>
        <w:t>Significant IB commission volume for both FIDUS and LUCRUM</w:t>
      </w:r>
    </w:p>
    <w:p>
      <w:r>
        <w:rPr>
          <w:b/>
        </w:rPr>
        <w:t>A seamless user experience is the single biggest factor in conversion. Every redirect to LUCRUM loses 20-30% of potential clients.</w:t>
      </w:r>
    </w:p>
    <w:p>
      <w:pPr>
        <w:pStyle w:val="Heading2"/>
      </w:pPr>
      <w:r>
        <w:rPr>
          <w:color w:val="0EA5E9"/>
        </w:rPr>
        <w:t>6.2 Revenue Impact for LUCRUM</w:t>
      </w:r>
    </w:p>
    <w:p>
      <w:pPr>
        <w:pStyle w:val="ListBullet"/>
      </w:pPr>
      <w:r>
        <w:t>Every FIDUS retail client is a LUCRUM client — LUCRUM earns spreads, commissions, and financing</w:t>
      </w:r>
    </w:p>
    <w:p>
      <w:pPr>
        <w:pStyle w:val="ListBullet"/>
      </w:pPr>
      <w:r>
        <w:t>FIDUS handles all customer acquisition costs (marketing, content, onboarding)</w:t>
      </w:r>
    </w:p>
    <w:p>
      <w:pPr>
        <w:pStyle w:val="ListBullet"/>
      </w:pPr>
      <w:r>
        <w:t>LUCRUM gets free client acquisition through the FIDUS distribution network</w:t>
      </w:r>
    </w:p>
    <w:p>
      <w:pPr>
        <w:pStyle w:val="ListBullet"/>
      </w:pPr>
      <w:r>
        <w:t>The API investment pays for itself with the first 100 clients</w:t>
      </w:r>
    </w:p>
    <w:p>
      <w:pPr>
        <w:pStyle w:val="Heading2"/>
      </w:pPr>
      <w:r>
        <w:rPr>
          <w:color w:val="0EA5E9"/>
        </w:rPr>
        <w:t>6.3 Competitive Advantage</w:t>
      </w:r>
    </w:p>
    <w:p>
      <w:r>
        <w:t>Other fund managers using LUCRUM do NOT have this level of integration. FIDUS would be the first white-label partner with a fully embedded experience, setting a precedent for LUCRUM's B2B offering.</w:t>
      </w:r>
    </w:p>
    <w:p>
      <w:r>
        <w:br w:type="page"/>
      </w:r>
    </w:p>
    <w:p>
      <w:pPr>
        <w:pStyle w:val="Heading1"/>
      </w:pPr>
      <w:r>
        <w:rPr>
          <w:color w:val="0A2F5C"/>
        </w:rPr>
        <w:t>7. Suggested Priority &amp;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Priority</w:t>
            </w:r>
          </w:p>
        </w:tc>
        <w:tc>
          <w:tcPr>
            <w:tcW w:type="dxa" w:w="2351"/>
          </w:tcPr>
          <w:p>
            <w:r>
              <w:t>Integration</w:t>
            </w:r>
          </w:p>
        </w:tc>
        <w:tc>
          <w:tcPr>
            <w:tcW w:type="dxa" w:w="2351"/>
          </w:tcPr>
          <w:p>
            <w:r>
              <w:t>Impact</w:t>
            </w:r>
          </w:p>
        </w:tc>
        <w:tc>
          <w:tcPr>
            <w:tcW w:type="dxa" w:w="2351"/>
          </w:tcPr>
          <w:p>
            <w:r>
              <w:t>Complexity</w:t>
            </w:r>
          </w:p>
        </w:tc>
      </w:tr>
      <w:tr>
        <w:tc>
          <w:tcPr>
            <w:tcW w:type="dxa" w:w="2351"/>
          </w:tcPr>
          <w:p>
            <w:r>
              <w:t>P0 — NOW</w:t>
            </w:r>
          </w:p>
        </w:tc>
        <w:tc>
          <w:tcPr>
            <w:tcW w:type="dxa" w:w="2351"/>
          </w:tcPr>
          <w:p>
            <w:r>
              <w:t>Account Balance API</w:t>
            </w:r>
          </w:p>
        </w:tc>
        <w:tc>
          <w:tcPr>
            <w:tcW w:type="dxa" w:w="2351"/>
          </w:tcPr>
          <w:p>
            <w:r>
              <w:t>Eliminates stale data, builds trust</w:t>
            </w:r>
          </w:p>
        </w:tc>
        <w:tc>
          <w:tcPr>
            <w:tcW w:type="dxa" w:w="2351"/>
          </w:tcPr>
          <w:p>
            <w:r>
              <w:t>LOW — read-only endpoint</w:t>
            </w:r>
          </w:p>
        </w:tc>
      </w:tr>
      <w:tr>
        <w:tc>
          <w:tcPr>
            <w:tcW w:type="dxa" w:w="2351"/>
          </w:tcPr>
          <w:p>
            <w:r>
              <w:t>P0 — NOW</w:t>
            </w:r>
          </w:p>
        </w:tc>
        <w:tc>
          <w:tcPr>
            <w:tcW w:type="dxa" w:w="2351"/>
          </w:tcPr>
          <w:p>
            <w:r>
              <w:t>CRM Client Tracking API</w:t>
            </w:r>
          </w:p>
        </w:tc>
        <w:tc>
          <w:tcPr>
            <w:tcW w:type="dxa" w:w="2351"/>
          </w:tcPr>
          <w:p>
            <w:r>
              <w:t>FIDUS can manage clients properly</w:t>
            </w:r>
          </w:p>
        </w:tc>
        <w:tc>
          <w:tcPr>
            <w:tcW w:type="dxa" w:w="2351"/>
          </w:tcPr>
          <w:p>
            <w:r>
              <w:t>LOW — read-only endpoint</w:t>
            </w:r>
          </w:p>
        </w:tc>
      </w:tr>
      <w:tr>
        <w:tc>
          <w:tcPr>
            <w:tcW w:type="dxa" w:w="2351"/>
          </w:tcPr>
          <w:p>
            <w:r>
              <w:t>P1 — Week 2</w:t>
            </w:r>
          </w:p>
        </w:tc>
        <w:tc>
          <w:tcPr>
            <w:tcW w:type="dxa" w:w="2351"/>
          </w:tcPr>
          <w:p>
            <w:r>
              <w:t>Deposit Link API</w:t>
            </w:r>
          </w:p>
        </w:tc>
        <w:tc>
          <w:tcPr>
            <w:tcW w:type="dxa" w:w="2351"/>
          </w:tcPr>
          <w:p>
            <w:r>
              <w:t>Removes biggest friction point</w:t>
            </w:r>
          </w:p>
        </w:tc>
        <w:tc>
          <w:tcPr>
            <w:tcW w:type="dxa" w:w="2351"/>
          </w:tcPr>
          <w:p>
            <w:r>
              <w:t>MEDIUM — session token</w:t>
            </w:r>
          </w:p>
        </w:tc>
      </w:tr>
      <w:tr>
        <w:tc>
          <w:tcPr>
            <w:tcW w:type="dxa" w:w="2351"/>
          </w:tcPr>
          <w:p>
            <w:r>
              <w:t>P1 — Week 2</w:t>
            </w:r>
          </w:p>
        </w:tc>
        <w:tc>
          <w:tcPr>
            <w:tcW w:type="dxa" w:w="2351"/>
          </w:tcPr>
          <w:p>
            <w:r>
              <w:t>Withdrawal Link API</w:t>
            </w:r>
          </w:p>
        </w:tc>
        <w:tc>
          <w:tcPr>
            <w:tcW w:type="dxa" w:w="2351"/>
          </w:tcPr>
          <w:p>
            <w:r>
              <w:t>Complete deposit/withdraw cycle</w:t>
            </w:r>
          </w:p>
        </w:tc>
        <w:tc>
          <w:tcPr>
            <w:tcW w:type="dxa" w:w="2351"/>
          </w:tcPr>
          <w:p>
            <w:r>
              <w:t>MEDIUM — session token</w:t>
            </w:r>
          </w:p>
        </w:tc>
      </w:tr>
      <w:tr>
        <w:tc>
          <w:tcPr>
            <w:tcW w:type="dxa" w:w="2351"/>
          </w:tcPr>
          <w:p>
            <w:r>
              <w:t>P2 — Week 4</w:t>
            </w:r>
          </w:p>
        </w:tc>
        <w:tc>
          <w:tcPr>
            <w:tcW w:type="dxa" w:w="2351"/>
          </w:tcPr>
          <w:p>
            <w:r>
              <w:t>Account Opening API</w:t>
            </w:r>
          </w:p>
        </w:tc>
        <w:tc>
          <w:tcPr>
            <w:tcW w:type="dxa" w:w="2351"/>
          </w:tcPr>
          <w:p>
            <w:r>
              <w:t>Full automation of onboarding</w:t>
            </w:r>
          </w:p>
        </w:tc>
        <w:tc>
          <w:tcPr>
            <w:tcW w:type="dxa" w:w="2351"/>
          </w:tcPr>
          <w:p>
            <w:r>
              <w:t>HIGH — KYC integration</w:t>
            </w:r>
          </w:p>
        </w:tc>
      </w:tr>
    </w:tbl>
    <w:p/>
    <w:p>
      <w:r>
        <w:rPr>
          <w:b/>
        </w:rPr>
        <w:t>P0 items (Balance + CRM) are the most critical and lowest complexity. We request these be prioritized for immediate implementation.</w:t>
      </w:r>
    </w:p>
    <w:p>
      <w:r>
        <w:br w:type="page"/>
      </w:r>
    </w:p>
    <w:p>
      <w:pPr>
        <w:pStyle w:val="Heading1"/>
      </w:pPr>
      <w:r>
        <w:rPr>
          <w:color w:val="0A2F5C"/>
        </w:rPr>
        <w:t>8. Next Steps</w:t>
      </w:r>
    </w:p>
    <w:p>
      <w:pPr>
        <w:pStyle w:val="ListBullet"/>
      </w:pPr>
      <w:r>
        <w:t>LUCRUM reviews this document and confirms feasibility of each integration point</w:t>
      </w:r>
    </w:p>
    <w:p>
      <w:pPr>
        <w:pStyle w:val="ListBullet"/>
      </w:pPr>
      <w:r>
        <w:t>LUCRUM provides API documentation or sandbox environment for FIDUS to begin integration</w:t>
      </w:r>
    </w:p>
    <w:p>
      <w:pPr>
        <w:pStyle w:val="ListBullet"/>
      </w:pPr>
      <w:r>
        <w:t>FIDUS and LUCRUM schedule a technical call to align on authentication, data formats, and timeline</w:t>
      </w:r>
    </w:p>
    <w:p>
      <w:pPr>
        <w:pStyle w:val="ListBullet"/>
      </w:pPr>
      <w:r>
        <w:t>FIDUS implements the client-side integration within 1 week of receiving API access</w:t>
      </w:r>
    </w:p>
    <w:p>
      <w:pPr>
        <w:pStyle w:val="ListBullet"/>
      </w:pPr>
      <w:r>
        <w:t>Joint testing in staging environment before production deployment</w:t>
      </w:r>
    </w:p>
    <w:p/>
    <w:p/>
    <w:p>
      <w:pPr>
        <w:jc w:val="center"/>
      </w:pPr>
      <w:r>
        <w:rPr>
          <w:b/>
          <w:sz w:val="24"/>
        </w:rPr>
        <w:t>— END OF DOCUMENT —</w:t>
      </w:r>
    </w:p>
    <w:p>
      <w:r>
        <w:t>Prepared for: LUCRUM Capital</w:t>
      </w:r>
    </w:p>
    <w:p>
      <w:r>
        <w:t>Prepared by: FIDUS Solutions LLC</w:t>
      </w:r>
    </w:p>
    <w:p>
      <w:r>
        <w:t>Classification: CONFIDENTIAL</w:t>
      </w:r>
    </w:p>
    <w:p>
      <w:r>
        <w:t>Date: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