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703751" w14:textId="6DD51362" w:rsidR="00D97C7D" w:rsidRPr="00D97C7D" w:rsidRDefault="00D97C7D" w:rsidP="00D97C7D">
      <w:pPr>
        <w:pStyle w:val="Title"/>
      </w:pPr>
      <w:r w:rsidRPr="00D97C7D">
        <w:t>Robot Learning and Vision for Navigation</w:t>
      </w:r>
    </w:p>
    <w:p w14:paraId="1DC91A8C" w14:textId="5E510614" w:rsidR="00D97C7D" w:rsidRPr="00D97C7D" w:rsidRDefault="00D97C7D" w:rsidP="000D498F">
      <w:pPr>
        <w:pStyle w:val="Title"/>
      </w:pPr>
      <w:r w:rsidRPr="00D97C7D">
        <w:t>HW1 – Imitation Learning</w:t>
      </w:r>
    </w:p>
    <w:p w14:paraId="215F1853" w14:textId="04176740" w:rsidR="00D97C7D" w:rsidRDefault="00D97C7D" w:rsidP="00D97C7D">
      <w:r>
        <w:t>Andres S. Chavez Armijos</w:t>
      </w:r>
    </w:p>
    <w:p w14:paraId="32C0B496" w14:textId="01817423" w:rsidR="00D97C7D" w:rsidRDefault="00D97C7D" w:rsidP="00D97C7D">
      <w:r>
        <w:t>09/26/2020</w:t>
      </w:r>
    </w:p>
    <w:p w14:paraId="20254037" w14:textId="4573EE1C" w:rsidR="00D97C7D" w:rsidRDefault="00D97C7D" w:rsidP="00D97C7D">
      <w:pPr>
        <w:pStyle w:val="Heading1"/>
      </w:pPr>
      <w:r>
        <w:t>Network Design</w:t>
      </w:r>
    </w:p>
    <w:p w14:paraId="0B828802" w14:textId="62210133" w:rsidR="00D97C7D" w:rsidRDefault="00D97C7D" w:rsidP="00D97C7D">
      <w:pPr>
        <w:pStyle w:val="Heading2"/>
      </w:pPr>
      <w:r>
        <w:t>Data Loading:</w:t>
      </w:r>
    </w:p>
    <w:p w14:paraId="2737EF73" w14:textId="487CDED1" w:rsidR="00D97C7D" w:rsidRDefault="00D97C7D" w:rsidP="00D97C7D">
      <w:r>
        <w:t xml:space="preserve">In order to load the data provided by the expert a function that load the expert data was implemented. The data includes observation data with its corresponding label. This data is used for training of the neural network. A snapshot of the data loading function is shown in </w:t>
      </w:r>
      <w:r>
        <w:fldChar w:fldCharType="begin"/>
      </w:r>
      <w:r>
        <w:instrText xml:space="preserve"> REF _Ref52023730 \h </w:instrText>
      </w:r>
      <w:r>
        <w:fldChar w:fldCharType="separate"/>
      </w:r>
      <w:r w:rsidR="00A74BD7">
        <w:t xml:space="preserve">Figure </w:t>
      </w:r>
      <w:r w:rsidR="00A74BD7">
        <w:rPr>
          <w:noProof/>
        </w:rPr>
        <w:t>3</w:t>
      </w:r>
      <w:r w:rsidR="00A74BD7">
        <w:t>.</w:t>
      </w:r>
      <w:r w:rsidR="00A74BD7">
        <w:rPr>
          <w:noProof/>
        </w:rPr>
        <w:t>1</w:t>
      </w:r>
      <w:r w:rsidR="00A74BD7">
        <w:t>.</w:t>
      </w:r>
      <w:r>
        <w:fldChar w:fldCharType="end"/>
      </w:r>
    </w:p>
    <w:p w14:paraId="6BD94289" w14:textId="72CB4AE3" w:rsidR="00D97C7D" w:rsidRDefault="00D97C7D" w:rsidP="00D97C7D">
      <w:pPr>
        <w:pStyle w:val="Heading2"/>
      </w:pPr>
      <w:r>
        <w:t>Training Function:</w:t>
      </w:r>
    </w:p>
    <w:p w14:paraId="4EB7D43C" w14:textId="056A6E2C" w:rsidR="00D572F0" w:rsidRDefault="006200B4" w:rsidP="00D572F0">
      <w:r>
        <w:t xml:space="preserve">An epoch indicates the number of passes of the entire dataset when training occurs. This indicates the number of times that the training of different dataset batches occurs. </w:t>
      </w:r>
      <w:r w:rsidR="00D572F0">
        <w:t xml:space="preserve">A batch is a set of samples which size is smaller than the number of samples available in the dataset. The </w:t>
      </w:r>
      <w:r w:rsidR="00E94526">
        <w:t>main purpose</w:t>
      </w:r>
      <w:r w:rsidR="00D572F0">
        <w:t xml:space="preserve"> of using a </w:t>
      </w:r>
      <w:r w:rsidR="00E94526">
        <w:t>batch set is to reduce the stress on the computer memory. Additionally, when using a batch approach, the possibility of the gradient straying in a region of local minima is reduced since a stationary point with respect to the error function for the whole data set will not be stationary of each of the data points contained in the batch set.</w:t>
      </w:r>
      <w:r>
        <w:t xml:space="preserve"> The lines 43-48 of the training.py file, computes the forward pass of the training, then computes the loss corresponding to the previously computed estimation, and then the backpropagation is computed so the parameters with the least cost can be computed. </w:t>
      </w:r>
    </w:p>
    <w:p w14:paraId="5F113B64" w14:textId="5833BD0F" w:rsidR="006200B4" w:rsidRDefault="00C40F9C" w:rsidP="006200B4">
      <w:pPr>
        <w:pStyle w:val="Heading2"/>
      </w:pPr>
      <w:r>
        <w:t>Label Classification</w:t>
      </w:r>
    </w:p>
    <w:p w14:paraId="206062B8" w14:textId="089843C3" w:rsidR="009C409E" w:rsidRDefault="00C40F9C" w:rsidP="00D97C7D">
      <w:pPr>
        <w:rPr>
          <w:rFonts w:eastAsiaTheme="minorEastAsia"/>
        </w:rPr>
      </w:pPr>
      <w:r>
        <w:t xml:space="preserve">The actions provided by the expert come in a vector format containing three values </w:t>
      </w:r>
      <m:oMath>
        <m:r>
          <w:rPr>
            <w:rFonts w:ascii="Cambria Math" w:hAnsi="Cambria Math"/>
          </w:rPr>
          <m:t>[</m:t>
        </m:r>
        <m:d>
          <m:dPr>
            <m:begChr m:val="{"/>
            <m:endChr m:val="}"/>
            <m:ctrlPr>
              <w:rPr>
                <w:rFonts w:ascii="Cambria Math" w:hAnsi="Cambria Math"/>
                <w:i/>
              </w:rPr>
            </m:ctrlPr>
          </m:dPr>
          <m:e>
            <m:r>
              <w:rPr>
                <w:rFonts w:ascii="Cambria Math" w:hAnsi="Cambria Math"/>
              </w:rPr>
              <m:t>stering direction</m:t>
            </m:r>
          </m:e>
        </m:d>
        <m:r>
          <w:rPr>
            <w:rFonts w:ascii="Cambria Math" w:hAnsi="Cambria Math"/>
          </w:rPr>
          <m:t>,</m:t>
        </m:r>
        <m:d>
          <m:dPr>
            <m:begChr m:val="{"/>
            <m:endChr m:val="}"/>
            <m:ctrlPr>
              <w:rPr>
                <w:rFonts w:ascii="Cambria Math" w:hAnsi="Cambria Math"/>
                <w:i/>
              </w:rPr>
            </m:ctrlPr>
          </m:dPr>
          <m:e>
            <m:r>
              <w:rPr>
                <w:rFonts w:ascii="Cambria Math" w:hAnsi="Cambria Math"/>
              </w:rPr>
              <m:t>acceleration</m:t>
            </m:r>
          </m:e>
        </m:d>
        <m:r>
          <w:rPr>
            <w:rFonts w:ascii="Cambria Math" w:hAnsi="Cambria Math"/>
          </w:rPr>
          <m:t>,{braking}]</m:t>
        </m:r>
      </m:oMath>
      <w:r w:rsidRPr="00C40F9C">
        <w:rPr>
          <w:rFonts w:eastAsiaTheme="minorEastAsia"/>
        </w:rPr>
        <w:t xml:space="preserve">, However, the acceleration and braking parameters are independent and cannot be used together. Therefore, 9 classes are computed. These actions </w:t>
      </w:r>
      <w:r w:rsidR="009C409E">
        <w:rPr>
          <w:rFonts w:eastAsiaTheme="minorEastAsia"/>
        </w:rPr>
        <w:t xml:space="preserve">with their respective labels are listed in </w:t>
      </w:r>
      <w:r w:rsidR="009C409E">
        <w:rPr>
          <w:rFonts w:eastAsiaTheme="minorEastAsia"/>
        </w:rPr>
        <w:fldChar w:fldCharType="begin"/>
      </w:r>
      <w:r w:rsidR="009C409E">
        <w:rPr>
          <w:rFonts w:eastAsiaTheme="minorEastAsia"/>
        </w:rPr>
        <w:instrText xml:space="preserve"> REF _Ref52027266 \h </w:instrText>
      </w:r>
      <w:r w:rsidR="009C409E">
        <w:rPr>
          <w:rFonts w:eastAsiaTheme="minorEastAsia"/>
        </w:rPr>
      </w:r>
      <w:r w:rsidR="009C409E">
        <w:rPr>
          <w:rFonts w:eastAsiaTheme="minorEastAsia"/>
        </w:rPr>
        <w:fldChar w:fldCharType="separate"/>
      </w:r>
      <w:r w:rsidR="00A74BD7">
        <w:t xml:space="preserve">Table </w:t>
      </w:r>
      <w:r w:rsidR="00A74BD7">
        <w:rPr>
          <w:noProof/>
        </w:rPr>
        <w:t>3</w:t>
      </w:r>
      <w:r w:rsidR="00A74BD7">
        <w:t>.</w:t>
      </w:r>
      <w:r w:rsidR="00A74BD7">
        <w:rPr>
          <w:noProof/>
        </w:rPr>
        <w:t>1</w:t>
      </w:r>
      <w:r w:rsidR="00A74BD7">
        <w:t xml:space="preserve"> </w:t>
      </w:r>
      <w:r w:rsidR="009C409E">
        <w:rPr>
          <w:rFonts w:eastAsiaTheme="minorEastAsia"/>
        </w:rPr>
        <w:fldChar w:fldCharType="end"/>
      </w:r>
    </w:p>
    <w:p w14:paraId="50D28926" w14:textId="5EBBC202" w:rsidR="009C409E" w:rsidRDefault="009C409E" w:rsidP="009C409E">
      <w:pPr>
        <w:pStyle w:val="Heading2"/>
        <w:rPr>
          <w:rFonts w:eastAsiaTheme="minorEastAsia"/>
        </w:rPr>
      </w:pPr>
      <w:r>
        <w:rPr>
          <w:rFonts w:eastAsiaTheme="minorEastAsia"/>
        </w:rPr>
        <w:t>Architecture</w:t>
      </w:r>
    </w:p>
    <w:p w14:paraId="640EBACA" w14:textId="3F64D090" w:rsidR="009C409E" w:rsidRDefault="009C409E" w:rsidP="009C409E">
      <w:r>
        <w:t xml:space="preserve">The architecture defined for the system is defined </w:t>
      </w:r>
      <w:r w:rsidR="00365B70">
        <w:t>in</w:t>
      </w:r>
      <w:r>
        <w:t xml:space="preserve"> the </w:t>
      </w:r>
      <w:r w:rsidR="00365B70">
        <w:t>T</w:t>
      </w:r>
      <w:r>
        <w:t>able</w:t>
      </w:r>
      <w:r w:rsidR="00365B70">
        <w:t xml:space="preserve"> 3.2</w:t>
      </w:r>
    </w:p>
    <w:p w14:paraId="24B95E8F" w14:textId="01CEFB24" w:rsidR="009C409E" w:rsidRDefault="000D498F" w:rsidP="000D498F">
      <w:pPr>
        <w:pStyle w:val="Heading2"/>
      </w:pPr>
      <w:r>
        <w:lastRenderedPageBreak/>
        <w:t>Network Implementation</w:t>
      </w:r>
    </w:p>
    <w:p w14:paraId="3918C1B0" w14:textId="20F0EFA2" w:rsidR="00C36DA8" w:rsidRDefault="000D498F" w:rsidP="00EC097A">
      <w:r>
        <w:t xml:space="preserve">The architecture mentioned in </w:t>
      </w:r>
      <w:r>
        <w:fldChar w:fldCharType="begin"/>
      </w:r>
      <w:r>
        <w:instrText xml:space="preserve"> REF _Ref52028124 \h </w:instrText>
      </w:r>
      <w:r w:rsidR="002520E8">
        <w:instrText xml:space="preserve"> \* MERGEFORMAT </w:instrText>
      </w:r>
      <w:r>
        <w:fldChar w:fldCharType="separate"/>
      </w:r>
      <w:r w:rsidR="00A74BD7">
        <w:t xml:space="preserve">Table </w:t>
      </w:r>
      <w:r w:rsidR="00A74BD7">
        <w:rPr>
          <w:noProof/>
        </w:rPr>
        <w:t>1.1</w:t>
      </w:r>
      <w:r>
        <w:fldChar w:fldCharType="end"/>
      </w:r>
      <w:r w:rsidR="00A74BD7">
        <w:t xml:space="preserve"> </w:t>
      </w:r>
      <w:r>
        <w:t xml:space="preserve">is implemented. </w:t>
      </w:r>
      <w:r w:rsidR="00C36DA8">
        <w:t>Additionally, the input observation uses greyscale images instead of a 3 channel RGB image. The decision for greyscale over RGB is to reduce model complexity since color does not have significance over this classification.</w:t>
      </w:r>
    </w:p>
    <w:p w14:paraId="7C8546A7" w14:textId="555446D1" w:rsidR="000D498F" w:rsidRDefault="00C36DA8" w:rsidP="00EC097A">
      <w:r>
        <w:t>I</w:t>
      </w:r>
      <w:r w:rsidR="000D498F">
        <w:t xml:space="preserve">n order to obtain </w:t>
      </w:r>
      <w:r w:rsidR="007F31C1">
        <w:t xml:space="preserve">higher accuracy and lower loss different hyperparameters </w:t>
      </w:r>
      <w:r w:rsidR="00D21AA2">
        <w:t>were tested. These include the changing of the optimizer, changing total number of epochs, batch size, and learning rate. In order to evaluate the training, a set from the training data was used to compute the mean accuracy and loss using the trained parameters. The average testing accuracy was 0.998 and the average testing loss was 0.0095. Tuning the hyperparameters affect the accuracy, because each of the factors can contribute towards the avoidance of overfitting, local minima, and the improvement of performance. Nevertheless, despite the seemingly good accuracy and loss, when evaluating the model, the vehicle failed to</w:t>
      </w:r>
      <w:r w:rsidR="002520E8">
        <w:t xml:space="preserve"> take curves and incurred in a tendency to go straight. This resulted in an average reward of </w:t>
      </w:r>
      <w:r w:rsidR="002520E8" w:rsidRPr="002520E8">
        <w:t>-16987.1</w:t>
      </w:r>
      <w:r w:rsidR="002520E8">
        <w:t xml:space="preserve">1. </w:t>
      </w:r>
      <w:r w:rsidR="00B12316">
        <w:t>The loss and accuracy history are shown in Figures 3.2 and 3.3 respectively.</w:t>
      </w:r>
    </w:p>
    <w:p w14:paraId="093AE4E2" w14:textId="1F77A3F2" w:rsidR="002520E8" w:rsidRPr="002520E8" w:rsidRDefault="002520E8" w:rsidP="002520E8">
      <w:pPr>
        <w:pStyle w:val="Heading2"/>
      </w:pPr>
      <w:r>
        <w:t>Expert Dataset</w:t>
      </w:r>
    </w:p>
    <w:p w14:paraId="30AB5FD1" w14:textId="317E4105" w:rsidR="002520E8" w:rsidRDefault="002520E8" w:rsidP="00EC097A">
      <w:r>
        <w:t xml:space="preserve">The behavior produced by the previously mentioned neural network architecture was produced by class imbalance where the expert training dataset contains a higher number of forward data compared to the rest of classes. Therefore, other datasets with higher number of data can be used to improve the performance of the classification task. Thus, a good training dataset is one where the agent can learn how to recover from failures and is not only going straight. This means that the dataset needs to include </w:t>
      </w:r>
      <w:r w:rsidR="00C36DA8">
        <w:t>the most variability.</w:t>
      </w:r>
    </w:p>
    <w:p w14:paraId="53911D7B" w14:textId="0124C829" w:rsidR="00A74BD7" w:rsidRDefault="00A74BD7" w:rsidP="002520E8">
      <w:pPr>
        <w:jc w:val="both"/>
      </w:pPr>
    </w:p>
    <w:p w14:paraId="7B1F8384" w14:textId="3DDF107F" w:rsidR="00A74BD7" w:rsidRDefault="00A74BD7" w:rsidP="00A74BD7">
      <w:pPr>
        <w:pStyle w:val="Heading1"/>
        <w:rPr>
          <w:rFonts w:eastAsia="Times New Roman"/>
        </w:rPr>
      </w:pPr>
      <w:r>
        <w:rPr>
          <w:rFonts w:eastAsia="Times New Roman"/>
        </w:rPr>
        <w:t>Network Improvements</w:t>
      </w:r>
    </w:p>
    <w:p w14:paraId="3188C010" w14:textId="7228C9B8" w:rsidR="00A74BD7" w:rsidRPr="00A74BD7" w:rsidRDefault="00A74BD7" w:rsidP="00A74BD7">
      <w:pPr>
        <w:pStyle w:val="Heading2"/>
        <w:numPr>
          <w:ilvl w:val="1"/>
          <w:numId w:val="7"/>
        </w:numPr>
        <w:ind w:left="360"/>
      </w:pPr>
      <w:r>
        <w:t>Observation</w:t>
      </w:r>
    </w:p>
    <w:p w14:paraId="5FED3977" w14:textId="79E80883" w:rsidR="00092024" w:rsidRDefault="00B12316" w:rsidP="000D498F">
      <w:r>
        <w:t xml:space="preserve">The </w:t>
      </w:r>
      <w:proofErr w:type="spellStart"/>
      <w:r>
        <w:t>extract_sensor_values</w:t>
      </w:r>
      <w:proofErr w:type="spellEnd"/>
      <w:r>
        <w:t xml:space="preserve"> function uses the observation input to compute the speed, angular rate, braking, and steering information. This information is encoded within the image environment </w:t>
      </w:r>
      <w:r w:rsidR="00092024">
        <w:t>on pixels x = 84:94. By integrating the usage of the sensors onto the network, the loss and accuracy training history is shown in Figures</w:t>
      </w:r>
      <w:r w:rsidR="00EC097A">
        <w:t xml:space="preserve"> 3.4 and 3.5 respectively. It is possible to see that the model achieves higher accuracy faster despite the lower loss decrease. This may be the result of the inclusion of more information. The sensor information is added as a concatenation to the 4</w:t>
      </w:r>
      <w:r w:rsidR="00EC097A" w:rsidRPr="00EC097A">
        <w:rPr>
          <w:vertAlign w:val="superscript"/>
        </w:rPr>
        <w:t>th</w:t>
      </w:r>
      <w:r w:rsidR="00EC097A">
        <w:t xml:space="preserve"> layer, or first dense layer.</w:t>
      </w:r>
    </w:p>
    <w:p w14:paraId="02966966" w14:textId="059A537F" w:rsidR="00092024" w:rsidRDefault="00092024" w:rsidP="00092024">
      <w:pPr>
        <w:pStyle w:val="Heading2"/>
      </w:pPr>
      <w:r>
        <w:t>Multiclass Prediction</w:t>
      </w:r>
    </w:p>
    <w:p w14:paraId="7B3A0C42" w14:textId="69394F5A" w:rsidR="00AE46D8" w:rsidRDefault="00092024" w:rsidP="00AE46D8">
      <w:r>
        <w:t xml:space="preserve">In order to provide a multilabel classification, a different multi one-hot encoding classification was implemented. This includes a binary classification for {forward}, {left}, {right}, and {brake} actions. In this case, the classes are not independent from each other.  For this purpose, the architecture </w:t>
      </w:r>
      <w:r w:rsidR="00EC097A">
        <w:t xml:space="preserve">is modified as shown in </w:t>
      </w:r>
      <w:r w:rsidR="00AE46D8">
        <w:t>Table 3.2</w:t>
      </w:r>
      <w:r w:rsidR="00EE5B4B">
        <w:t xml:space="preserve"> where it can be seen that the last activation </w:t>
      </w:r>
      <w:r w:rsidR="00EE5B4B">
        <w:lastRenderedPageBreak/>
        <w:t>function was changed for a Sigmoid function.</w:t>
      </w:r>
      <w:r w:rsidR="00373EBC">
        <w:t xml:space="preserve"> The training loss history is shown in Figure 3.6. It is possible to see that the loss is reduced at a higher rate since the likelihood of an image to belong to two different classes or more is higher. Additionally, the number of classes for classification is lower. Thus, reducing the complexity of the model.</w:t>
      </w:r>
      <w:r w:rsidR="00AE46D8">
        <w:t xml:space="preserve"> The average reward for the multiclass prediction task was </w:t>
      </w:r>
      <w:r w:rsidR="00AE46D8">
        <w:rPr>
          <w:rStyle w:val="qv3wpe"/>
          <w:rFonts w:eastAsiaTheme="majorEastAsia"/>
        </w:rPr>
        <w:t>233.97</w:t>
      </w:r>
    </w:p>
    <w:p w14:paraId="0C81E0AB" w14:textId="7CF54439" w:rsidR="00092024" w:rsidRDefault="00092024" w:rsidP="00092024"/>
    <w:p w14:paraId="5D55F4D7" w14:textId="5485F751" w:rsidR="00373EBC" w:rsidRDefault="00373EBC" w:rsidP="00373EBC">
      <w:pPr>
        <w:pStyle w:val="Heading2"/>
      </w:pPr>
      <w:r>
        <w:t>Regression vs Classification</w:t>
      </w:r>
    </w:p>
    <w:p w14:paraId="656CB80F" w14:textId="67A84E1C" w:rsidR="005B1D6F" w:rsidRDefault="00373EBC" w:rsidP="005B1D6F">
      <w:pPr>
        <w:rPr>
          <w:rStyle w:val="qv3wpe"/>
          <w:rFonts w:eastAsiaTheme="majorEastAsia"/>
        </w:rPr>
      </w:pPr>
      <w:r>
        <w:t xml:space="preserve">For the purpose of regression, the loss function used is the mean squared error, where the only purpose is to measure the distance from the truth. Both regression and classification </w:t>
      </w:r>
      <w:r w:rsidR="00AE46D8">
        <w:t>use known datasets to make predictions. However, unlike classification, regression tries to estimate a mapping function that generates a continuous output of variables. This decreases model complexity since the loss function takes less computational resources. Additionally, the model prediction can create smoothness compared to the classification task where the output is discrete. However, when using regression, the estimates can produce erratic behavior that can translate into inputs that change drastically. Thus, creating vehicle instability. For our case of imitation learning, a regression model is doable, yet not reasonable unless corrected for smoothness. The overall. This is the reason for which the vehicle generated a shaking behavior and slower acceleration</w:t>
      </w:r>
      <w:r w:rsidR="005B1D6F">
        <w:t xml:space="preserve">, obtaining an average reward of </w:t>
      </w:r>
      <w:r w:rsidR="005B1D6F">
        <w:rPr>
          <w:rStyle w:val="qv3wpe"/>
          <w:rFonts w:eastAsiaTheme="majorEastAsia"/>
        </w:rPr>
        <w:t>133.02.</w:t>
      </w:r>
    </w:p>
    <w:p w14:paraId="3EC9848E" w14:textId="53EF0324" w:rsidR="005B1D6F" w:rsidRDefault="005B1D6F" w:rsidP="005B1D6F">
      <w:pPr>
        <w:rPr>
          <w:rStyle w:val="qv3wpe"/>
          <w:rFonts w:eastAsiaTheme="majorEastAsia"/>
        </w:rPr>
      </w:pPr>
    </w:p>
    <w:p w14:paraId="135867D4" w14:textId="7C73C7CC" w:rsidR="005B1D6F" w:rsidRDefault="005B1D6F" w:rsidP="005B1D6F">
      <w:pPr>
        <w:pStyle w:val="Heading2"/>
      </w:pPr>
      <w:r>
        <w:t>Data Augmentation</w:t>
      </w:r>
    </w:p>
    <w:p w14:paraId="00C4C94F" w14:textId="18646E99" w:rsidR="005B1D6F" w:rsidRDefault="005B1D6F" w:rsidP="005B1D6F">
      <w:r>
        <w:t xml:space="preserve">The idea of using data augmentation is to create a wider sample dataset that can be used for training. When working with images, data augmentation can be accomplished by reusing existing data and distorting it either by adding noise to the image or rotating the image. For this task a new dataset including color jittering, random rotations, and random image flips were used. A sample image is shown in Figure 3.7. In general, the added dataset </w:t>
      </w:r>
      <w:r w:rsidR="00365B70">
        <w:t>increased the training computation time. Additionally, it can be seen from Figure 3.8 that the loss takes more time being reduced. But the overall accuracy is higher than for the other models.</w:t>
      </w:r>
      <w:r w:rsidR="00FF5BE6">
        <w:t xml:space="preserve"> The average reward for the run is 301.735 which is higher than the previously reported values</w:t>
      </w:r>
    </w:p>
    <w:p w14:paraId="13862A1C" w14:textId="1D0A35E3" w:rsidR="00365B70" w:rsidRDefault="00365B70" w:rsidP="005B1D6F"/>
    <w:p w14:paraId="2BC20468" w14:textId="033D688D" w:rsidR="00365B70" w:rsidRDefault="00365B70" w:rsidP="00365B70">
      <w:pPr>
        <w:pStyle w:val="Heading2"/>
      </w:pPr>
      <w:r>
        <w:t>Fine Tunning</w:t>
      </w:r>
    </w:p>
    <w:p w14:paraId="65E0A71D" w14:textId="0051AECA" w:rsidR="00365B70" w:rsidRPr="00365B70" w:rsidRDefault="00365B70" w:rsidP="00365B70">
      <w:r>
        <w:t>In order to improve the performance of the network, dropout was included as part of several layers. The idea of dropout is to drop random features with probability of 0.3 to avoid overfitting. The equivalent network is shown in Table 3.4</w:t>
      </w:r>
      <w:r w:rsidR="00FF5BE6">
        <w:t xml:space="preserve">. Additionally, as part of class balancing, a different weight gain was added to the network reducing the weights for forward and do nothing by 0.2%. Additionally, in order to improve the model accuracy, </w:t>
      </w:r>
      <w:r w:rsidR="0021232C">
        <w:t xml:space="preserve">a preprocessing function was written in order to ease the computation by smoothing, normalizing, and masking the image. </w:t>
      </w:r>
      <w:r w:rsidR="00FF5BE6">
        <w:t xml:space="preserve">The resulting average reward was </w:t>
      </w:r>
      <w:r w:rsidR="0021232C">
        <w:t>320.</w:t>
      </w:r>
    </w:p>
    <w:p w14:paraId="5006ED02" w14:textId="77777777" w:rsidR="00365B70" w:rsidRPr="00365B70" w:rsidRDefault="00365B70" w:rsidP="00365B70"/>
    <w:p w14:paraId="326DB0FF" w14:textId="16DE09DE" w:rsidR="00373EBC" w:rsidRPr="00373EBC" w:rsidRDefault="00373EBC" w:rsidP="00373EBC"/>
    <w:p w14:paraId="35077D49" w14:textId="77777777" w:rsidR="00EE5B4B" w:rsidRPr="00092024" w:rsidRDefault="00EE5B4B" w:rsidP="00092024">
      <w:pPr>
        <w:rPr>
          <w:rFonts w:eastAsiaTheme="minorEastAsia"/>
        </w:rPr>
      </w:pPr>
    </w:p>
    <w:p w14:paraId="13AC4C85" w14:textId="540052EC" w:rsidR="00D97C7D" w:rsidRDefault="00D97C7D" w:rsidP="00D97C7D"/>
    <w:p w14:paraId="2B7A01F3" w14:textId="7E8D781C" w:rsidR="00D97C7D" w:rsidRDefault="00D97C7D" w:rsidP="00D97C7D">
      <w:pPr>
        <w:pStyle w:val="Heading1"/>
      </w:pPr>
      <w:r>
        <w:t>Appendix</w:t>
      </w:r>
    </w:p>
    <w:p w14:paraId="1445BEB0" w14:textId="29701033" w:rsidR="00D97C7D" w:rsidRDefault="00D97C7D" w:rsidP="00D97C7D">
      <w:r w:rsidRPr="00D97C7D">
        <w:drawing>
          <wp:inline distT="0" distB="0" distL="0" distR="0" wp14:anchorId="6F71989B" wp14:editId="6166379B">
            <wp:extent cx="5943600" cy="48914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43600" cy="4891405"/>
                    </a:xfrm>
                    <a:prstGeom prst="rect">
                      <a:avLst/>
                    </a:prstGeom>
                  </pic:spPr>
                </pic:pic>
              </a:graphicData>
            </a:graphic>
          </wp:inline>
        </w:drawing>
      </w:r>
    </w:p>
    <w:p w14:paraId="694D5E58" w14:textId="08D95E3B" w:rsidR="00D97C7D" w:rsidRDefault="00D97C7D" w:rsidP="009C409E">
      <w:pPr>
        <w:pStyle w:val="Caption"/>
      </w:pPr>
      <w:bookmarkStart w:id="0" w:name="_Ref52023730"/>
      <w:r>
        <w:t xml:space="preserve">Figure </w:t>
      </w:r>
      <w:r w:rsidR="00FF5BE6">
        <w:fldChar w:fldCharType="begin"/>
      </w:r>
      <w:r w:rsidR="00FF5BE6">
        <w:instrText xml:space="preserve"> STYLEREF 1 \s </w:instrText>
      </w:r>
      <w:r w:rsidR="00FF5BE6">
        <w:fldChar w:fldCharType="separate"/>
      </w:r>
      <w:r w:rsidR="00FF5BE6">
        <w:rPr>
          <w:noProof/>
        </w:rPr>
        <w:t>3</w:t>
      </w:r>
      <w:r w:rsidR="00FF5BE6">
        <w:fldChar w:fldCharType="end"/>
      </w:r>
      <w:r w:rsidR="00FF5BE6">
        <w:t>.</w:t>
      </w:r>
      <w:r w:rsidR="00FF5BE6">
        <w:fldChar w:fldCharType="begin"/>
      </w:r>
      <w:r w:rsidR="00FF5BE6">
        <w:instrText xml:space="preserve"> SEQ Figure \* ARABIC \s 1 </w:instrText>
      </w:r>
      <w:r w:rsidR="00FF5BE6">
        <w:fldChar w:fldCharType="separate"/>
      </w:r>
      <w:r w:rsidR="00FF5BE6">
        <w:rPr>
          <w:noProof/>
        </w:rPr>
        <w:t>1</w:t>
      </w:r>
      <w:r w:rsidR="00FF5BE6">
        <w:fldChar w:fldCharType="end"/>
      </w:r>
      <w:r>
        <w:t xml:space="preserve"> Data loading function snapshot</w:t>
      </w:r>
      <w:bookmarkEnd w:id="0"/>
    </w:p>
    <w:p w14:paraId="0CC73160" w14:textId="77777777" w:rsidR="00EC097A" w:rsidRPr="00EC097A" w:rsidRDefault="00EC097A" w:rsidP="00EC097A"/>
    <w:p w14:paraId="1F6BC982" w14:textId="77777777" w:rsidR="00EC097A" w:rsidRDefault="00EC097A">
      <w:pPr>
        <w:rPr>
          <w:i/>
          <w:iCs/>
          <w:color w:val="44546A" w:themeColor="text2"/>
          <w:sz w:val="22"/>
          <w:szCs w:val="18"/>
        </w:rPr>
      </w:pPr>
      <w:bookmarkStart w:id="1" w:name="_Ref52027266"/>
      <w:r>
        <w:br w:type="page"/>
      </w:r>
    </w:p>
    <w:p w14:paraId="12973C5A" w14:textId="50BDE0F4" w:rsidR="009C409E" w:rsidRDefault="009C409E" w:rsidP="009C409E">
      <w:pPr>
        <w:pStyle w:val="Caption"/>
        <w:rPr>
          <w:rFonts w:eastAsiaTheme="minorEastAsia"/>
        </w:rPr>
      </w:pPr>
      <w:r>
        <w:lastRenderedPageBreak/>
        <w:t xml:space="preserve">Table </w:t>
      </w:r>
      <w:r w:rsidR="000D498F">
        <w:fldChar w:fldCharType="begin"/>
      </w:r>
      <w:r w:rsidR="000D498F">
        <w:instrText xml:space="preserve"> STYLEREF 1 \s </w:instrText>
      </w:r>
      <w:r w:rsidR="000D498F">
        <w:fldChar w:fldCharType="separate"/>
      </w:r>
      <w:r w:rsidR="00A74BD7">
        <w:rPr>
          <w:noProof/>
        </w:rPr>
        <w:t>3</w:t>
      </w:r>
      <w:r w:rsidR="000D498F">
        <w:fldChar w:fldCharType="end"/>
      </w:r>
      <w:r w:rsidR="000D498F">
        <w:t>.</w:t>
      </w:r>
      <w:r w:rsidR="000D498F">
        <w:fldChar w:fldCharType="begin"/>
      </w:r>
      <w:r w:rsidR="000D498F">
        <w:instrText xml:space="preserve"> SEQ Table \* ARABIC \s 1 </w:instrText>
      </w:r>
      <w:r w:rsidR="000D498F">
        <w:fldChar w:fldCharType="separate"/>
      </w:r>
      <w:r w:rsidR="00A74BD7">
        <w:rPr>
          <w:noProof/>
        </w:rPr>
        <w:t>1</w:t>
      </w:r>
      <w:r w:rsidR="000D498F">
        <w:fldChar w:fldCharType="end"/>
      </w:r>
      <w:r>
        <w:t xml:space="preserve"> Action Classification</w:t>
      </w:r>
      <w:bookmarkEnd w:id="1"/>
    </w:p>
    <w:tbl>
      <w:tblPr>
        <w:tblStyle w:val="TableGrid"/>
        <w:tblW w:w="0" w:type="auto"/>
        <w:jc w:val="center"/>
        <w:tblLook w:val="04A0" w:firstRow="1" w:lastRow="0" w:firstColumn="1" w:lastColumn="0" w:noHBand="0" w:noVBand="1"/>
      </w:tblPr>
      <w:tblGrid>
        <w:gridCol w:w="1816"/>
        <w:gridCol w:w="1896"/>
      </w:tblGrid>
      <w:tr w:rsidR="009C409E" w14:paraId="51114AE4" w14:textId="77777777" w:rsidTr="005B1D6F">
        <w:trPr>
          <w:jc w:val="center"/>
        </w:trPr>
        <w:tc>
          <w:tcPr>
            <w:tcW w:w="1816" w:type="dxa"/>
          </w:tcPr>
          <w:p w14:paraId="4EF30204" w14:textId="77777777" w:rsidR="009C409E" w:rsidRPr="00C40F9C" w:rsidRDefault="009C409E" w:rsidP="005B1D6F">
            <w:pPr>
              <w:jc w:val="center"/>
              <w:rPr>
                <w:b/>
                <w:bCs/>
                <w:u w:val="single"/>
              </w:rPr>
            </w:pPr>
            <w:r w:rsidRPr="00C40F9C">
              <w:rPr>
                <w:b/>
                <w:bCs/>
                <w:u w:val="single"/>
              </w:rPr>
              <w:t>Action</w:t>
            </w:r>
          </w:p>
        </w:tc>
        <w:tc>
          <w:tcPr>
            <w:tcW w:w="1896" w:type="dxa"/>
          </w:tcPr>
          <w:p w14:paraId="5BA12B91" w14:textId="77777777" w:rsidR="009C409E" w:rsidRPr="00C40F9C" w:rsidRDefault="009C409E" w:rsidP="005B1D6F">
            <w:pPr>
              <w:jc w:val="center"/>
              <w:rPr>
                <w:b/>
                <w:bCs/>
                <w:u w:val="single"/>
              </w:rPr>
            </w:pPr>
            <w:r w:rsidRPr="00C40F9C">
              <w:rPr>
                <w:b/>
                <w:bCs/>
                <w:u w:val="single"/>
              </w:rPr>
              <w:t>Label</w:t>
            </w:r>
          </w:p>
        </w:tc>
      </w:tr>
      <w:tr w:rsidR="009C409E" w14:paraId="06901C72" w14:textId="77777777" w:rsidTr="005B1D6F">
        <w:trPr>
          <w:jc w:val="center"/>
        </w:trPr>
        <w:tc>
          <w:tcPr>
            <w:tcW w:w="1816" w:type="dxa"/>
          </w:tcPr>
          <w:p w14:paraId="1F72F847" w14:textId="77777777" w:rsidR="009C409E" w:rsidRDefault="009C409E" w:rsidP="005B1D6F">
            <w:r w:rsidRPr="00C40F9C">
              <w:t>[0.0, 0.0, 0.0]</w:t>
            </w:r>
          </w:p>
        </w:tc>
        <w:tc>
          <w:tcPr>
            <w:tcW w:w="1896" w:type="dxa"/>
          </w:tcPr>
          <w:p w14:paraId="18AB8167" w14:textId="77777777" w:rsidR="009C409E" w:rsidRDefault="009C409E" w:rsidP="005B1D6F">
            <w:r>
              <w:t>Straight</w:t>
            </w:r>
          </w:p>
        </w:tc>
      </w:tr>
      <w:tr w:rsidR="009C409E" w14:paraId="053A8055" w14:textId="77777777" w:rsidTr="005B1D6F">
        <w:trPr>
          <w:jc w:val="center"/>
        </w:trPr>
        <w:tc>
          <w:tcPr>
            <w:tcW w:w="1816" w:type="dxa"/>
          </w:tcPr>
          <w:p w14:paraId="619FF497" w14:textId="77777777" w:rsidR="009C409E" w:rsidRDefault="009C409E" w:rsidP="005B1D6F">
            <w:r w:rsidRPr="00C40F9C">
              <w:t xml:space="preserve">[0.0, 0.5, 0.0] </w:t>
            </w:r>
          </w:p>
        </w:tc>
        <w:tc>
          <w:tcPr>
            <w:tcW w:w="1896" w:type="dxa"/>
          </w:tcPr>
          <w:p w14:paraId="50772104" w14:textId="77777777" w:rsidR="009C409E" w:rsidRDefault="009C409E" w:rsidP="005B1D6F">
            <w:r>
              <w:t>Accelerate</w:t>
            </w:r>
          </w:p>
        </w:tc>
      </w:tr>
      <w:tr w:rsidR="009C409E" w14:paraId="6BA81074" w14:textId="77777777" w:rsidTr="005B1D6F">
        <w:trPr>
          <w:jc w:val="center"/>
        </w:trPr>
        <w:tc>
          <w:tcPr>
            <w:tcW w:w="1816" w:type="dxa"/>
          </w:tcPr>
          <w:p w14:paraId="3059E33E" w14:textId="77777777" w:rsidR="009C409E" w:rsidRDefault="009C409E" w:rsidP="005B1D6F">
            <w:r w:rsidRPr="00C40F9C">
              <w:t xml:space="preserve">[1.0, 0.0, 0.0]   </w:t>
            </w:r>
          </w:p>
        </w:tc>
        <w:tc>
          <w:tcPr>
            <w:tcW w:w="1896" w:type="dxa"/>
          </w:tcPr>
          <w:p w14:paraId="036F9B5E" w14:textId="77777777" w:rsidR="009C409E" w:rsidRDefault="009C409E" w:rsidP="005B1D6F">
            <w:r>
              <w:t>Right</w:t>
            </w:r>
          </w:p>
        </w:tc>
      </w:tr>
      <w:tr w:rsidR="009C409E" w14:paraId="2817707F" w14:textId="77777777" w:rsidTr="005B1D6F">
        <w:trPr>
          <w:jc w:val="center"/>
        </w:trPr>
        <w:tc>
          <w:tcPr>
            <w:tcW w:w="1816" w:type="dxa"/>
          </w:tcPr>
          <w:p w14:paraId="298C31E5" w14:textId="77777777" w:rsidR="009C409E" w:rsidRDefault="009C409E" w:rsidP="005B1D6F">
            <w:r w:rsidRPr="00C40F9C">
              <w:t xml:space="preserve">[1.0, 0.0, 0.8] </w:t>
            </w:r>
          </w:p>
        </w:tc>
        <w:tc>
          <w:tcPr>
            <w:tcW w:w="1896" w:type="dxa"/>
          </w:tcPr>
          <w:p w14:paraId="0262EC7F" w14:textId="77777777" w:rsidR="009C409E" w:rsidRDefault="009C409E" w:rsidP="005B1D6F">
            <w:r>
              <w:t>Right/brake</w:t>
            </w:r>
          </w:p>
        </w:tc>
      </w:tr>
      <w:tr w:rsidR="009C409E" w14:paraId="309CEEB4" w14:textId="77777777" w:rsidTr="005B1D6F">
        <w:trPr>
          <w:jc w:val="center"/>
        </w:trPr>
        <w:tc>
          <w:tcPr>
            <w:tcW w:w="1816" w:type="dxa"/>
          </w:tcPr>
          <w:p w14:paraId="26437FFF" w14:textId="77777777" w:rsidR="009C409E" w:rsidRDefault="009C409E" w:rsidP="005B1D6F">
            <w:r w:rsidRPr="00C40F9C">
              <w:t>[0.0, 0.0, 0.8]</w:t>
            </w:r>
          </w:p>
        </w:tc>
        <w:tc>
          <w:tcPr>
            <w:tcW w:w="1896" w:type="dxa"/>
          </w:tcPr>
          <w:p w14:paraId="06922B8A" w14:textId="77777777" w:rsidR="009C409E" w:rsidRDefault="009C409E" w:rsidP="005B1D6F">
            <w:r>
              <w:t>Brake</w:t>
            </w:r>
          </w:p>
        </w:tc>
      </w:tr>
      <w:tr w:rsidR="009C409E" w14:paraId="2E0D3E30" w14:textId="77777777" w:rsidTr="005B1D6F">
        <w:trPr>
          <w:jc w:val="center"/>
        </w:trPr>
        <w:tc>
          <w:tcPr>
            <w:tcW w:w="1816" w:type="dxa"/>
          </w:tcPr>
          <w:p w14:paraId="0F7E3142" w14:textId="77777777" w:rsidR="009C409E" w:rsidRDefault="009C409E" w:rsidP="005B1D6F">
            <w:r w:rsidRPr="00C40F9C">
              <w:t xml:space="preserve">[-1.0, 0.0, 0.8] </w:t>
            </w:r>
          </w:p>
        </w:tc>
        <w:tc>
          <w:tcPr>
            <w:tcW w:w="1896" w:type="dxa"/>
          </w:tcPr>
          <w:p w14:paraId="7734577D" w14:textId="77777777" w:rsidR="009C409E" w:rsidRDefault="009C409E" w:rsidP="005B1D6F">
            <w:r>
              <w:t>Left/brake</w:t>
            </w:r>
          </w:p>
        </w:tc>
      </w:tr>
      <w:tr w:rsidR="009C409E" w14:paraId="2299DC75" w14:textId="77777777" w:rsidTr="005B1D6F">
        <w:trPr>
          <w:jc w:val="center"/>
        </w:trPr>
        <w:tc>
          <w:tcPr>
            <w:tcW w:w="1816" w:type="dxa"/>
          </w:tcPr>
          <w:p w14:paraId="4D1780F1" w14:textId="77777777" w:rsidR="009C409E" w:rsidRDefault="009C409E" w:rsidP="005B1D6F">
            <w:r w:rsidRPr="00C40F9C">
              <w:t xml:space="preserve">[-1.0, 0.0, 0.0] </w:t>
            </w:r>
          </w:p>
        </w:tc>
        <w:tc>
          <w:tcPr>
            <w:tcW w:w="1896" w:type="dxa"/>
          </w:tcPr>
          <w:p w14:paraId="19BA7EA9" w14:textId="77777777" w:rsidR="009C409E" w:rsidRDefault="009C409E" w:rsidP="005B1D6F">
            <w:r>
              <w:t>Left</w:t>
            </w:r>
          </w:p>
        </w:tc>
      </w:tr>
      <w:tr w:rsidR="009C409E" w14:paraId="290A9E22" w14:textId="77777777" w:rsidTr="005B1D6F">
        <w:trPr>
          <w:jc w:val="center"/>
        </w:trPr>
        <w:tc>
          <w:tcPr>
            <w:tcW w:w="1816" w:type="dxa"/>
          </w:tcPr>
          <w:p w14:paraId="03AB3DCA" w14:textId="77777777" w:rsidR="009C409E" w:rsidRDefault="009C409E" w:rsidP="005B1D6F">
            <w:r w:rsidRPr="00C40F9C">
              <w:t xml:space="preserve">[1.0, 0.5, 0.0] </w:t>
            </w:r>
          </w:p>
        </w:tc>
        <w:tc>
          <w:tcPr>
            <w:tcW w:w="1896" w:type="dxa"/>
          </w:tcPr>
          <w:p w14:paraId="5B6E1438" w14:textId="77777777" w:rsidR="009C409E" w:rsidRDefault="009C409E" w:rsidP="005B1D6F">
            <w:r>
              <w:t>Right/accelerate</w:t>
            </w:r>
          </w:p>
        </w:tc>
      </w:tr>
      <w:tr w:rsidR="009C409E" w14:paraId="28045A27" w14:textId="77777777" w:rsidTr="005B1D6F">
        <w:trPr>
          <w:jc w:val="center"/>
        </w:trPr>
        <w:tc>
          <w:tcPr>
            <w:tcW w:w="1816" w:type="dxa"/>
          </w:tcPr>
          <w:p w14:paraId="17614683" w14:textId="77777777" w:rsidR="009C409E" w:rsidRDefault="009C409E" w:rsidP="005B1D6F">
            <w:r w:rsidRPr="00C40F9C">
              <w:t xml:space="preserve">[-1.0, 0.5, 0.0] </w:t>
            </w:r>
          </w:p>
        </w:tc>
        <w:tc>
          <w:tcPr>
            <w:tcW w:w="1896" w:type="dxa"/>
          </w:tcPr>
          <w:p w14:paraId="09DABFFF" w14:textId="77777777" w:rsidR="009C409E" w:rsidRDefault="009C409E" w:rsidP="005B1D6F">
            <w:r>
              <w:t>Left/accelerate</w:t>
            </w:r>
          </w:p>
        </w:tc>
      </w:tr>
    </w:tbl>
    <w:p w14:paraId="13A376CD" w14:textId="774A8549" w:rsidR="00365B70" w:rsidRDefault="00365B70" w:rsidP="00365B70">
      <w:pPr>
        <w:pStyle w:val="Caption"/>
      </w:pPr>
      <w:bookmarkStart w:id="2" w:name="_Ref52028124"/>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 xml:space="preserve"> Neural Network Architecture</w:t>
      </w:r>
      <w:bookmarkEnd w:id="2"/>
    </w:p>
    <w:tbl>
      <w:tblPr>
        <w:tblStyle w:val="TableGrid"/>
        <w:tblW w:w="0" w:type="auto"/>
        <w:tblLook w:val="04A0" w:firstRow="1" w:lastRow="0" w:firstColumn="1" w:lastColumn="0" w:noHBand="0" w:noVBand="1"/>
      </w:tblPr>
      <w:tblGrid>
        <w:gridCol w:w="2337"/>
        <w:gridCol w:w="2337"/>
        <w:gridCol w:w="2338"/>
        <w:gridCol w:w="2338"/>
      </w:tblGrid>
      <w:tr w:rsidR="00365B70" w14:paraId="00B0839B" w14:textId="77777777" w:rsidTr="00706BED">
        <w:tc>
          <w:tcPr>
            <w:tcW w:w="2337" w:type="dxa"/>
          </w:tcPr>
          <w:p w14:paraId="01115E55" w14:textId="77777777" w:rsidR="00365B70" w:rsidRPr="009C409E" w:rsidRDefault="00365B70" w:rsidP="00706BED">
            <w:pPr>
              <w:jc w:val="center"/>
              <w:rPr>
                <w:b/>
                <w:bCs/>
              </w:rPr>
            </w:pPr>
            <w:r w:rsidRPr="009C409E">
              <w:rPr>
                <w:b/>
                <w:bCs/>
              </w:rPr>
              <w:t>Layer</w:t>
            </w:r>
          </w:p>
        </w:tc>
        <w:tc>
          <w:tcPr>
            <w:tcW w:w="2337" w:type="dxa"/>
          </w:tcPr>
          <w:p w14:paraId="125C9DC7" w14:textId="77777777" w:rsidR="00365B70" w:rsidRPr="009C409E" w:rsidRDefault="00365B70" w:rsidP="00706BED">
            <w:pPr>
              <w:jc w:val="center"/>
              <w:rPr>
                <w:b/>
                <w:bCs/>
              </w:rPr>
            </w:pPr>
            <w:r w:rsidRPr="009C409E">
              <w:rPr>
                <w:b/>
                <w:bCs/>
              </w:rPr>
              <w:t>Feature Map</w:t>
            </w:r>
          </w:p>
        </w:tc>
        <w:tc>
          <w:tcPr>
            <w:tcW w:w="2338" w:type="dxa"/>
          </w:tcPr>
          <w:p w14:paraId="061D85EF" w14:textId="77777777" w:rsidR="00365B70" w:rsidRPr="009C409E" w:rsidRDefault="00365B70" w:rsidP="00706BED">
            <w:pPr>
              <w:jc w:val="center"/>
              <w:rPr>
                <w:b/>
                <w:bCs/>
              </w:rPr>
            </w:pPr>
            <w:r w:rsidRPr="009C409E">
              <w:rPr>
                <w:b/>
                <w:bCs/>
              </w:rPr>
              <w:t xml:space="preserve">Output </w:t>
            </w:r>
            <w:r>
              <w:rPr>
                <w:b/>
                <w:bCs/>
              </w:rPr>
              <w:t>Channels</w:t>
            </w:r>
          </w:p>
        </w:tc>
        <w:tc>
          <w:tcPr>
            <w:tcW w:w="2338" w:type="dxa"/>
          </w:tcPr>
          <w:p w14:paraId="35A7C800" w14:textId="77777777" w:rsidR="00365B70" w:rsidRPr="009C409E" w:rsidRDefault="00365B70" w:rsidP="00706BED">
            <w:pPr>
              <w:jc w:val="center"/>
              <w:rPr>
                <w:b/>
                <w:bCs/>
              </w:rPr>
            </w:pPr>
            <w:r w:rsidRPr="009C409E">
              <w:rPr>
                <w:b/>
                <w:bCs/>
              </w:rPr>
              <w:t>Activation</w:t>
            </w:r>
          </w:p>
        </w:tc>
      </w:tr>
      <w:tr w:rsidR="00365B70" w14:paraId="3F2AAB51" w14:textId="77777777" w:rsidTr="00706BED">
        <w:tc>
          <w:tcPr>
            <w:tcW w:w="2337" w:type="dxa"/>
          </w:tcPr>
          <w:p w14:paraId="0EB573C7" w14:textId="77777777" w:rsidR="00365B70" w:rsidRDefault="00365B70" w:rsidP="00706BED">
            <w:pPr>
              <w:jc w:val="center"/>
            </w:pPr>
            <w:r>
              <w:t>Convolutional 2D</w:t>
            </w:r>
          </w:p>
        </w:tc>
        <w:tc>
          <w:tcPr>
            <w:tcW w:w="2337" w:type="dxa"/>
          </w:tcPr>
          <w:p w14:paraId="6227620C" w14:textId="77777777" w:rsidR="00365B70" w:rsidRDefault="00365B70" w:rsidP="00706BED">
            <w:pPr>
              <w:jc w:val="center"/>
            </w:pPr>
            <w:r>
              <w:t>1x96x96</w:t>
            </w:r>
          </w:p>
        </w:tc>
        <w:tc>
          <w:tcPr>
            <w:tcW w:w="2338" w:type="dxa"/>
          </w:tcPr>
          <w:p w14:paraId="1BE95A04" w14:textId="77777777" w:rsidR="00365B70" w:rsidRDefault="00365B70" w:rsidP="00706BED">
            <w:pPr>
              <w:jc w:val="center"/>
            </w:pPr>
            <w:r>
              <w:t>2</w:t>
            </w:r>
          </w:p>
        </w:tc>
        <w:tc>
          <w:tcPr>
            <w:tcW w:w="2338" w:type="dxa"/>
          </w:tcPr>
          <w:p w14:paraId="622EF99B" w14:textId="77777777" w:rsidR="00365B70" w:rsidRDefault="00365B70" w:rsidP="00706BED">
            <w:pPr>
              <w:jc w:val="center"/>
            </w:pPr>
            <w:r>
              <w:t xml:space="preserve">Leaky </w:t>
            </w:r>
            <w:proofErr w:type="spellStart"/>
            <w:r>
              <w:t>ReLU</w:t>
            </w:r>
            <w:proofErr w:type="spellEnd"/>
          </w:p>
        </w:tc>
      </w:tr>
      <w:tr w:rsidR="00365B70" w14:paraId="68700298" w14:textId="77777777" w:rsidTr="00706BED">
        <w:tc>
          <w:tcPr>
            <w:tcW w:w="2337" w:type="dxa"/>
          </w:tcPr>
          <w:p w14:paraId="62FB0D81" w14:textId="77777777" w:rsidR="00365B70" w:rsidRDefault="00365B70" w:rsidP="00706BED">
            <w:pPr>
              <w:jc w:val="center"/>
            </w:pPr>
            <w:r>
              <w:t>Convolutional 2D</w:t>
            </w:r>
          </w:p>
        </w:tc>
        <w:tc>
          <w:tcPr>
            <w:tcW w:w="2337" w:type="dxa"/>
          </w:tcPr>
          <w:p w14:paraId="5441E7DA" w14:textId="77777777" w:rsidR="00365B70" w:rsidRDefault="00365B70" w:rsidP="00706BED">
            <w:pPr>
              <w:jc w:val="center"/>
            </w:pPr>
            <w:r>
              <w:t>2x48x48</w:t>
            </w:r>
          </w:p>
        </w:tc>
        <w:tc>
          <w:tcPr>
            <w:tcW w:w="2338" w:type="dxa"/>
          </w:tcPr>
          <w:p w14:paraId="7F6875CD" w14:textId="77777777" w:rsidR="00365B70" w:rsidRDefault="00365B70" w:rsidP="00706BED">
            <w:pPr>
              <w:jc w:val="center"/>
            </w:pPr>
            <w:r>
              <w:t>4</w:t>
            </w:r>
          </w:p>
        </w:tc>
        <w:tc>
          <w:tcPr>
            <w:tcW w:w="2338" w:type="dxa"/>
          </w:tcPr>
          <w:p w14:paraId="657C30FB" w14:textId="77777777" w:rsidR="00365B70" w:rsidRDefault="00365B70" w:rsidP="00706BED">
            <w:pPr>
              <w:jc w:val="center"/>
            </w:pPr>
            <w:r>
              <w:t xml:space="preserve">Leaky </w:t>
            </w:r>
            <w:proofErr w:type="spellStart"/>
            <w:r>
              <w:t>ReLU</w:t>
            </w:r>
            <w:proofErr w:type="spellEnd"/>
          </w:p>
        </w:tc>
      </w:tr>
      <w:tr w:rsidR="00365B70" w14:paraId="59B16B21" w14:textId="77777777" w:rsidTr="00706BED">
        <w:tc>
          <w:tcPr>
            <w:tcW w:w="2337" w:type="dxa"/>
          </w:tcPr>
          <w:p w14:paraId="2C207343" w14:textId="77777777" w:rsidR="00365B70" w:rsidRDefault="00365B70" w:rsidP="00706BED">
            <w:pPr>
              <w:jc w:val="center"/>
            </w:pPr>
            <w:r>
              <w:t>Convolutional 2D</w:t>
            </w:r>
          </w:p>
        </w:tc>
        <w:tc>
          <w:tcPr>
            <w:tcW w:w="2337" w:type="dxa"/>
          </w:tcPr>
          <w:p w14:paraId="73F29659" w14:textId="77777777" w:rsidR="00365B70" w:rsidRDefault="00365B70" w:rsidP="00706BED">
            <w:pPr>
              <w:jc w:val="center"/>
            </w:pPr>
            <w:r>
              <w:t>4x24x24</w:t>
            </w:r>
          </w:p>
        </w:tc>
        <w:tc>
          <w:tcPr>
            <w:tcW w:w="2338" w:type="dxa"/>
          </w:tcPr>
          <w:p w14:paraId="3C7EB956" w14:textId="77777777" w:rsidR="00365B70" w:rsidRDefault="00365B70" w:rsidP="00706BED">
            <w:pPr>
              <w:jc w:val="center"/>
            </w:pPr>
            <w:r>
              <w:t>8</w:t>
            </w:r>
          </w:p>
        </w:tc>
        <w:tc>
          <w:tcPr>
            <w:tcW w:w="2338" w:type="dxa"/>
          </w:tcPr>
          <w:p w14:paraId="6498EC62" w14:textId="77777777" w:rsidR="00365B70" w:rsidRDefault="00365B70" w:rsidP="00706BED">
            <w:pPr>
              <w:jc w:val="center"/>
            </w:pPr>
            <w:r>
              <w:t xml:space="preserve">Leaky </w:t>
            </w:r>
            <w:proofErr w:type="spellStart"/>
            <w:r>
              <w:t>ReLU</w:t>
            </w:r>
            <w:proofErr w:type="spellEnd"/>
          </w:p>
        </w:tc>
      </w:tr>
      <w:tr w:rsidR="00365B70" w14:paraId="3A33B08F" w14:textId="77777777" w:rsidTr="00706BED">
        <w:tc>
          <w:tcPr>
            <w:tcW w:w="2337" w:type="dxa"/>
          </w:tcPr>
          <w:p w14:paraId="0667B0AD" w14:textId="77777777" w:rsidR="00365B70" w:rsidRDefault="00365B70" w:rsidP="00706BED">
            <w:pPr>
              <w:jc w:val="center"/>
            </w:pPr>
            <w:r>
              <w:t>Flatten</w:t>
            </w:r>
          </w:p>
        </w:tc>
        <w:tc>
          <w:tcPr>
            <w:tcW w:w="2337" w:type="dxa"/>
          </w:tcPr>
          <w:p w14:paraId="52F18E99" w14:textId="77777777" w:rsidR="00365B70" w:rsidRDefault="00365B70" w:rsidP="00706BED">
            <w:pPr>
              <w:jc w:val="center"/>
            </w:pPr>
            <w:r>
              <w:t>8*24*24</w:t>
            </w:r>
          </w:p>
        </w:tc>
        <w:tc>
          <w:tcPr>
            <w:tcW w:w="2338" w:type="dxa"/>
          </w:tcPr>
          <w:p w14:paraId="17F874CD" w14:textId="77777777" w:rsidR="00365B70" w:rsidRDefault="00365B70" w:rsidP="00706BED">
            <w:pPr>
              <w:jc w:val="center"/>
            </w:pPr>
            <w:r>
              <w:t>1</w:t>
            </w:r>
          </w:p>
        </w:tc>
        <w:tc>
          <w:tcPr>
            <w:tcW w:w="2338" w:type="dxa"/>
          </w:tcPr>
          <w:p w14:paraId="31A5A18F" w14:textId="77777777" w:rsidR="00365B70" w:rsidRDefault="00365B70" w:rsidP="00706BED">
            <w:pPr>
              <w:jc w:val="center"/>
            </w:pPr>
            <w:r>
              <w:t>-</w:t>
            </w:r>
          </w:p>
        </w:tc>
      </w:tr>
      <w:tr w:rsidR="00365B70" w14:paraId="6185552A" w14:textId="77777777" w:rsidTr="00706BED">
        <w:tc>
          <w:tcPr>
            <w:tcW w:w="2337" w:type="dxa"/>
          </w:tcPr>
          <w:p w14:paraId="6C092DF8" w14:textId="77777777" w:rsidR="00365B70" w:rsidRDefault="00365B70" w:rsidP="00706BED">
            <w:pPr>
              <w:jc w:val="center"/>
            </w:pPr>
            <w:r>
              <w:t>Dense</w:t>
            </w:r>
          </w:p>
        </w:tc>
        <w:tc>
          <w:tcPr>
            <w:tcW w:w="2337" w:type="dxa"/>
          </w:tcPr>
          <w:p w14:paraId="373582FF" w14:textId="77777777" w:rsidR="00365B70" w:rsidRDefault="00365B70" w:rsidP="00706BED">
            <w:pPr>
              <w:jc w:val="center"/>
            </w:pPr>
            <w:r>
              <w:t>8*24*24</w:t>
            </w:r>
          </w:p>
        </w:tc>
        <w:tc>
          <w:tcPr>
            <w:tcW w:w="2338" w:type="dxa"/>
          </w:tcPr>
          <w:p w14:paraId="1AEF4CE0" w14:textId="77777777" w:rsidR="00365B70" w:rsidRDefault="00365B70" w:rsidP="00706BED">
            <w:pPr>
              <w:jc w:val="center"/>
            </w:pPr>
            <w:r>
              <w:t>64</w:t>
            </w:r>
          </w:p>
        </w:tc>
        <w:tc>
          <w:tcPr>
            <w:tcW w:w="2338" w:type="dxa"/>
          </w:tcPr>
          <w:p w14:paraId="6964F7DA" w14:textId="77777777" w:rsidR="00365B70" w:rsidRDefault="00365B70" w:rsidP="00706BED">
            <w:pPr>
              <w:jc w:val="center"/>
            </w:pPr>
            <w:r>
              <w:t xml:space="preserve">Leaky </w:t>
            </w:r>
            <w:proofErr w:type="spellStart"/>
            <w:r>
              <w:t>ReLU</w:t>
            </w:r>
            <w:proofErr w:type="spellEnd"/>
          </w:p>
        </w:tc>
      </w:tr>
      <w:tr w:rsidR="00365B70" w14:paraId="10828CF5" w14:textId="77777777" w:rsidTr="00706BED">
        <w:tc>
          <w:tcPr>
            <w:tcW w:w="2337" w:type="dxa"/>
          </w:tcPr>
          <w:p w14:paraId="53210678" w14:textId="77777777" w:rsidR="00365B70" w:rsidRDefault="00365B70" w:rsidP="00706BED">
            <w:pPr>
              <w:jc w:val="center"/>
            </w:pPr>
            <w:r>
              <w:t>Dense</w:t>
            </w:r>
          </w:p>
        </w:tc>
        <w:tc>
          <w:tcPr>
            <w:tcW w:w="2337" w:type="dxa"/>
          </w:tcPr>
          <w:p w14:paraId="35021E1C" w14:textId="77777777" w:rsidR="00365B70" w:rsidRDefault="00365B70" w:rsidP="00706BED">
            <w:pPr>
              <w:jc w:val="center"/>
            </w:pPr>
            <w:r>
              <w:t>64</w:t>
            </w:r>
          </w:p>
        </w:tc>
        <w:tc>
          <w:tcPr>
            <w:tcW w:w="2338" w:type="dxa"/>
          </w:tcPr>
          <w:p w14:paraId="2D49DCF5" w14:textId="77777777" w:rsidR="00365B70" w:rsidRDefault="00365B70" w:rsidP="00706BED">
            <w:pPr>
              <w:jc w:val="center"/>
            </w:pPr>
            <w:r>
              <w:t>32</w:t>
            </w:r>
          </w:p>
        </w:tc>
        <w:tc>
          <w:tcPr>
            <w:tcW w:w="2338" w:type="dxa"/>
          </w:tcPr>
          <w:p w14:paraId="05AE731B" w14:textId="77777777" w:rsidR="00365B70" w:rsidRDefault="00365B70" w:rsidP="00706BED">
            <w:pPr>
              <w:jc w:val="center"/>
            </w:pPr>
            <w:r>
              <w:t xml:space="preserve">Leaky </w:t>
            </w:r>
            <w:proofErr w:type="spellStart"/>
            <w:r>
              <w:t>ReLU</w:t>
            </w:r>
            <w:proofErr w:type="spellEnd"/>
          </w:p>
        </w:tc>
      </w:tr>
      <w:tr w:rsidR="00365B70" w14:paraId="5787F90A" w14:textId="77777777" w:rsidTr="00706BED">
        <w:tc>
          <w:tcPr>
            <w:tcW w:w="2337" w:type="dxa"/>
          </w:tcPr>
          <w:p w14:paraId="7B6644AE" w14:textId="77777777" w:rsidR="00365B70" w:rsidRDefault="00365B70" w:rsidP="00706BED">
            <w:pPr>
              <w:jc w:val="center"/>
            </w:pPr>
            <w:r>
              <w:t>Dense</w:t>
            </w:r>
          </w:p>
        </w:tc>
        <w:tc>
          <w:tcPr>
            <w:tcW w:w="2337" w:type="dxa"/>
          </w:tcPr>
          <w:p w14:paraId="1D65B176" w14:textId="77777777" w:rsidR="00365B70" w:rsidRDefault="00365B70" w:rsidP="00706BED">
            <w:pPr>
              <w:jc w:val="center"/>
            </w:pPr>
            <w:r>
              <w:t>32</w:t>
            </w:r>
          </w:p>
        </w:tc>
        <w:tc>
          <w:tcPr>
            <w:tcW w:w="2338" w:type="dxa"/>
          </w:tcPr>
          <w:p w14:paraId="6155C538" w14:textId="77777777" w:rsidR="00365B70" w:rsidRDefault="00365B70" w:rsidP="00706BED">
            <w:pPr>
              <w:jc w:val="center"/>
            </w:pPr>
            <w:r>
              <w:t>9</w:t>
            </w:r>
          </w:p>
        </w:tc>
        <w:tc>
          <w:tcPr>
            <w:tcW w:w="2338" w:type="dxa"/>
          </w:tcPr>
          <w:p w14:paraId="327BEEE1" w14:textId="77777777" w:rsidR="00365B70" w:rsidRDefault="00365B70" w:rsidP="00706BED">
            <w:pPr>
              <w:jc w:val="center"/>
            </w:pPr>
            <w:proofErr w:type="spellStart"/>
            <w:r>
              <w:t>Softmax</w:t>
            </w:r>
            <w:proofErr w:type="spellEnd"/>
          </w:p>
        </w:tc>
      </w:tr>
    </w:tbl>
    <w:p w14:paraId="25644B24" w14:textId="77777777" w:rsidR="00365B70" w:rsidRDefault="00365B70" w:rsidP="00A74BD7">
      <w:pPr>
        <w:jc w:val="center"/>
      </w:pPr>
    </w:p>
    <w:p w14:paraId="2F93D1E9" w14:textId="5A7714C2" w:rsidR="00D97C7D" w:rsidRDefault="00A74BD7" w:rsidP="00A74BD7">
      <w:pPr>
        <w:jc w:val="center"/>
      </w:pPr>
      <w:r w:rsidRPr="00A74BD7">
        <w:drawing>
          <wp:inline distT="0" distB="0" distL="0" distR="0" wp14:anchorId="5CBD7A61" wp14:editId="2FF63BE5">
            <wp:extent cx="3393831" cy="2207440"/>
            <wp:effectExtent l="0" t="0" r="0" b="254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a:stretch>
                      <a:fillRect/>
                    </a:stretch>
                  </pic:blipFill>
                  <pic:spPr>
                    <a:xfrm>
                      <a:off x="0" y="0"/>
                      <a:ext cx="3419132" cy="2223896"/>
                    </a:xfrm>
                    <a:prstGeom prst="rect">
                      <a:avLst/>
                    </a:prstGeom>
                  </pic:spPr>
                </pic:pic>
              </a:graphicData>
            </a:graphic>
          </wp:inline>
        </w:drawing>
      </w:r>
    </w:p>
    <w:p w14:paraId="0EECBDE9" w14:textId="7687B30D" w:rsidR="00A74BD7" w:rsidRDefault="00B12316" w:rsidP="00B12316">
      <w:pPr>
        <w:pStyle w:val="Caption"/>
      </w:pPr>
      <w:r>
        <w:t xml:space="preserve">Figure </w:t>
      </w:r>
      <w:r w:rsidR="00FF5BE6">
        <w:fldChar w:fldCharType="begin"/>
      </w:r>
      <w:r w:rsidR="00FF5BE6">
        <w:instrText xml:space="preserve"> STYLEREF 1 \s </w:instrText>
      </w:r>
      <w:r w:rsidR="00FF5BE6">
        <w:fldChar w:fldCharType="separate"/>
      </w:r>
      <w:r w:rsidR="00FF5BE6">
        <w:rPr>
          <w:noProof/>
        </w:rPr>
        <w:t>3</w:t>
      </w:r>
      <w:r w:rsidR="00FF5BE6">
        <w:fldChar w:fldCharType="end"/>
      </w:r>
      <w:r w:rsidR="00FF5BE6">
        <w:t>.</w:t>
      </w:r>
      <w:r w:rsidR="00FF5BE6">
        <w:fldChar w:fldCharType="begin"/>
      </w:r>
      <w:r w:rsidR="00FF5BE6">
        <w:instrText xml:space="preserve"> SEQ Figure \* ARABIC \s 1 </w:instrText>
      </w:r>
      <w:r w:rsidR="00FF5BE6">
        <w:fldChar w:fldCharType="separate"/>
      </w:r>
      <w:r w:rsidR="00FF5BE6">
        <w:rPr>
          <w:noProof/>
        </w:rPr>
        <w:t>2</w:t>
      </w:r>
      <w:r w:rsidR="00FF5BE6">
        <w:fldChar w:fldCharType="end"/>
      </w:r>
      <w:r>
        <w:t xml:space="preserve"> Initial Network Accuracy History</w:t>
      </w:r>
    </w:p>
    <w:p w14:paraId="409538E6" w14:textId="22314E7E" w:rsidR="00B12316" w:rsidRDefault="00B12316" w:rsidP="00B12316">
      <w:pPr>
        <w:jc w:val="center"/>
      </w:pPr>
      <w:r w:rsidRPr="00B12316">
        <w:lastRenderedPageBreak/>
        <w:drawing>
          <wp:inline distT="0" distB="0" distL="0" distR="0" wp14:anchorId="2453AEE5" wp14:editId="304EECB9">
            <wp:extent cx="3217984" cy="2100628"/>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a:stretch>
                      <a:fillRect/>
                    </a:stretch>
                  </pic:blipFill>
                  <pic:spPr>
                    <a:xfrm>
                      <a:off x="0" y="0"/>
                      <a:ext cx="3239633" cy="2114760"/>
                    </a:xfrm>
                    <a:prstGeom prst="rect">
                      <a:avLst/>
                    </a:prstGeom>
                  </pic:spPr>
                </pic:pic>
              </a:graphicData>
            </a:graphic>
          </wp:inline>
        </w:drawing>
      </w:r>
    </w:p>
    <w:p w14:paraId="7369D4D3" w14:textId="44F21AD6" w:rsidR="00365B70" w:rsidRPr="00365B70" w:rsidRDefault="00B12316" w:rsidP="00365B70">
      <w:pPr>
        <w:pStyle w:val="Caption"/>
      </w:pPr>
      <w:r>
        <w:t xml:space="preserve">Figure </w:t>
      </w:r>
      <w:r w:rsidR="00FF5BE6">
        <w:fldChar w:fldCharType="begin"/>
      </w:r>
      <w:r w:rsidR="00FF5BE6">
        <w:instrText xml:space="preserve"> STYLEREF 1 \s </w:instrText>
      </w:r>
      <w:r w:rsidR="00FF5BE6">
        <w:fldChar w:fldCharType="separate"/>
      </w:r>
      <w:r w:rsidR="00FF5BE6">
        <w:rPr>
          <w:noProof/>
        </w:rPr>
        <w:t>3</w:t>
      </w:r>
      <w:r w:rsidR="00FF5BE6">
        <w:fldChar w:fldCharType="end"/>
      </w:r>
      <w:r w:rsidR="00FF5BE6">
        <w:t>.</w:t>
      </w:r>
      <w:r w:rsidR="00FF5BE6">
        <w:fldChar w:fldCharType="begin"/>
      </w:r>
      <w:r w:rsidR="00FF5BE6">
        <w:instrText xml:space="preserve"> SEQ Figure \* ARABIC \s 1 </w:instrText>
      </w:r>
      <w:r w:rsidR="00FF5BE6">
        <w:fldChar w:fldCharType="separate"/>
      </w:r>
      <w:r w:rsidR="00FF5BE6">
        <w:rPr>
          <w:noProof/>
        </w:rPr>
        <w:t>3</w:t>
      </w:r>
      <w:r w:rsidR="00FF5BE6">
        <w:fldChar w:fldCharType="end"/>
      </w:r>
      <w:r>
        <w:t xml:space="preserve"> Initial Network Loss History</w:t>
      </w:r>
    </w:p>
    <w:p w14:paraId="73E87A40" w14:textId="2250147B" w:rsidR="00092024" w:rsidRDefault="00EC097A" w:rsidP="00EC097A">
      <w:pPr>
        <w:jc w:val="center"/>
      </w:pPr>
      <w:r w:rsidRPr="00EC097A">
        <w:drawing>
          <wp:inline distT="0" distB="0" distL="0" distR="0" wp14:anchorId="7236E527" wp14:editId="7A570F18">
            <wp:extent cx="3130062" cy="1994412"/>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9"/>
                    <a:stretch>
                      <a:fillRect/>
                    </a:stretch>
                  </pic:blipFill>
                  <pic:spPr>
                    <a:xfrm>
                      <a:off x="0" y="0"/>
                      <a:ext cx="3164879" cy="2016597"/>
                    </a:xfrm>
                    <a:prstGeom prst="rect">
                      <a:avLst/>
                    </a:prstGeom>
                  </pic:spPr>
                </pic:pic>
              </a:graphicData>
            </a:graphic>
          </wp:inline>
        </w:drawing>
      </w:r>
    </w:p>
    <w:p w14:paraId="752E89BF" w14:textId="33AF948C" w:rsidR="00EC097A" w:rsidRDefault="00EC097A" w:rsidP="00EC097A">
      <w:pPr>
        <w:pStyle w:val="Caption"/>
      </w:pPr>
      <w:r>
        <w:t xml:space="preserve">Figure </w:t>
      </w:r>
      <w:r w:rsidR="00FF5BE6">
        <w:fldChar w:fldCharType="begin"/>
      </w:r>
      <w:r w:rsidR="00FF5BE6">
        <w:instrText xml:space="preserve"> STYLEREF 1 \s </w:instrText>
      </w:r>
      <w:r w:rsidR="00FF5BE6">
        <w:fldChar w:fldCharType="separate"/>
      </w:r>
      <w:r w:rsidR="00FF5BE6">
        <w:rPr>
          <w:noProof/>
        </w:rPr>
        <w:t>3</w:t>
      </w:r>
      <w:r w:rsidR="00FF5BE6">
        <w:fldChar w:fldCharType="end"/>
      </w:r>
      <w:r w:rsidR="00FF5BE6">
        <w:t>.</w:t>
      </w:r>
      <w:r w:rsidR="00FF5BE6">
        <w:fldChar w:fldCharType="begin"/>
      </w:r>
      <w:r w:rsidR="00FF5BE6">
        <w:instrText xml:space="preserve"> SEQ Figure \* ARABIC \s 1 </w:instrText>
      </w:r>
      <w:r w:rsidR="00FF5BE6">
        <w:fldChar w:fldCharType="separate"/>
      </w:r>
      <w:r w:rsidR="00FF5BE6">
        <w:rPr>
          <w:noProof/>
        </w:rPr>
        <w:t>4</w:t>
      </w:r>
      <w:r w:rsidR="00FF5BE6">
        <w:fldChar w:fldCharType="end"/>
      </w:r>
      <w:r>
        <w:t xml:space="preserve"> Accuracy history on architecture with sensor concatenation</w:t>
      </w:r>
    </w:p>
    <w:p w14:paraId="0DE17830" w14:textId="0DE27AD2" w:rsidR="00EC097A" w:rsidRDefault="00EC097A" w:rsidP="00EC097A">
      <w:pPr>
        <w:jc w:val="center"/>
      </w:pPr>
      <w:r w:rsidRPr="00EC097A">
        <w:drawing>
          <wp:inline distT="0" distB="0" distL="0" distR="0" wp14:anchorId="15CDB9BD" wp14:editId="03D8DF7E">
            <wp:extent cx="3156439" cy="2091142"/>
            <wp:effectExtent l="0" t="0" r="6350" b="444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3170788" cy="2100648"/>
                    </a:xfrm>
                    <a:prstGeom prst="rect">
                      <a:avLst/>
                    </a:prstGeom>
                  </pic:spPr>
                </pic:pic>
              </a:graphicData>
            </a:graphic>
          </wp:inline>
        </w:drawing>
      </w:r>
    </w:p>
    <w:p w14:paraId="448E942B" w14:textId="3AA8E401" w:rsidR="00EC097A" w:rsidRDefault="00EC097A" w:rsidP="00EC097A">
      <w:pPr>
        <w:pStyle w:val="Caption"/>
      </w:pPr>
      <w:r>
        <w:t xml:space="preserve">Figure </w:t>
      </w:r>
      <w:r w:rsidR="00FF5BE6">
        <w:fldChar w:fldCharType="begin"/>
      </w:r>
      <w:r w:rsidR="00FF5BE6">
        <w:instrText xml:space="preserve"> STYLEREF 1 \s </w:instrText>
      </w:r>
      <w:r w:rsidR="00FF5BE6">
        <w:fldChar w:fldCharType="separate"/>
      </w:r>
      <w:r w:rsidR="00FF5BE6">
        <w:rPr>
          <w:noProof/>
        </w:rPr>
        <w:t>3</w:t>
      </w:r>
      <w:r w:rsidR="00FF5BE6">
        <w:fldChar w:fldCharType="end"/>
      </w:r>
      <w:r w:rsidR="00FF5BE6">
        <w:t>.</w:t>
      </w:r>
      <w:r w:rsidR="00FF5BE6">
        <w:fldChar w:fldCharType="begin"/>
      </w:r>
      <w:r w:rsidR="00FF5BE6">
        <w:instrText xml:space="preserve"> SEQ Figure \* ARABIC \s 1 </w:instrText>
      </w:r>
      <w:r w:rsidR="00FF5BE6">
        <w:fldChar w:fldCharType="separate"/>
      </w:r>
      <w:r w:rsidR="00FF5BE6">
        <w:rPr>
          <w:noProof/>
        </w:rPr>
        <w:t>5</w:t>
      </w:r>
      <w:r w:rsidR="00FF5BE6">
        <w:fldChar w:fldCharType="end"/>
      </w:r>
      <w:r>
        <w:t xml:space="preserve"> Loss history on architecture with sensor concatenation</w:t>
      </w:r>
    </w:p>
    <w:p w14:paraId="14AE94A2" w14:textId="0888B8B6" w:rsidR="00EC097A" w:rsidRDefault="00EC097A">
      <w:r>
        <w:br w:type="page"/>
      </w:r>
    </w:p>
    <w:p w14:paraId="5303FF11" w14:textId="4E613BBC" w:rsidR="00EC097A" w:rsidRPr="00EC097A" w:rsidRDefault="00EC097A" w:rsidP="00EC097A">
      <w:pPr>
        <w:pStyle w:val="Caption"/>
        <w:rPr>
          <w:rFonts w:eastAsiaTheme="minorEastAsia"/>
        </w:rPr>
      </w:pPr>
      <w:r>
        <w:lastRenderedPageBreak/>
        <w:t xml:space="preserve">Table </w:t>
      </w:r>
      <w:r>
        <w:fldChar w:fldCharType="begin"/>
      </w:r>
      <w:r>
        <w:instrText xml:space="preserve"> STYLEREF 1 \s </w:instrText>
      </w:r>
      <w:r>
        <w:fldChar w:fldCharType="separate"/>
      </w:r>
      <w:r w:rsidR="00365B70">
        <w:rPr>
          <w:noProof/>
        </w:rPr>
        <w:t>3</w:t>
      </w:r>
      <w:r>
        <w:fldChar w:fldCharType="end"/>
      </w:r>
      <w:r>
        <w:t>.</w:t>
      </w:r>
      <w:r>
        <w:fldChar w:fldCharType="begin"/>
      </w:r>
      <w:r>
        <w:instrText xml:space="preserve"> SEQ Table \* ARABIC \s 1 </w:instrText>
      </w:r>
      <w:r>
        <w:fldChar w:fldCharType="separate"/>
      </w:r>
      <w:r w:rsidR="00365B70">
        <w:rPr>
          <w:noProof/>
        </w:rPr>
        <w:t>3</w:t>
      </w:r>
      <w:r>
        <w:fldChar w:fldCharType="end"/>
      </w:r>
      <w:r>
        <w:t xml:space="preserve"> Action Classification</w:t>
      </w:r>
    </w:p>
    <w:tbl>
      <w:tblPr>
        <w:tblStyle w:val="TableGrid"/>
        <w:tblW w:w="0" w:type="auto"/>
        <w:tblLook w:val="04A0" w:firstRow="1" w:lastRow="0" w:firstColumn="1" w:lastColumn="0" w:noHBand="0" w:noVBand="1"/>
      </w:tblPr>
      <w:tblGrid>
        <w:gridCol w:w="2337"/>
        <w:gridCol w:w="2337"/>
        <w:gridCol w:w="2338"/>
        <w:gridCol w:w="2338"/>
      </w:tblGrid>
      <w:tr w:rsidR="00EC097A" w14:paraId="65D406E4" w14:textId="77777777" w:rsidTr="005B1D6F">
        <w:tc>
          <w:tcPr>
            <w:tcW w:w="2337" w:type="dxa"/>
          </w:tcPr>
          <w:p w14:paraId="5B5D1B12" w14:textId="77777777" w:rsidR="00EC097A" w:rsidRPr="009C409E" w:rsidRDefault="00EC097A" w:rsidP="005B1D6F">
            <w:pPr>
              <w:jc w:val="center"/>
              <w:rPr>
                <w:b/>
                <w:bCs/>
              </w:rPr>
            </w:pPr>
            <w:r w:rsidRPr="009C409E">
              <w:rPr>
                <w:b/>
                <w:bCs/>
              </w:rPr>
              <w:t>Layer</w:t>
            </w:r>
          </w:p>
        </w:tc>
        <w:tc>
          <w:tcPr>
            <w:tcW w:w="2337" w:type="dxa"/>
          </w:tcPr>
          <w:p w14:paraId="1DE470F6" w14:textId="77777777" w:rsidR="00EC097A" w:rsidRPr="009C409E" w:rsidRDefault="00EC097A" w:rsidP="005B1D6F">
            <w:pPr>
              <w:jc w:val="center"/>
              <w:rPr>
                <w:b/>
                <w:bCs/>
              </w:rPr>
            </w:pPr>
            <w:r w:rsidRPr="009C409E">
              <w:rPr>
                <w:b/>
                <w:bCs/>
              </w:rPr>
              <w:t>Feature Map</w:t>
            </w:r>
          </w:p>
        </w:tc>
        <w:tc>
          <w:tcPr>
            <w:tcW w:w="2338" w:type="dxa"/>
          </w:tcPr>
          <w:p w14:paraId="5FCE44AA" w14:textId="77777777" w:rsidR="00EC097A" w:rsidRPr="009C409E" w:rsidRDefault="00EC097A" w:rsidP="005B1D6F">
            <w:pPr>
              <w:jc w:val="center"/>
              <w:rPr>
                <w:b/>
                <w:bCs/>
              </w:rPr>
            </w:pPr>
            <w:r w:rsidRPr="009C409E">
              <w:rPr>
                <w:b/>
                <w:bCs/>
              </w:rPr>
              <w:t xml:space="preserve">Output </w:t>
            </w:r>
            <w:r>
              <w:rPr>
                <w:b/>
                <w:bCs/>
              </w:rPr>
              <w:t>Channels</w:t>
            </w:r>
          </w:p>
        </w:tc>
        <w:tc>
          <w:tcPr>
            <w:tcW w:w="2338" w:type="dxa"/>
          </w:tcPr>
          <w:p w14:paraId="072D098C" w14:textId="77777777" w:rsidR="00EC097A" w:rsidRPr="009C409E" w:rsidRDefault="00EC097A" w:rsidP="005B1D6F">
            <w:pPr>
              <w:jc w:val="center"/>
              <w:rPr>
                <w:b/>
                <w:bCs/>
              </w:rPr>
            </w:pPr>
            <w:r w:rsidRPr="009C409E">
              <w:rPr>
                <w:b/>
                <w:bCs/>
              </w:rPr>
              <w:t>Activation</w:t>
            </w:r>
          </w:p>
        </w:tc>
      </w:tr>
      <w:tr w:rsidR="00EC097A" w14:paraId="54007A13" w14:textId="77777777" w:rsidTr="005B1D6F">
        <w:tc>
          <w:tcPr>
            <w:tcW w:w="2337" w:type="dxa"/>
          </w:tcPr>
          <w:p w14:paraId="12193A2A" w14:textId="77777777" w:rsidR="00EC097A" w:rsidRDefault="00EC097A" w:rsidP="005B1D6F">
            <w:pPr>
              <w:jc w:val="center"/>
            </w:pPr>
            <w:r>
              <w:t>Convolutional 2D</w:t>
            </w:r>
          </w:p>
        </w:tc>
        <w:tc>
          <w:tcPr>
            <w:tcW w:w="2337" w:type="dxa"/>
          </w:tcPr>
          <w:p w14:paraId="6CD90EDC" w14:textId="77777777" w:rsidR="00EC097A" w:rsidRDefault="00EC097A" w:rsidP="005B1D6F">
            <w:pPr>
              <w:jc w:val="center"/>
            </w:pPr>
            <w:r>
              <w:t>1x96x96</w:t>
            </w:r>
          </w:p>
        </w:tc>
        <w:tc>
          <w:tcPr>
            <w:tcW w:w="2338" w:type="dxa"/>
          </w:tcPr>
          <w:p w14:paraId="5E1BF133" w14:textId="77777777" w:rsidR="00EC097A" w:rsidRDefault="00EC097A" w:rsidP="005B1D6F">
            <w:pPr>
              <w:jc w:val="center"/>
            </w:pPr>
            <w:r>
              <w:t>2</w:t>
            </w:r>
          </w:p>
        </w:tc>
        <w:tc>
          <w:tcPr>
            <w:tcW w:w="2338" w:type="dxa"/>
          </w:tcPr>
          <w:p w14:paraId="7101254A" w14:textId="77777777" w:rsidR="00EC097A" w:rsidRDefault="00EC097A" w:rsidP="005B1D6F">
            <w:pPr>
              <w:jc w:val="center"/>
            </w:pPr>
            <w:r>
              <w:t xml:space="preserve">Leaky </w:t>
            </w:r>
            <w:proofErr w:type="spellStart"/>
            <w:r>
              <w:t>ReLU</w:t>
            </w:r>
            <w:proofErr w:type="spellEnd"/>
          </w:p>
        </w:tc>
      </w:tr>
      <w:tr w:rsidR="00EC097A" w14:paraId="380B39DE" w14:textId="77777777" w:rsidTr="005B1D6F">
        <w:tc>
          <w:tcPr>
            <w:tcW w:w="2337" w:type="dxa"/>
          </w:tcPr>
          <w:p w14:paraId="3157FDD9" w14:textId="77777777" w:rsidR="00EC097A" w:rsidRDefault="00EC097A" w:rsidP="005B1D6F">
            <w:pPr>
              <w:jc w:val="center"/>
            </w:pPr>
            <w:r>
              <w:t>Convolutional 2D</w:t>
            </w:r>
          </w:p>
        </w:tc>
        <w:tc>
          <w:tcPr>
            <w:tcW w:w="2337" w:type="dxa"/>
          </w:tcPr>
          <w:p w14:paraId="17B24A99" w14:textId="77777777" w:rsidR="00EC097A" w:rsidRDefault="00EC097A" w:rsidP="005B1D6F">
            <w:pPr>
              <w:jc w:val="center"/>
            </w:pPr>
            <w:r>
              <w:t>2x48x48</w:t>
            </w:r>
          </w:p>
        </w:tc>
        <w:tc>
          <w:tcPr>
            <w:tcW w:w="2338" w:type="dxa"/>
          </w:tcPr>
          <w:p w14:paraId="2DE47E1D" w14:textId="77777777" w:rsidR="00EC097A" w:rsidRDefault="00EC097A" w:rsidP="005B1D6F">
            <w:pPr>
              <w:jc w:val="center"/>
            </w:pPr>
            <w:r>
              <w:t>4</w:t>
            </w:r>
          </w:p>
        </w:tc>
        <w:tc>
          <w:tcPr>
            <w:tcW w:w="2338" w:type="dxa"/>
          </w:tcPr>
          <w:p w14:paraId="31C6F0A8" w14:textId="77777777" w:rsidR="00EC097A" w:rsidRDefault="00EC097A" w:rsidP="005B1D6F">
            <w:pPr>
              <w:jc w:val="center"/>
            </w:pPr>
            <w:r>
              <w:t xml:space="preserve">Leaky </w:t>
            </w:r>
            <w:proofErr w:type="spellStart"/>
            <w:r>
              <w:t>ReLU</w:t>
            </w:r>
            <w:proofErr w:type="spellEnd"/>
          </w:p>
        </w:tc>
      </w:tr>
      <w:tr w:rsidR="00EC097A" w14:paraId="3695F9B6" w14:textId="77777777" w:rsidTr="005B1D6F">
        <w:tc>
          <w:tcPr>
            <w:tcW w:w="2337" w:type="dxa"/>
          </w:tcPr>
          <w:p w14:paraId="21B7D583" w14:textId="77777777" w:rsidR="00EC097A" w:rsidRDefault="00EC097A" w:rsidP="005B1D6F">
            <w:pPr>
              <w:jc w:val="center"/>
            </w:pPr>
            <w:r>
              <w:t>Convolutional 2D</w:t>
            </w:r>
          </w:p>
        </w:tc>
        <w:tc>
          <w:tcPr>
            <w:tcW w:w="2337" w:type="dxa"/>
          </w:tcPr>
          <w:p w14:paraId="2486D098" w14:textId="77777777" w:rsidR="00EC097A" w:rsidRDefault="00EC097A" w:rsidP="005B1D6F">
            <w:pPr>
              <w:jc w:val="center"/>
            </w:pPr>
            <w:r>
              <w:t>4x24x24</w:t>
            </w:r>
          </w:p>
        </w:tc>
        <w:tc>
          <w:tcPr>
            <w:tcW w:w="2338" w:type="dxa"/>
          </w:tcPr>
          <w:p w14:paraId="62FD0E11" w14:textId="77777777" w:rsidR="00EC097A" w:rsidRDefault="00EC097A" w:rsidP="005B1D6F">
            <w:pPr>
              <w:jc w:val="center"/>
            </w:pPr>
            <w:r>
              <w:t>8</w:t>
            </w:r>
          </w:p>
        </w:tc>
        <w:tc>
          <w:tcPr>
            <w:tcW w:w="2338" w:type="dxa"/>
          </w:tcPr>
          <w:p w14:paraId="21117A85" w14:textId="77777777" w:rsidR="00EC097A" w:rsidRDefault="00EC097A" w:rsidP="005B1D6F">
            <w:pPr>
              <w:jc w:val="center"/>
            </w:pPr>
            <w:r>
              <w:t xml:space="preserve">Leaky </w:t>
            </w:r>
            <w:proofErr w:type="spellStart"/>
            <w:r>
              <w:t>ReLU</w:t>
            </w:r>
            <w:proofErr w:type="spellEnd"/>
          </w:p>
        </w:tc>
      </w:tr>
      <w:tr w:rsidR="00EC097A" w14:paraId="1BC0618D" w14:textId="77777777" w:rsidTr="005B1D6F">
        <w:tc>
          <w:tcPr>
            <w:tcW w:w="2337" w:type="dxa"/>
          </w:tcPr>
          <w:p w14:paraId="32999A34" w14:textId="77777777" w:rsidR="00EC097A" w:rsidRDefault="00EC097A" w:rsidP="005B1D6F">
            <w:pPr>
              <w:jc w:val="center"/>
            </w:pPr>
            <w:r>
              <w:t>Flatten</w:t>
            </w:r>
          </w:p>
        </w:tc>
        <w:tc>
          <w:tcPr>
            <w:tcW w:w="2337" w:type="dxa"/>
          </w:tcPr>
          <w:p w14:paraId="49BD839F" w14:textId="77777777" w:rsidR="00EC097A" w:rsidRDefault="00EC097A" w:rsidP="005B1D6F">
            <w:pPr>
              <w:jc w:val="center"/>
            </w:pPr>
            <w:r>
              <w:t>8*24*24</w:t>
            </w:r>
          </w:p>
        </w:tc>
        <w:tc>
          <w:tcPr>
            <w:tcW w:w="2338" w:type="dxa"/>
          </w:tcPr>
          <w:p w14:paraId="066F5696" w14:textId="77777777" w:rsidR="00EC097A" w:rsidRDefault="00EC097A" w:rsidP="005B1D6F">
            <w:pPr>
              <w:jc w:val="center"/>
            </w:pPr>
            <w:r>
              <w:t>1</w:t>
            </w:r>
          </w:p>
        </w:tc>
        <w:tc>
          <w:tcPr>
            <w:tcW w:w="2338" w:type="dxa"/>
          </w:tcPr>
          <w:p w14:paraId="78597A93" w14:textId="77777777" w:rsidR="00EC097A" w:rsidRDefault="00EC097A" w:rsidP="005B1D6F">
            <w:pPr>
              <w:jc w:val="center"/>
            </w:pPr>
            <w:r>
              <w:t>-</w:t>
            </w:r>
          </w:p>
        </w:tc>
      </w:tr>
      <w:tr w:rsidR="00EC097A" w14:paraId="138F48F5" w14:textId="77777777" w:rsidTr="005B1D6F">
        <w:tc>
          <w:tcPr>
            <w:tcW w:w="2337" w:type="dxa"/>
          </w:tcPr>
          <w:p w14:paraId="3E6B1359" w14:textId="77777777" w:rsidR="00EC097A" w:rsidRDefault="00EC097A" w:rsidP="005B1D6F">
            <w:pPr>
              <w:jc w:val="center"/>
            </w:pPr>
            <w:r>
              <w:t>Dense</w:t>
            </w:r>
          </w:p>
        </w:tc>
        <w:tc>
          <w:tcPr>
            <w:tcW w:w="2337" w:type="dxa"/>
          </w:tcPr>
          <w:p w14:paraId="2CD20EDB" w14:textId="77777777" w:rsidR="00EC097A" w:rsidRDefault="00EC097A" w:rsidP="005B1D6F">
            <w:pPr>
              <w:jc w:val="center"/>
            </w:pPr>
            <w:r>
              <w:t>8*24*24</w:t>
            </w:r>
          </w:p>
        </w:tc>
        <w:tc>
          <w:tcPr>
            <w:tcW w:w="2338" w:type="dxa"/>
          </w:tcPr>
          <w:p w14:paraId="1190B304" w14:textId="77777777" w:rsidR="00EC097A" w:rsidRDefault="00EC097A" w:rsidP="005B1D6F">
            <w:pPr>
              <w:jc w:val="center"/>
            </w:pPr>
            <w:r>
              <w:t>64</w:t>
            </w:r>
          </w:p>
        </w:tc>
        <w:tc>
          <w:tcPr>
            <w:tcW w:w="2338" w:type="dxa"/>
          </w:tcPr>
          <w:p w14:paraId="7730508E" w14:textId="77777777" w:rsidR="00EC097A" w:rsidRDefault="00EC097A" w:rsidP="005B1D6F">
            <w:pPr>
              <w:jc w:val="center"/>
            </w:pPr>
            <w:r>
              <w:t xml:space="preserve">Leaky </w:t>
            </w:r>
            <w:proofErr w:type="spellStart"/>
            <w:r>
              <w:t>ReLU</w:t>
            </w:r>
            <w:proofErr w:type="spellEnd"/>
          </w:p>
        </w:tc>
      </w:tr>
      <w:tr w:rsidR="00EC097A" w14:paraId="3A5DAAE8" w14:textId="77777777" w:rsidTr="005B1D6F">
        <w:tc>
          <w:tcPr>
            <w:tcW w:w="2337" w:type="dxa"/>
          </w:tcPr>
          <w:p w14:paraId="7AEE8BBC" w14:textId="77777777" w:rsidR="00EC097A" w:rsidRDefault="00EC097A" w:rsidP="005B1D6F">
            <w:pPr>
              <w:jc w:val="center"/>
            </w:pPr>
            <w:r>
              <w:t>Dense</w:t>
            </w:r>
          </w:p>
        </w:tc>
        <w:tc>
          <w:tcPr>
            <w:tcW w:w="2337" w:type="dxa"/>
          </w:tcPr>
          <w:p w14:paraId="2C7395FF" w14:textId="77777777" w:rsidR="00EC097A" w:rsidRDefault="00EC097A" w:rsidP="005B1D6F">
            <w:pPr>
              <w:jc w:val="center"/>
            </w:pPr>
            <w:r>
              <w:t>64</w:t>
            </w:r>
          </w:p>
        </w:tc>
        <w:tc>
          <w:tcPr>
            <w:tcW w:w="2338" w:type="dxa"/>
          </w:tcPr>
          <w:p w14:paraId="694E2449" w14:textId="77777777" w:rsidR="00EC097A" w:rsidRDefault="00EC097A" w:rsidP="005B1D6F">
            <w:pPr>
              <w:jc w:val="center"/>
            </w:pPr>
            <w:r>
              <w:t>32</w:t>
            </w:r>
          </w:p>
        </w:tc>
        <w:tc>
          <w:tcPr>
            <w:tcW w:w="2338" w:type="dxa"/>
          </w:tcPr>
          <w:p w14:paraId="75D2FDC0" w14:textId="77777777" w:rsidR="00EC097A" w:rsidRDefault="00EC097A" w:rsidP="005B1D6F">
            <w:pPr>
              <w:jc w:val="center"/>
            </w:pPr>
            <w:r>
              <w:t xml:space="preserve">Leaky </w:t>
            </w:r>
            <w:proofErr w:type="spellStart"/>
            <w:r>
              <w:t>ReLU</w:t>
            </w:r>
            <w:proofErr w:type="spellEnd"/>
          </w:p>
        </w:tc>
      </w:tr>
      <w:tr w:rsidR="00EC097A" w14:paraId="5178D751" w14:textId="77777777" w:rsidTr="005B1D6F">
        <w:tc>
          <w:tcPr>
            <w:tcW w:w="2337" w:type="dxa"/>
          </w:tcPr>
          <w:p w14:paraId="36725F5F" w14:textId="77777777" w:rsidR="00EC097A" w:rsidRDefault="00EC097A" w:rsidP="005B1D6F">
            <w:pPr>
              <w:jc w:val="center"/>
            </w:pPr>
            <w:r>
              <w:t>Dense</w:t>
            </w:r>
          </w:p>
        </w:tc>
        <w:tc>
          <w:tcPr>
            <w:tcW w:w="2337" w:type="dxa"/>
          </w:tcPr>
          <w:p w14:paraId="5CC1983A" w14:textId="77777777" w:rsidR="00EC097A" w:rsidRDefault="00EC097A" w:rsidP="005B1D6F">
            <w:pPr>
              <w:jc w:val="center"/>
            </w:pPr>
            <w:r>
              <w:t>32</w:t>
            </w:r>
          </w:p>
        </w:tc>
        <w:tc>
          <w:tcPr>
            <w:tcW w:w="2338" w:type="dxa"/>
          </w:tcPr>
          <w:p w14:paraId="09F9C550" w14:textId="653965F1" w:rsidR="00EC097A" w:rsidRDefault="00EC097A" w:rsidP="005B1D6F">
            <w:pPr>
              <w:jc w:val="center"/>
            </w:pPr>
            <w:r>
              <w:t>4</w:t>
            </w:r>
          </w:p>
        </w:tc>
        <w:tc>
          <w:tcPr>
            <w:tcW w:w="2338" w:type="dxa"/>
          </w:tcPr>
          <w:p w14:paraId="4E13322D" w14:textId="4051A681" w:rsidR="00EC097A" w:rsidRDefault="00EC097A" w:rsidP="005B1D6F">
            <w:pPr>
              <w:jc w:val="center"/>
            </w:pPr>
            <w:r>
              <w:t>Sigmoid</w:t>
            </w:r>
          </w:p>
        </w:tc>
      </w:tr>
    </w:tbl>
    <w:p w14:paraId="757F4282" w14:textId="4D3D1586" w:rsidR="00092024" w:rsidRDefault="00373EBC" w:rsidP="00373EBC">
      <w:pPr>
        <w:jc w:val="center"/>
      </w:pPr>
      <w:r w:rsidRPr="00373EBC">
        <w:drawing>
          <wp:inline distT="0" distB="0" distL="0" distR="0" wp14:anchorId="3DF3CC0F" wp14:editId="1C7EF300">
            <wp:extent cx="3710354" cy="2579806"/>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stretch>
                      <a:fillRect/>
                    </a:stretch>
                  </pic:blipFill>
                  <pic:spPr>
                    <a:xfrm>
                      <a:off x="0" y="0"/>
                      <a:ext cx="3718947" cy="2585781"/>
                    </a:xfrm>
                    <a:prstGeom prst="rect">
                      <a:avLst/>
                    </a:prstGeom>
                  </pic:spPr>
                </pic:pic>
              </a:graphicData>
            </a:graphic>
          </wp:inline>
        </w:drawing>
      </w:r>
    </w:p>
    <w:p w14:paraId="3B6F9D4E" w14:textId="4574D9BD" w:rsidR="00373EBC" w:rsidRDefault="00373EBC" w:rsidP="00373EBC">
      <w:pPr>
        <w:pStyle w:val="Caption"/>
      </w:pPr>
      <w:r>
        <w:t xml:space="preserve">Figure </w:t>
      </w:r>
      <w:r w:rsidR="00FF5BE6">
        <w:fldChar w:fldCharType="begin"/>
      </w:r>
      <w:r w:rsidR="00FF5BE6">
        <w:instrText xml:space="preserve"> STYLEREF 1 \s </w:instrText>
      </w:r>
      <w:r w:rsidR="00FF5BE6">
        <w:fldChar w:fldCharType="separate"/>
      </w:r>
      <w:r w:rsidR="00FF5BE6">
        <w:rPr>
          <w:noProof/>
        </w:rPr>
        <w:t>3</w:t>
      </w:r>
      <w:r w:rsidR="00FF5BE6">
        <w:fldChar w:fldCharType="end"/>
      </w:r>
      <w:r w:rsidR="00FF5BE6">
        <w:t>.</w:t>
      </w:r>
      <w:r w:rsidR="00FF5BE6">
        <w:fldChar w:fldCharType="begin"/>
      </w:r>
      <w:r w:rsidR="00FF5BE6">
        <w:instrText xml:space="preserve"> SEQ Figure \* ARABIC \s 1 </w:instrText>
      </w:r>
      <w:r w:rsidR="00FF5BE6">
        <w:fldChar w:fldCharType="separate"/>
      </w:r>
      <w:r w:rsidR="00FF5BE6">
        <w:rPr>
          <w:noProof/>
        </w:rPr>
        <w:t>6</w:t>
      </w:r>
      <w:r w:rsidR="00FF5BE6">
        <w:fldChar w:fldCharType="end"/>
      </w:r>
      <w:r>
        <w:t xml:space="preserve"> Multilabel classification loss training history</w:t>
      </w:r>
    </w:p>
    <w:p w14:paraId="44A0D0BA" w14:textId="68743C72" w:rsidR="005B1D6F" w:rsidRDefault="005B1D6F" w:rsidP="005B1D6F"/>
    <w:p w14:paraId="4E3FC930" w14:textId="18159F0E" w:rsidR="005B1D6F" w:rsidRDefault="005B1D6F" w:rsidP="005B1D6F">
      <w:pPr>
        <w:jc w:val="center"/>
      </w:pPr>
      <w:r w:rsidRPr="005B1D6F">
        <w:drawing>
          <wp:inline distT="0" distB="0" distL="0" distR="0" wp14:anchorId="4FF74BA2" wp14:editId="7D0F8798">
            <wp:extent cx="2031023" cy="1945805"/>
            <wp:effectExtent l="0" t="0" r="127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2"/>
                    <a:stretch>
                      <a:fillRect/>
                    </a:stretch>
                  </pic:blipFill>
                  <pic:spPr>
                    <a:xfrm>
                      <a:off x="0" y="0"/>
                      <a:ext cx="2044982" cy="1959178"/>
                    </a:xfrm>
                    <a:prstGeom prst="rect">
                      <a:avLst/>
                    </a:prstGeom>
                  </pic:spPr>
                </pic:pic>
              </a:graphicData>
            </a:graphic>
          </wp:inline>
        </w:drawing>
      </w:r>
      <w:r w:rsidRPr="005B1D6F">
        <w:drawing>
          <wp:inline distT="0" distB="0" distL="0" distR="0" wp14:anchorId="301A8448" wp14:editId="6DC0ECF7">
            <wp:extent cx="1913497" cy="1886096"/>
            <wp:effectExtent l="0" t="0" r="4445" b="0"/>
            <wp:docPr id="9" name="Picture 9" descr="A picture containing clock,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lock, computer&#10;&#10;Description automatically generated"/>
                    <pic:cNvPicPr/>
                  </pic:nvPicPr>
                  <pic:blipFill>
                    <a:blip r:embed="rId13"/>
                    <a:stretch>
                      <a:fillRect/>
                    </a:stretch>
                  </pic:blipFill>
                  <pic:spPr>
                    <a:xfrm>
                      <a:off x="0" y="0"/>
                      <a:ext cx="2000129" cy="1971487"/>
                    </a:xfrm>
                    <a:prstGeom prst="rect">
                      <a:avLst/>
                    </a:prstGeom>
                  </pic:spPr>
                </pic:pic>
              </a:graphicData>
            </a:graphic>
          </wp:inline>
        </w:drawing>
      </w:r>
    </w:p>
    <w:p w14:paraId="10838AB2" w14:textId="6622EBBB" w:rsidR="005B1D6F" w:rsidRDefault="005B1D6F" w:rsidP="005B1D6F">
      <w:pPr>
        <w:pStyle w:val="Caption"/>
      </w:pPr>
      <w:r>
        <w:t xml:space="preserve">Figure </w:t>
      </w:r>
      <w:r w:rsidR="00FF5BE6">
        <w:fldChar w:fldCharType="begin"/>
      </w:r>
      <w:r w:rsidR="00FF5BE6">
        <w:instrText xml:space="preserve"> STYLEREF 1 \s </w:instrText>
      </w:r>
      <w:r w:rsidR="00FF5BE6">
        <w:fldChar w:fldCharType="separate"/>
      </w:r>
      <w:r w:rsidR="00FF5BE6">
        <w:rPr>
          <w:noProof/>
        </w:rPr>
        <w:t>3</w:t>
      </w:r>
      <w:r w:rsidR="00FF5BE6">
        <w:fldChar w:fldCharType="end"/>
      </w:r>
      <w:r w:rsidR="00FF5BE6">
        <w:t>.</w:t>
      </w:r>
      <w:r w:rsidR="00FF5BE6">
        <w:fldChar w:fldCharType="begin"/>
      </w:r>
      <w:r w:rsidR="00FF5BE6">
        <w:instrText xml:space="preserve"> SEQ Figure \* ARABIC \s 1 </w:instrText>
      </w:r>
      <w:r w:rsidR="00FF5BE6">
        <w:fldChar w:fldCharType="separate"/>
      </w:r>
      <w:r w:rsidR="00FF5BE6">
        <w:rPr>
          <w:noProof/>
        </w:rPr>
        <w:t>7</w:t>
      </w:r>
      <w:r w:rsidR="00FF5BE6">
        <w:fldChar w:fldCharType="end"/>
      </w:r>
      <w:r>
        <w:t xml:space="preserve"> Sample image distortion (image undistorted on the left, image distorted on the right)</w:t>
      </w:r>
    </w:p>
    <w:p w14:paraId="4AD67059" w14:textId="1FA0D0D0" w:rsidR="00365B70" w:rsidRDefault="00365B70" w:rsidP="00365B70"/>
    <w:p w14:paraId="77778FA1" w14:textId="3283072F" w:rsidR="00365B70" w:rsidRDefault="00365B70" w:rsidP="00365B70"/>
    <w:p w14:paraId="67B776CE" w14:textId="49A10FB1" w:rsidR="00365B70" w:rsidRDefault="00FF5BE6" w:rsidP="00FF5BE6">
      <w:pPr>
        <w:jc w:val="center"/>
      </w:pPr>
      <w:r w:rsidRPr="00FF5BE6">
        <w:lastRenderedPageBreak/>
        <w:drawing>
          <wp:inline distT="0" distB="0" distL="0" distR="0" wp14:anchorId="6F59F8E1" wp14:editId="755143C0">
            <wp:extent cx="3297115" cy="2091695"/>
            <wp:effectExtent l="0" t="0" r="5080" b="381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a:stretch>
                      <a:fillRect/>
                    </a:stretch>
                  </pic:blipFill>
                  <pic:spPr>
                    <a:xfrm>
                      <a:off x="0" y="0"/>
                      <a:ext cx="3307587" cy="2098338"/>
                    </a:xfrm>
                    <a:prstGeom prst="rect">
                      <a:avLst/>
                    </a:prstGeom>
                  </pic:spPr>
                </pic:pic>
              </a:graphicData>
            </a:graphic>
          </wp:inline>
        </w:drawing>
      </w:r>
    </w:p>
    <w:p w14:paraId="42E3C55A" w14:textId="3D67D063" w:rsidR="00FF5BE6" w:rsidRDefault="00FF5BE6" w:rsidP="00FF5BE6">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Data Augmentation Accuracy History</w:t>
      </w:r>
    </w:p>
    <w:p w14:paraId="52BBF9AD" w14:textId="5181B2B7" w:rsidR="00FF5BE6" w:rsidRDefault="00FF5BE6" w:rsidP="00FF5BE6">
      <w:pPr>
        <w:jc w:val="center"/>
      </w:pPr>
      <w:r w:rsidRPr="00FF5BE6">
        <w:drawing>
          <wp:inline distT="0" distB="0" distL="0" distR="0" wp14:anchorId="102081A0" wp14:editId="70CBB23D">
            <wp:extent cx="3474438" cy="2177463"/>
            <wp:effectExtent l="0" t="0" r="571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a:stretch>
                      <a:fillRect/>
                    </a:stretch>
                  </pic:blipFill>
                  <pic:spPr>
                    <a:xfrm>
                      <a:off x="0" y="0"/>
                      <a:ext cx="3486437" cy="2184983"/>
                    </a:xfrm>
                    <a:prstGeom prst="rect">
                      <a:avLst/>
                    </a:prstGeom>
                  </pic:spPr>
                </pic:pic>
              </a:graphicData>
            </a:graphic>
          </wp:inline>
        </w:drawing>
      </w:r>
    </w:p>
    <w:p w14:paraId="77B1E753" w14:textId="6B3DDA42" w:rsidR="00FF5BE6" w:rsidRPr="00FF5BE6" w:rsidRDefault="00FF5BE6" w:rsidP="00FF5BE6">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r>
        <w:t xml:space="preserve"> Data Augmentation Loss History</w:t>
      </w:r>
    </w:p>
    <w:p w14:paraId="122F5EDF" w14:textId="5F2B38AF" w:rsidR="00365B70" w:rsidRDefault="00365B70" w:rsidP="00365B70">
      <w:pPr>
        <w:pStyle w:val="Caption"/>
      </w:pPr>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4</w:t>
      </w:r>
      <w:r>
        <w:fldChar w:fldCharType="end"/>
      </w:r>
      <w:r>
        <w:t xml:space="preserve"> Neural Network Architecture</w:t>
      </w:r>
    </w:p>
    <w:tbl>
      <w:tblPr>
        <w:tblStyle w:val="TableGrid"/>
        <w:tblW w:w="0" w:type="auto"/>
        <w:tblLook w:val="04A0" w:firstRow="1" w:lastRow="0" w:firstColumn="1" w:lastColumn="0" w:noHBand="0" w:noVBand="1"/>
      </w:tblPr>
      <w:tblGrid>
        <w:gridCol w:w="2337"/>
        <w:gridCol w:w="2337"/>
        <w:gridCol w:w="2338"/>
        <w:gridCol w:w="2338"/>
      </w:tblGrid>
      <w:tr w:rsidR="00365B70" w14:paraId="074143ED" w14:textId="77777777" w:rsidTr="00365B70">
        <w:trPr>
          <w:trHeight w:val="368"/>
        </w:trPr>
        <w:tc>
          <w:tcPr>
            <w:tcW w:w="2337" w:type="dxa"/>
          </w:tcPr>
          <w:p w14:paraId="3E575B44" w14:textId="77777777" w:rsidR="00365B70" w:rsidRPr="009C409E" w:rsidRDefault="00365B70" w:rsidP="00706BED">
            <w:pPr>
              <w:jc w:val="center"/>
              <w:rPr>
                <w:b/>
                <w:bCs/>
              </w:rPr>
            </w:pPr>
            <w:r w:rsidRPr="009C409E">
              <w:rPr>
                <w:b/>
                <w:bCs/>
              </w:rPr>
              <w:t>Layer</w:t>
            </w:r>
          </w:p>
        </w:tc>
        <w:tc>
          <w:tcPr>
            <w:tcW w:w="2337" w:type="dxa"/>
          </w:tcPr>
          <w:p w14:paraId="385519C5" w14:textId="77777777" w:rsidR="00365B70" w:rsidRPr="009C409E" w:rsidRDefault="00365B70" w:rsidP="00706BED">
            <w:pPr>
              <w:jc w:val="center"/>
              <w:rPr>
                <w:b/>
                <w:bCs/>
              </w:rPr>
            </w:pPr>
            <w:r w:rsidRPr="009C409E">
              <w:rPr>
                <w:b/>
                <w:bCs/>
              </w:rPr>
              <w:t>Feature Map</w:t>
            </w:r>
          </w:p>
        </w:tc>
        <w:tc>
          <w:tcPr>
            <w:tcW w:w="2338" w:type="dxa"/>
          </w:tcPr>
          <w:p w14:paraId="33CA5AC8" w14:textId="77777777" w:rsidR="00365B70" w:rsidRPr="009C409E" w:rsidRDefault="00365B70" w:rsidP="00706BED">
            <w:pPr>
              <w:jc w:val="center"/>
              <w:rPr>
                <w:b/>
                <w:bCs/>
              </w:rPr>
            </w:pPr>
            <w:r w:rsidRPr="009C409E">
              <w:rPr>
                <w:b/>
                <w:bCs/>
              </w:rPr>
              <w:t xml:space="preserve">Output </w:t>
            </w:r>
            <w:r>
              <w:rPr>
                <w:b/>
                <w:bCs/>
              </w:rPr>
              <w:t>Channels</w:t>
            </w:r>
          </w:p>
        </w:tc>
        <w:tc>
          <w:tcPr>
            <w:tcW w:w="2338" w:type="dxa"/>
          </w:tcPr>
          <w:p w14:paraId="750977AE" w14:textId="77777777" w:rsidR="00365B70" w:rsidRPr="009C409E" w:rsidRDefault="00365B70" w:rsidP="00706BED">
            <w:pPr>
              <w:jc w:val="center"/>
              <w:rPr>
                <w:b/>
                <w:bCs/>
              </w:rPr>
            </w:pPr>
            <w:r w:rsidRPr="009C409E">
              <w:rPr>
                <w:b/>
                <w:bCs/>
              </w:rPr>
              <w:t>Activation</w:t>
            </w:r>
          </w:p>
        </w:tc>
      </w:tr>
      <w:tr w:rsidR="00365B70" w14:paraId="0BB47964" w14:textId="77777777" w:rsidTr="00706BED">
        <w:tc>
          <w:tcPr>
            <w:tcW w:w="2337" w:type="dxa"/>
          </w:tcPr>
          <w:p w14:paraId="6DD79C5C" w14:textId="77777777" w:rsidR="00365B70" w:rsidRDefault="00365B70" w:rsidP="00706BED">
            <w:pPr>
              <w:jc w:val="center"/>
            </w:pPr>
            <w:r>
              <w:t>Convolutional 2D</w:t>
            </w:r>
          </w:p>
        </w:tc>
        <w:tc>
          <w:tcPr>
            <w:tcW w:w="2337" w:type="dxa"/>
          </w:tcPr>
          <w:p w14:paraId="03965748" w14:textId="77777777" w:rsidR="00365B70" w:rsidRDefault="00365B70" w:rsidP="00706BED">
            <w:pPr>
              <w:jc w:val="center"/>
            </w:pPr>
            <w:r>
              <w:t>1x96x96</w:t>
            </w:r>
          </w:p>
        </w:tc>
        <w:tc>
          <w:tcPr>
            <w:tcW w:w="2338" w:type="dxa"/>
          </w:tcPr>
          <w:p w14:paraId="399F2153" w14:textId="77777777" w:rsidR="00365B70" w:rsidRDefault="00365B70" w:rsidP="00706BED">
            <w:pPr>
              <w:jc w:val="center"/>
            </w:pPr>
            <w:r>
              <w:t>2</w:t>
            </w:r>
          </w:p>
        </w:tc>
        <w:tc>
          <w:tcPr>
            <w:tcW w:w="2338" w:type="dxa"/>
          </w:tcPr>
          <w:p w14:paraId="28CE4186" w14:textId="77777777" w:rsidR="00365B70" w:rsidRDefault="00365B70" w:rsidP="00706BED">
            <w:pPr>
              <w:jc w:val="center"/>
            </w:pPr>
            <w:r>
              <w:t xml:space="preserve">Leaky </w:t>
            </w:r>
            <w:proofErr w:type="spellStart"/>
            <w:r>
              <w:t>ReLU</w:t>
            </w:r>
            <w:proofErr w:type="spellEnd"/>
          </w:p>
        </w:tc>
      </w:tr>
      <w:tr w:rsidR="00365B70" w14:paraId="7FCE0722" w14:textId="77777777" w:rsidTr="00706BED">
        <w:tc>
          <w:tcPr>
            <w:tcW w:w="2337" w:type="dxa"/>
          </w:tcPr>
          <w:p w14:paraId="78AE65AB" w14:textId="4D92538E" w:rsidR="00365B70" w:rsidRDefault="00365B70" w:rsidP="00706BED">
            <w:pPr>
              <w:jc w:val="center"/>
            </w:pPr>
            <w:r>
              <w:t>Dropout</w:t>
            </w:r>
          </w:p>
        </w:tc>
        <w:tc>
          <w:tcPr>
            <w:tcW w:w="2337" w:type="dxa"/>
          </w:tcPr>
          <w:p w14:paraId="557F4C87" w14:textId="62629CFA" w:rsidR="00365B70" w:rsidRDefault="00365B70" w:rsidP="00706BED">
            <w:pPr>
              <w:jc w:val="center"/>
            </w:pPr>
            <w:r>
              <w:t>1x96x96</w:t>
            </w:r>
          </w:p>
        </w:tc>
        <w:tc>
          <w:tcPr>
            <w:tcW w:w="2338" w:type="dxa"/>
          </w:tcPr>
          <w:p w14:paraId="0FA7B72E" w14:textId="649FD654" w:rsidR="00365B70" w:rsidRDefault="00365B70" w:rsidP="00706BED">
            <w:pPr>
              <w:jc w:val="center"/>
            </w:pPr>
            <w:r>
              <w:t>2</w:t>
            </w:r>
          </w:p>
        </w:tc>
        <w:tc>
          <w:tcPr>
            <w:tcW w:w="2338" w:type="dxa"/>
          </w:tcPr>
          <w:p w14:paraId="302B14E9" w14:textId="77777777" w:rsidR="00365B70" w:rsidRDefault="00365B70" w:rsidP="00706BED">
            <w:pPr>
              <w:jc w:val="center"/>
            </w:pPr>
          </w:p>
        </w:tc>
      </w:tr>
      <w:tr w:rsidR="00365B70" w14:paraId="72B18BC6" w14:textId="77777777" w:rsidTr="00706BED">
        <w:tc>
          <w:tcPr>
            <w:tcW w:w="2337" w:type="dxa"/>
          </w:tcPr>
          <w:p w14:paraId="25A19E49" w14:textId="77777777" w:rsidR="00365B70" w:rsidRDefault="00365B70" w:rsidP="00706BED">
            <w:pPr>
              <w:jc w:val="center"/>
            </w:pPr>
            <w:r>
              <w:t>Convolutional 2D</w:t>
            </w:r>
          </w:p>
        </w:tc>
        <w:tc>
          <w:tcPr>
            <w:tcW w:w="2337" w:type="dxa"/>
          </w:tcPr>
          <w:p w14:paraId="44422FC2" w14:textId="77777777" w:rsidR="00365B70" w:rsidRDefault="00365B70" w:rsidP="00706BED">
            <w:pPr>
              <w:jc w:val="center"/>
            </w:pPr>
            <w:r>
              <w:t>2x48x48</w:t>
            </w:r>
          </w:p>
        </w:tc>
        <w:tc>
          <w:tcPr>
            <w:tcW w:w="2338" w:type="dxa"/>
          </w:tcPr>
          <w:p w14:paraId="3A2F0C21" w14:textId="77777777" w:rsidR="00365B70" w:rsidRDefault="00365B70" w:rsidP="00706BED">
            <w:pPr>
              <w:jc w:val="center"/>
            </w:pPr>
            <w:r>
              <w:t>4</w:t>
            </w:r>
          </w:p>
        </w:tc>
        <w:tc>
          <w:tcPr>
            <w:tcW w:w="2338" w:type="dxa"/>
          </w:tcPr>
          <w:p w14:paraId="39F121FC" w14:textId="77777777" w:rsidR="00365B70" w:rsidRDefault="00365B70" w:rsidP="00706BED">
            <w:pPr>
              <w:jc w:val="center"/>
            </w:pPr>
            <w:r>
              <w:t xml:space="preserve">Leaky </w:t>
            </w:r>
            <w:proofErr w:type="spellStart"/>
            <w:r>
              <w:t>ReLU</w:t>
            </w:r>
            <w:proofErr w:type="spellEnd"/>
          </w:p>
        </w:tc>
      </w:tr>
      <w:tr w:rsidR="00365B70" w14:paraId="3BA1B8AA" w14:textId="77777777" w:rsidTr="00706BED">
        <w:tc>
          <w:tcPr>
            <w:tcW w:w="2337" w:type="dxa"/>
          </w:tcPr>
          <w:p w14:paraId="266C2B7D" w14:textId="78C68899" w:rsidR="00365B70" w:rsidRDefault="00365B70" w:rsidP="00365B70">
            <w:pPr>
              <w:jc w:val="center"/>
            </w:pPr>
            <w:r>
              <w:t>Dropout</w:t>
            </w:r>
          </w:p>
        </w:tc>
        <w:tc>
          <w:tcPr>
            <w:tcW w:w="2337" w:type="dxa"/>
          </w:tcPr>
          <w:p w14:paraId="1ECD1994" w14:textId="32A951CA" w:rsidR="00365B70" w:rsidRDefault="00365B70" w:rsidP="00365B70">
            <w:pPr>
              <w:jc w:val="center"/>
            </w:pPr>
            <w:r>
              <w:t>2x48x48</w:t>
            </w:r>
          </w:p>
        </w:tc>
        <w:tc>
          <w:tcPr>
            <w:tcW w:w="2338" w:type="dxa"/>
          </w:tcPr>
          <w:p w14:paraId="3D5AFAF6" w14:textId="24B38B06" w:rsidR="00365B70" w:rsidRDefault="00365B70" w:rsidP="00365B70">
            <w:pPr>
              <w:jc w:val="center"/>
            </w:pPr>
            <w:r>
              <w:t>4</w:t>
            </w:r>
          </w:p>
        </w:tc>
        <w:tc>
          <w:tcPr>
            <w:tcW w:w="2338" w:type="dxa"/>
          </w:tcPr>
          <w:p w14:paraId="665A920C" w14:textId="77777777" w:rsidR="00365B70" w:rsidRDefault="00365B70" w:rsidP="00365B70">
            <w:pPr>
              <w:jc w:val="center"/>
            </w:pPr>
          </w:p>
        </w:tc>
      </w:tr>
      <w:tr w:rsidR="00365B70" w14:paraId="68D9F01A" w14:textId="77777777" w:rsidTr="00706BED">
        <w:tc>
          <w:tcPr>
            <w:tcW w:w="2337" w:type="dxa"/>
          </w:tcPr>
          <w:p w14:paraId="204C12DC" w14:textId="77777777" w:rsidR="00365B70" w:rsidRDefault="00365B70" w:rsidP="00365B70">
            <w:pPr>
              <w:jc w:val="center"/>
            </w:pPr>
            <w:r>
              <w:t>Convolutional 2D</w:t>
            </w:r>
          </w:p>
        </w:tc>
        <w:tc>
          <w:tcPr>
            <w:tcW w:w="2337" w:type="dxa"/>
          </w:tcPr>
          <w:p w14:paraId="217C3301" w14:textId="77777777" w:rsidR="00365B70" w:rsidRDefault="00365B70" w:rsidP="00365B70">
            <w:pPr>
              <w:jc w:val="center"/>
            </w:pPr>
            <w:r>
              <w:t>4x24x24</w:t>
            </w:r>
          </w:p>
        </w:tc>
        <w:tc>
          <w:tcPr>
            <w:tcW w:w="2338" w:type="dxa"/>
          </w:tcPr>
          <w:p w14:paraId="34BD5FDE" w14:textId="77777777" w:rsidR="00365B70" w:rsidRDefault="00365B70" w:rsidP="00365B70">
            <w:pPr>
              <w:jc w:val="center"/>
            </w:pPr>
            <w:r>
              <w:t>8</w:t>
            </w:r>
          </w:p>
        </w:tc>
        <w:tc>
          <w:tcPr>
            <w:tcW w:w="2338" w:type="dxa"/>
          </w:tcPr>
          <w:p w14:paraId="60138B75" w14:textId="77777777" w:rsidR="00365B70" w:rsidRDefault="00365B70" w:rsidP="00365B70">
            <w:pPr>
              <w:jc w:val="center"/>
            </w:pPr>
            <w:r>
              <w:t xml:space="preserve">Leaky </w:t>
            </w:r>
            <w:proofErr w:type="spellStart"/>
            <w:r>
              <w:t>ReLU</w:t>
            </w:r>
            <w:proofErr w:type="spellEnd"/>
          </w:p>
        </w:tc>
      </w:tr>
      <w:tr w:rsidR="00365B70" w14:paraId="290FB00B" w14:textId="77777777" w:rsidTr="00706BED">
        <w:tc>
          <w:tcPr>
            <w:tcW w:w="2337" w:type="dxa"/>
          </w:tcPr>
          <w:p w14:paraId="0BDD052B" w14:textId="77777777" w:rsidR="00365B70" w:rsidRDefault="00365B70" w:rsidP="00365B70">
            <w:pPr>
              <w:jc w:val="center"/>
            </w:pPr>
            <w:r>
              <w:t>Flatten</w:t>
            </w:r>
          </w:p>
        </w:tc>
        <w:tc>
          <w:tcPr>
            <w:tcW w:w="2337" w:type="dxa"/>
          </w:tcPr>
          <w:p w14:paraId="391BEF6E" w14:textId="77777777" w:rsidR="00365B70" w:rsidRDefault="00365B70" w:rsidP="00365B70">
            <w:pPr>
              <w:jc w:val="center"/>
            </w:pPr>
            <w:r>
              <w:t>8*24*24</w:t>
            </w:r>
          </w:p>
        </w:tc>
        <w:tc>
          <w:tcPr>
            <w:tcW w:w="2338" w:type="dxa"/>
          </w:tcPr>
          <w:p w14:paraId="7FBD1A43" w14:textId="77777777" w:rsidR="00365B70" w:rsidRDefault="00365B70" w:rsidP="00365B70">
            <w:pPr>
              <w:jc w:val="center"/>
            </w:pPr>
            <w:r>
              <w:t>1</w:t>
            </w:r>
          </w:p>
        </w:tc>
        <w:tc>
          <w:tcPr>
            <w:tcW w:w="2338" w:type="dxa"/>
          </w:tcPr>
          <w:p w14:paraId="14A56B3D" w14:textId="77777777" w:rsidR="00365B70" w:rsidRDefault="00365B70" w:rsidP="00365B70">
            <w:pPr>
              <w:jc w:val="center"/>
            </w:pPr>
            <w:r>
              <w:t>-</w:t>
            </w:r>
          </w:p>
        </w:tc>
      </w:tr>
      <w:tr w:rsidR="00365B70" w14:paraId="10B2BB16" w14:textId="77777777" w:rsidTr="00706BED">
        <w:tc>
          <w:tcPr>
            <w:tcW w:w="2337" w:type="dxa"/>
          </w:tcPr>
          <w:p w14:paraId="7A3F10A5" w14:textId="73734094" w:rsidR="00365B70" w:rsidRDefault="00365B70" w:rsidP="00365B70">
            <w:pPr>
              <w:jc w:val="center"/>
            </w:pPr>
            <w:r>
              <w:t>Dropout</w:t>
            </w:r>
          </w:p>
        </w:tc>
        <w:tc>
          <w:tcPr>
            <w:tcW w:w="2337" w:type="dxa"/>
          </w:tcPr>
          <w:p w14:paraId="606E7EAE" w14:textId="47C846CB" w:rsidR="00365B70" w:rsidRDefault="00365B70" w:rsidP="00365B70">
            <w:pPr>
              <w:jc w:val="center"/>
            </w:pPr>
            <w:r>
              <w:t>8*24*24</w:t>
            </w:r>
          </w:p>
        </w:tc>
        <w:tc>
          <w:tcPr>
            <w:tcW w:w="2338" w:type="dxa"/>
          </w:tcPr>
          <w:p w14:paraId="09FEB30E" w14:textId="6950A951" w:rsidR="00365B70" w:rsidRDefault="00365B70" w:rsidP="00365B70">
            <w:pPr>
              <w:jc w:val="center"/>
            </w:pPr>
            <w:r>
              <w:t>1</w:t>
            </w:r>
          </w:p>
        </w:tc>
        <w:tc>
          <w:tcPr>
            <w:tcW w:w="2338" w:type="dxa"/>
          </w:tcPr>
          <w:p w14:paraId="0B27CB66" w14:textId="77777777" w:rsidR="00365B70" w:rsidRDefault="00365B70" w:rsidP="00365B70">
            <w:pPr>
              <w:jc w:val="center"/>
            </w:pPr>
          </w:p>
        </w:tc>
      </w:tr>
      <w:tr w:rsidR="00365B70" w14:paraId="0DAABE38" w14:textId="77777777" w:rsidTr="00706BED">
        <w:tc>
          <w:tcPr>
            <w:tcW w:w="2337" w:type="dxa"/>
          </w:tcPr>
          <w:p w14:paraId="59E16844" w14:textId="77777777" w:rsidR="00365B70" w:rsidRDefault="00365B70" w:rsidP="00365B70">
            <w:pPr>
              <w:jc w:val="center"/>
            </w:pPr>
            <w:r>
              <w:t>Dense</w:t>
            </w:r>
          </w:p>
        </w:tc>
        <w:tc>
          <w:tcPr>
            <w:tcW w:w="2337" w:type="dxa"/>
          </w:tcPr>
          <w:p w14:paraId="3769E37A" w14:textId="77777777" w:rsidR="00365B70" w:rsidRDefault="00365B70" w:rsidP="00365B70">
            <w:pPr>
              <w:jc w:val="center"/>
            </w:pPr>
            <w:r>
              <w:t>8*24*24</w:t>
            </w:r>
          </w:p>
        </w:tc>
        <w:tc>
          <w:tcPr>
            <w:tcW w:w="2338" w:type="dxa"/>
          </w:tcPr>
          <w:p w14:paraId="744892F0" w14:textId="77777777" w:rsidR="00365B70" w:rsidRDefault="00365B70" w:rsidP="00365B70">
            <w:pPr>
              <w:jc w:val="center"/>
            </w:pPr>
            <w:r>
              <w:t>64</w:t>
            </w:r>
          </w:p>
        </w:tc>
        <w:tc>
          <w:tcPr>
            <w:tcW w:w="2338" w:type="dxa"/>
          </w:tcPr>
          <w:p w14:paraId="1F39F64E" w14:textId="77777777" w:rsidR="00365B70" w:rsidRDefault="00365B70" w:rsidP="00365B70">
            <w:pPr>
              <w:jc w:val="center"/>
            </w:pPr>
            <w:r>
              <w:t xml:space="preserve">Leaky </w:t>
            </w:r>
            <w:proofErr w:type="spellStart"/>
            <w:r>
              <w:t>ReLU</w:t>
            </w:r>
            <w:proofErr w:type="spellEnd"/>
          </w:p>
        </w:tc>
      </w:tr>
      <w:tr w:rsidR="00365B70" w14:paraId="1A739AF9" w14:textId="77777777" w:rsidTr="00706BED">
        <w:tc>
          <w:tcPr>
            <w:tcW w:w="2337" w:type="dxa"/>
          </w:tcPr>
          <w:p w14:paraId="6095E078" w14:textId="2781564B" w:rsidR="00365B70" w:rsidRDefault="00365B70" w:rsidP="00365B70">
            <w:pPr>
              <w:jc w:val="center"/>
            </w:pPr>
            <w:r>
              <w:t>Dropout</w:t>
            </w:r>
          </w:p>
        </w:tc>
        <w:tc>
          <w:tcPr>
            <w:tcW w:w="2337" w:type="dxa"/>
          </w:tcPr>
          <w:p w14:paraId="70D15799" w14:textId="155AF989" w:rsidR="00365B70" w:rsidRDefault="00365B70" w:rsidP="00365B70">
            <w:pPr>
              <w:jc w:val="center"/>
            </w:pPr>
            <w:r>
              <w:t>8*24*24</w:t>
            </w:r>
          </w:p>
        </w:tc>
        <w:tc>
          <w:tcPr>
            <w:tcW w:w="2338" w:type="dxa"/>
          </w:tcPr>
          <w:p w14:paraId="2A1A7A06" w14:textId="5E23BC02" w:rsidR="00365B70" w:rsidRDefault="00365B70" w:rsidP="00365B70">
            <w:pPr>
              <w:jc w:val="center"/>
            </w:pPr>
            <w:r>
              <w:t>64</w:t>
            </w:r>
          </w:p>
        </w:tc>
        <w:tc>
          <w:tcPr>
            <w:tcW w:w="2338" w:type="dxa"/>
          </w:tcPr>
          <w:p w14:paraId="54C81251" w14:textId="77777777" w:rsidR="00365B70" w:rsidRDefault="00365B70" w:rsidP="00365B70">
            <w:pPr>
              <w:jc w:val="center"/>
            </w:pPr>
          </w:p>
        </w:tc>
      </w:tr>
      <w:tr w:rsidR="00365B70" w14:paraId="62F9970E" w14:textId="77777777" w:rsidTr="00706BED">
        <w:tc>
          <w:tcPr>
            <w:tcW w:w="2337" w:type="dxa"/>
          </w:tcPr>
          <w:p w14:paraId="6A502071" w14:textId="77777777" w:rsidR="00365B70" w:rsidRDefault="00365B70" w:rsidP="00365B70">
            <w:pPr>
              <w:jc w:val="center"/>
            </w:pPr>
            <w:r>
              <w:t>Dense</w:t>
            </w:r>
          </w:p>
        </w:tc>
        <w:tc>
          <w:tcPr>
            <w:tcW w:w="2337" w:type="dxa"/>
          </w:tcPr>
          <w:p w14:paraId="1EF96E70" w14:textId="77777777" w:rsidR="00365B70" w:rsidRDefault="00365B70" w:rsidP="00365B70">
            <w:pPr>
              <w:jc w:val="center"/>
            </w:pPr>
            <w:r>
              <w:t>64</w:t>
            </w:r>
          </w:p>
        </w:tc>
        <w:tc>
          <w:tcPr>
            <w:tcW w:w="2338" w:type="dxa"/>
          </w:tcPr>
          <w:p w14:paraId="620E7AEE" w14:textId="77777777" w:rsidR="00365B70" w:rsidRDefault="00365B70" w:rsidP="00365B70">
            <w:pPr>
              <w:jc w:val="center"/>
            </w:pPr>
            <w:r>
              <w:t>32</w:t>
            </w:r>
          </w:p>
        </w:tc>
        <w:tc>
          <w:tcPr>
            <w:tcW w:w="2338" w:type="dxa"/>
          </w:tcPr>
          <w:p w14:paraId="608ED7CC" w14:textId="77777777" w:rsidR="00365B70" w:rsidRDefault="00365B70" w:rsidP="00365B70">
            <w:pPr>
              <w:jc w:val="center"/>
            </w:pPr>
            <w:r>
              <w:t xml:space="preserve">Leaky </w:t>
            </w:r>
            <w:proofErr w:type="spellStart"/>
            <w:r>
              <w:t>ReLU</w:t>
            </w:r>
            <w:proofErr w:type="spellEnd"/>
          </w:p>
        </w:tc>
      </w:tr>
      <w:tr w:rsidR="00365B70" w14:paraId="3D9774F7" w14:textId="77777777" w:rsidTr="00706BED">
        <w:tc>
          <w:tcPr>
            <w:tcW w:w="2337" w:type="dxa"/>
          </w:tcPr>
          <w:p w14:paraId="46EFBB39" w14:textId="27D83DB6" w:rsidR="00365B70" w:rsidRDefault="00365B70" w:rsidP="00365B70">
            <w:pPr>
              <w:jc w:val="center"/>
            </w:pPr>
            <w:r>
              <w:t>Dropout</w:t>
            </w:r>
          </w:p>
        </w:tc>
        <w:tc>
          <w:tcPr>
            <w:tcW w:w="2337" w:type="dxa"/>
          </w:tcPr>
          <w:p w14:paraId="75EE508C" w14:textId="655874FB" w:rsidR="00365B70" w:rsidRDefault="00365B70" w:rsidP="00365B70">
            <w:pPr>
              <w:jc w:val="center"/>
            </w:pPr>
            <w:r>
              <w:t>64</w:t>
            </w:r>
          </w:p>
        </w:tc>
        <w:tc>
          <w:tcPr>
            <w:tcW w:w="2338" w:type="dxa"/>
          </w:tcPr>
          <w:p w14:paraId="5294F8B4" w14:textId="0D8CB7CC" w:rsidR="00365B70" w:rsidRDefault="00365B70" w:rsidP="00365B70">
            <w:pPr>
              <w:jc w:val="center"/>
            </w:pPr>
            <w:r>
              <w:t>32</w:t>
            </w:r>
          </w:p>
        </w:tc>
        <w:tc>
          <w:tcPr>
            <w:tcW w:w="2338" w:type="dxa"/>
          </w:tcPr>
          <w:p w14:paraId="3815F652" w14:textId="77777777" w:rsidR="00365B70" w:rsidRDefault="00365B70" w:rsidP="00365B70">
            <w:pPr>
              <w:jc w:val="center"/>
            </w:pPr>
          </w:p>
        </w:tc>
      </w:tr>
      <w:tr w:rsidR="00365B70" w14:paraId="778488DA" w14:textId="77777777" w:rsidTr="00706BED">
        <w:tc>
          <w:tcPr>
            <w:tcW w:w="2337" w:type="dxa"/>
          </w:tcPr>
          <w:p w14:paraId="1C24EE26" w14:textId="77777777" w:rsidR="00365B70" w:rsidRDefault="00365B70" w:rsidP="00365B70">
            <w:pPr>
              <w:jc w:val="center"/>
            </w:pPr>
            <w:r>
              <w:lastRenderedPageBreak/>
              <w:t>Dense</w:t>
            </w:r>
          </w:p>
        </w:tc>
        <w:tc>
          <w:tcPr>
            <w:tcW w:w="2337" w:type="dxa"/>
          </w:tcPr>
          <w:p w14:paraId="4FD0D729" w14:textId="77777777" w:rsidR="00365B70" w:rsidRDefault="00365B70" w:rsidP="00365B70">
            <w:pPr>
              <w:jc w:val="center"/>
            </w:pPr>
            <w:r>
              <w:t>32</w:t>
            </w:r>
          </w:p>
        </w:tc>
        <w:tc>
          <w:tcPr>
            <w:tcW w:w="2338" w:type="dxa"/>
          </w:tcPr>
          <w:p w14:paraId="19DB11F2" w14:textId="77777777" w:rsidR="00365B70" w:rsidRDefault="00365B70" w:rsidP="00365B70">
            <w:pPr>
              <w:jc w:val="center"/>
            </w:pPr>
            <w:r>
              <w:t>9</w:t>
            </w:r>
          </w:p>
        </w:tc>
        <w:tc>
          <w:tcPr>
            <w:tcW w:w="2338" w:type="dxa"/>
          </w:tcPr>
          <w:p w14:paraId="044C206C" w14:textId="77777777" w:rsidR="00365B70" w:rsidRDefault="00365B70" w:rsidP="00365B70">
            <w:pPr>
              <w:jc w:val="center"/>
            </w:pPr>
            <w:proofErr w:type="spellStart"/>
            <w:r>
              <w:t>Softmax</w:t>
            </w:r>
            <w:proofErr w:type="spellEnd"/>
          </w:p>
        </w:tc>
      </w:tr>
    </w:tbl>
    <w:p w14:paraId="3BB10C3D" w14:textId="77777777" w:rsidR="00365B70" w:rsidRPr="00365B70" w:rsidRDefault="00365B70" w:rsidP="00365B70"/>
    <w:sectPr w:rsidR="00365B70" w:rsidRPr="00365B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72DCF"/>
    <w:multiLevelType w:val="multilevel"/>
    <w:tmpl w:val="0409001D"/>
    <w:styleLink w:val="1ai"/>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B643C42"/>
    <w:multiLevelType w:val="hybridMultilevel"/>
    <w:tmpl w:val="EE92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20931"/>
    <w:multiLevelType w:val="hybridMultilevel"/>
    <w:tmpl w:val="B7E45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F5E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A73B3E"/>
    <w:multiLevelType w:val="multilevel"/>
    <w:tmpl w:val="0409001D"/>
    <w:numStyleLink w:val="1ai"/>
  </w:abstractNum>
  <w:abstractNum w:abstractNumId="5" w15:restartNumberingAfterBreak="0">
    <w:nsid w:val="7BBA55C6"/>
    <w:multiLevelType w:val="multilevel"/>
    <w:tmpl w:val="0409001D"/>
    <w:numStyleLink w:val="1ai"/>
  </w:abstractNum>
  <w:num w:numId="1">
    <w:abstractNumId w:val="3"/>
  </w:num>
  <w:num w:numId="2">
    <w:abstractNumId w:val="0"/>
  </w:num>
  <w:num w:numId="3">
    <w:abstractNumId w:val="5"/>
  </w:num>
  <w:num w:numId="4">
    <w:abstractNumId w:val="4"/>
  </w:num>
  <w:num w:numId="5">
    <w:abstractNumId w:val="1"/>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C7D"/>
    <w:rsid w:val="00092024"/>
    <w:rsid w:val="000D498F"/>
    <w:rsid w:val="0021232C"/>
    <w:rsid w:val="002520E8"/>
    <w:rsid w:val="00365B70"/>
    <w:rsid w:val="00373EBC"/>
    <w:rsid w:val="005B1D6F"/>
    <w:rsid w:val="006200B4"/>
    <w:rsid w:val="007F31C1"/>
    <w:rsid w:val="009C409E"/>
    <w:rsid w:val="00A74BD7"/>
    <w:rsid w:val="00A83F08"/>
    <w:rsid w:val="00AE46D8"/>
    <w:rsid w:val="00B12316"/>
    <w:rsid w:val="00C36DA8"/>
    <w:rsid w:val="00C40F9C"/>
    <w:rsid w:val="00D21AA2"/>
    <w:rsid w:val="00D572F0"/>
    <w:rsid w:val="00D97C7D"/>
    <w:rsid w:val="00E94526"/>
    <w:rsid w:val="00EC097A"/>
    <w:rsid w:val="00EE5B4B"/>
    <w:rsid w:val="00FF5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3B5CB3"/>
  <w15:chartTrackingRefBased/>
  <w15:docId w15:val="{0E3A8077-F668-B048-B234-D72F216D5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6D8"/>
    <w:rPr>
      <w:rFonts w:ascii="Times New Roman" w:eastAsia="Times New Roman" w:hAnsi="Times New Roman" w:cs="Times New Roman"/>
    </w:rPr>
  </w:style>
  <w:style w:type="paragraph" w:styleId="Heading1">
    <w:name w:val="heading 1"/>
    <w:basedOn w:val="Normal"/>
    <w:next w:val="Normal"/>
    <w:link w:val="Heading1Char"/>
    <w:uiPriority w:val="9"/>
    <w:qFormat/>
    <w:rsid w:val="00A74BD7"/>
    <w:pPr>
      <w:keepNext/>
      <w:keepLines/>
      <w:numPr>
        <w:numId w:val="3"/>
      </w:numPr>
      <w:spacing w:before="240" w:beforeAutospacing="1" w:after="100" w:afterAutospacing="1" w:line="36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4BD7"/>
    <w:pPr>
      <w:keepNext/>
      <w:keepLines/>
      <w:numPr>
        <w:ilvl w:val="1"/>
        <w:numId w:val="4"/>
      </w:numPr>
      <w:spacing w:before="40" w:beforeAutospacing="1" w:after="100" w:afterAutospacing="1" w:line="360" w:lineRule="auto"/>
      <w:ind w:left="360"/>
      <w:outlineLvl w:val="1"/>
    </w:pPr>
    <w:rPr>
      <w:rFonts w:eastAsiaTheme="majorEastAsia" w:cstheme="majorBidi"/>
      <w:i/>
      <w:color w:val="000000" w:themeColor="tex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7C7D"/>
    <w:pPr>
      <w:spacing w:before="100" w:beforeAutospacing="1" w:after="100" w:afterAutospacing="1"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D97C7D"/>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A74BD7"/>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A74BD7"/>
    <w:rPr>
      <w:rFonts w:ascii="Times New Roman" w:eastAsiaTheme="majorEastAsia" w:hAnsi="Times New Roman" w:cstheme="majorBidi"/>
      <w:i/>
      <w:color w:val="000000" w:themeColor="text1"/>
      <w:szCs w:val="26"/>
    </w:rPr>
  </w:style>
  <w:style w:type="paragraph" w:styleId="Caption">
    <w:name w:val="caption"/>
    <w:basedOn w:val="Normal"/>
    <w:next w:val="Normal"/>
    <w:uiPriority w:val="35"/>
    <w:unhideWhenUsed/>
    <w:qFormat/>
    <w:rsid w:val="00D97C7D"/>
    <w:pPr>
      <w:spacing w:beforeAutospacing="1" w:after="200" w:afterAutospacing="1"/>
      <w:jc w:val="center"/>
    </w:pPr>
    <w:rPr>
      <w:rFonts w:eastAsiaTheme="minorHAnsi" w:cstheme="minorBidi"/>
      <w:i/>
      <w:iCs/>
      <w:color w:val="44546A" w:themeColor="text2"/>
      <w:sz w:val="22"/>
      <w:szCs w:val="18"/>
    </w:rPr>
  </w:style>
  <w:style w:type="numbering" w:styleId="1ai">
    <w:name w:val="Outline List 1"/>
    <w:basedOn w:val="NoList"/>
    <w:uiPriority w:val="99"/>
    <w:semiHidden/>
    <w:unhideWhenUsed/>
    <w:rsid w:val="00D97C7D"/>
    <w:pPr>
      <w:numPr>
        <w:numId w:val="2"/>
      </w:numPr>
    </w:pPr>
  </w:style>
  <w:style w:type="paragraph" w:styleId="HTMLPreformatted">
    <w:name w:val="HTML Preformatted"/>
    <w:basedOn w:val="Normal"/>
    <w:link w:val="HTMLPreformattedChar"/>
    <w:uiPriority w:val="99"/>
    <w:semiHidden/>
    <w:unhideWhenUsed/>
    <w:rsid w:val="00C4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0F9C"/>
    <w:rPr>
      <w:rFonts w:ascii="Courier New" w:eastAsia="Times New Roman" w:hAnsi="Courier New" w:cs="Courier New"/>
      <w:sz w:val="20"/>
      <w:szCs w:val="20"/>
    </w:rPr>
  </w:style>
  <w:style w:type="paragraph" w:styleId="ListParagraph">
    <w:name w:val="List Paragraph"/>
    <w:basedOn w:val="Normal"/>
    <w:uiPriority w:val="34"/>
    <w:qFormat/>
    <w:rsid w:val="00C40F9C"/>
    <w:pPr>
      <w:spacing w:before="100" w:beforeAutospacing="1" w:after="100" w:afterAutospacing="1" w:line="360" w:lineRule="auto"/>
      <w:ind w:left="720"/>
      <w:contextualSpacing/>
    </w:pPr>
    <w:rPr>
      <w:rFonts w:eastAsiaTheme="minorHAnsi" w:cstheme="minorBidi"/>
    </w:rPr>
  </w:style>
  <w:style w:type="table" w:styleId="TableGrid">
    <w:name w:val="Table Grid"/>
    <w:basedOn w:val="TableNormal"/>
    <w:uiPriority w:val="39"/>
    <w:rsid w:val="00C40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v3wpe">
    <w:name w:val="qv3wpe"/>
    <w:basedOn w:val="DefaultParagraphFont"/>
    <w:rsid w:val="00AE4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8881">
      <w:bodyDiv w:val="1"/>
      <w:marLeft w:val="0"/>
      <w:marRight w:val="0"/>
      <w:marTop w:val="0"/>
      <w:marBottom w:val="0"/>
      <w:divBdr>
        <w:top w:val="none" w:sz="0" w:space="0" w:color="auto"/>
        <w:left w:val="none" w:sz="0" w:space="0" w:color="auto"/>
        <w:bottom w:val="none" w:sz="0" w:space="0" w:color="auto"/>
        <w:right w:val="none" w:sz="0" w:space="0" w:color="auto"/>
      </w:divBdr>
    </w:div>
    <w:div w:id="288441433">
      <w:bodyDiv w:val="1"/>
      <w:marLeft w:val="0"/>
      <w:marRight w:val="0"/>
      <w:marTop w:val="0"/>
      <w:marBottom w:val="0"/>
      <w:divBdr>
        <w:top w:val="none" w:sz="0" w:space="0" w:color="auto"/>
        <w:left w:val="none" w:sz="0" w:space="0" w:color="auto"/>
        <w:bottom w:val="none" w:sz="0" w:space="0" w:color="auto"/>
        <w:right w:val="none" w:sz="0" w:space="0" w:color="auto"/>
      </w:divBdr>
    </w:div>
    <w:div w:id="731659529">
      <w:bodyDiv w:val="1"/>
      <w:marLeft w:val="0"/>
      <w:marRight w:val="0"/>
      <w:marTop w:val="0"/>
      <w:marBottom w:val="0"/>
      <w:divBdr>
        <w:top w:val="none" w:sz="0" w:space="0" w:color="auto"/>
        <w:left w:val="none" w:sz="0" w:space="0" w:color="auto"/>
        <w:bottom w:val="none" w:sz="0" w:space="0" w:color="auto"/>
        <w:right w:val="none" w:sz="0" w:space="0" w:color="auto"/>
      </w:divBdr>
    </w:div>
    <w:div w:id="129776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01D17-CE9B-E047-846E-EDDFF04EF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9</Pages>
  <Words>1483</Words>
  <Characters>8457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Chavez Armijos, Andres, Steven</dc:creator>
  <cp:keywords/>
  <dc:description/>
  <cp:lastModifiedBy>Chavez Armijos, Andres, Steven</cp:lastModifiedBy>
  <cp:revision>2</cp:revision>
  <dcterms:created xsi:type="dcterms:W3CDTF">2020-09-26T18:27:00Z</dcterms:created>
  <dcterms:modified xsi:type="dcterms:W3CDTF">2020-09-26T22:51:00Z</dcterms:modified>
</cp:coreProperties>
</file>