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052D9A" w:rsidTr="00306528">
        <w:trPr>
          <w:cantSplit/>
        </w:trPr>
        <w:tc>
          <w:tcPr>
            <w:tcW w:w="2881" w:type="dxa"/>
          </w:tcPr>
          <w:p w:rsidR="00052D9A" w:rsidRDefault="00052D9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:rsidR="00052D9A" w:rsidRDefault="0090385D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RF-6(</w:t>
            </w:r>
            <w:r w:rsidR="00052D9A">
              <w:rPr>
                <w:rFonts w:ascii="Arial" w:hAnsi="Arial" w:cs="Arial"/>
                <w:sz w:val="22"/>
              </w:rPr>
              <w:t>Modificar pedido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</w:tr>
      <w:tr w:rsidR="00052D9A" w:rsidTr="00306528">
        <w:trPr>
          <w:cantSplit/>
        </w:trPr>
        <w:tc>
          <w:tcPr>
            <w:tcW w:w="2881" w:type="dxa"/>
          </w:tcPr>
          <w:p w:rsidR="00052D9A" w:rsidRDefault="00052D9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052D9A" w:rsidRDefault="00052D9A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1- 21/00/2016</w:t>
            </w:r>
          </w:p>
        </w:tc>
      </w:tr>
      <w:tr w:rsidR="00052D9A" w:rsidTr="00306528">
        <w:trPr>
          <w:cantSplit/>
        </w:trPr>
        <w:tc>
          <w:tcPr>
            <w:tcW w:w="2881" w:type="dxa"/>
          </w:tcPr>
          <w:p w:rsidR="00052D9A" w:rsidRDefault="00052D9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052D9A" w:rsidRDefault="00052D9A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Vendedor(transferencista)</w:t>
            </w:r>
          </w:p>
        </w:tc>
      </w:tr>
      <w:tr w:rsidR="00052D9A" w:rsidTr="00306528">
        <w:trPr>
          <w:cantSplit/>
        </w:trPr>
        <w:tc>
          <w:tcPr>
            <w:tcW w:w="2881" w:type="dxa"/>
          </w:tcPr>
          <w:p w:rsidR="00052D9A" w:rsidRDefault="00052D9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052D9A" w:rsidRDefault="00052D9A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Documento IEEE830</w:t>
            </w:r>
          </w:p>
        </w:tc>
      </w:tr>
      <w:tr w:rsidR="00052D9A" w:rsidTr="00306528">
        <w:trPr>
          <w:cantSplit/>
        </w:trPr>
        <w:tc>
          <w:tcPr>
            <w:tcW w:w="2881" w:type="dxa"/>
          </w:tcPr>
          <w:p w:rsidR="00052D9A" w:rsidRDefault="00052D9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052D9A" w:rsidRDefault="0090385D" w:rsidP="00306528">
            <w:pPr>
              <w:rPr>
                <w:rFonts w:ascii="Arial" w:hAnsi="Arial" w:cs="Arial"/>
                <w:sz w:val="22"/>
              </w:rPr>
            </w:pPr>
            <w:r w:rsidRPr="00786E5B">
              <w:rPr>
                <w:rFonts w:ascii="Arial" w:hAnsi="Arial" w:cs="Arial"/>
                <w:sz w:val="22"/>
                <w:szCs w:val="22"/>
              </w:rPr>
              <w:t>Generar formatos que agilicen el proceso de cargue de pedidos de manera más eficiente.</w:t>
            </w:r>
          </w:p>
        </w:tc>
      </w:tr>
      <w:tr w:rsidR="00052D9A" w:rsidTr="00306528">
        <w:trPr>
          <w:cantSplit/>
        </w:trPr>
        <w:tc>
          <w:tcPr>
            <w:tcW w:w="2881" w:type="dxa"/>
          </w:tcPr>
          <w:p w:rsidR="00052D9A" w:rsidRDefault="00052D9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052D9A" w:rsidRDefault="00052D9A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Este caso de uso le permite al usuario vendedor  modificar un pedido en caso de que este sea cancelado o se hagan cambios dentro del tiempo determinado.</w:t>
            </w:r>
          </w:p>
        </w:tc>
      </w:tr>
      <w:tr w:rsidR="00052D9A" w:rsidTr="00306528">
        <w:trPr>
          <w:cantSplit/>
        </w:trPr>
        <w:tc>
          <w:tcPr>
            <w:tcW w:w="2881" w:type="dxa"/>
          </w:tcPr>
          <w:p w:rsidR="00052D9A" w:rsidRDefault="00052D9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052D9A" w:rsidRDefault="00052D9A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tener un rol pre- definido (vendedor-transferencista) y un pedido creado antes de poder modificarlo  en el sistema.</w:t>
            </w:r>
          </w:p>
        </w:tc>
      </w:tr>
      <w:tr w:rsidR="00410594" w:rsidTr="00306528">
        <w:trPr>
          <w:cantSplit/>
        </w:trPr>
        <w:tc>
          <w:tcPr>
            <w:tcW w:w="2881" w:type="dxa"/>
            <w:vMerge w:val="restart"/>
          </w:tcPr>
          <w:p w:rsidR="00410594" w:rsidRDefault="0041059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410594" w:rsidRDefault="0041059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410594" w:rsidRDefault="0041059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410594" w:rsidRDefault="0041059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10594" w:rsidTr="00306528">
        <w:trPr>
          <w:cantSplit/>
        </w:trPr>
        <w:tc>
          <w:tcPr>
            <w:tcW w:w="2881" w:type="dxa"/>
            <w:vMerge/>
          </w:tcPr>
          <w:p w:rsidR="00410594" w:rsidRDefault="00410594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410594" w:rsidRDefault="00410594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410594" w:rsidRDefault="0041059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se autentica en el sistema.</w:t>
            </w:r>
          </w:p>
        </w:tc>
      </w:tr>
      <w:tr w:rsidR="00410594" w:rsidTr="00306528">
        <w:trPr>
          <w:cantSplit/>
        </w:trPr>
        <w:tc>
          <w:tcPr>
            <w:tcW w:w="2881" w:type="dxa"/>
            <w:vMerge/>
          </w:tcPr>
          <w:p w:rsidR="00410594" w:rsidRDefault="00410594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410594" w:rsidRDefault="00410594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410594" w:rsidRDefault="0041059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verifica la validación del usuario </w:t>
            </w:r>
          </w:p>
        </w:tc>
      </w:tr>
      <w:tr w:rsidR="00410594" w:rsidTr="00306528">
        <w:trPr>
          <w:cantSplit/>
        </w:trPr>
        <w:tc>
          <w:tcPr>
            <w:tcW w:w="2881" w:type="dxa"/>
            <w:vMerge/>
          </w:tcPr>
          <w:p w:rsidR="00410594" w:rsidRDefault="00410594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410594" w:rsidRDefault="00410594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410594" w:rsidRDefault="0041059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predecirá el rol al que pertenece cada usuario y mostrará la pantalla inicial correspondiente</w:t>
            </w:r>
          </w:p>
          <w:p w:rsidR="00410594" w:rsidRDefault="00410594" w:rsidP="00306528">
            <w:pPr>
              <w:rPr>
                <w:rFonts w:ascii="Arial" w:hAnsi="Arial" w:cs="Arial"/>
                <w:sz w:val="22"/>
              </w:rPr>
            </w:pPr>
          </w:p>
        </w:tc>
      </w:tr>
      <w:tr w:rsidR="00410594" w:rsidTr="00306528">
        <w:trPr>
          <w:cantSplit/>
        </w:trPr>
        <w:tc>
          <w:tcPr>
            <w:tcW w:w="2881" w:type="dxa"/>
            <w:vMerge/>
          </w:tcPr>
          <w:p w:rsidR="00410594" w:rsidRDefault="00410594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410594" w:rsidRDefault="00410594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410594" w:rsidRDefault="0041059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(Transferencista) agregara el pedido teniendo en cuenta el distribuidor al que corresponde.</w:t>
            </w:r>
          </w:p>
        </w:tc>
      </w:tr>
      <w:tr w:rsidR="00410594" w:rsidTr="00306528">
        <w:trPr>
          <w:cantSplit/>
        </w:trPr>
        <w:tc>
          <w:tcPr>
            <w:tcW w:w="2881" w:type="dxa"/>
            <w:vMerge/>
          </w:tcPr>
          <w:p w:rsidR="00410594" w:rsidRDefault="00410594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410594" w:rsidRDefault="00410594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410594" w:rsidRDefault="0041059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El usuario (transferencista) se dirigirá directamente al pedido específico  donde se desplegara un menú mostrando  distintas opciones.</w:t>
            </w:r>
          </w:p>
        </w:tc>
      </w:tr>
      <w:tr w:rsidR="00410594" w:rsidTr="00306528">
        <w:trPr>
          <w:cantSplit/>
        </w:trPr>
        <w:tc>
          <w:tcPr>
            <w:tcW w:w="2881" w:type="dxa"/>
            <w:vMerge/>
          </w:tcPr>
          <w:p w:rsidR="00410594" w:rsidRDefault="00410594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410594" w:rsidRDefault="00410594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410594" w:rsidRDefault="0041059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ingresara en la opción “modificar pedido” donde mostrara una ventana con las opciones para poder realizar la acción.</w:t>
            </w:r>
          </w:p>
        </w:tc>
      </w:tr>
      <w:tr w:rsidR="00410594" w:rsidTr="00306528">
        <w:trPr>
          <w:cantSplit/>
        </w:trPr>
        <w:tc>
          <w:tcPr>
            <w:tcW w:w="2881" w:type="dxa"/>
            <w:vMerge/>
          </w:tcPr>
          <w:p w:rsidR="00410594" w:rsidRDefault="00410594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410594" w:rsidRDefault="00410594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4974" w:type="dxa"/>
          </w:tcPr>
          <w:p w:rsidR="00410594" w:rsidRDefault="0041059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(Transferencista) modificara el pedido cuando sea necesario, teniendo en cuenta las  fechas límites.</w:t>
            </w:r>
          </w:p>
        </w:tc>
      </w:tr>
      <w:tr w:rsidR="00052D9A" w:rsidTr="00306528">
        <w:trPr>
          <w:cantSplit/>
        </w:trPr>
        <w:tc>
          <w:tcPr>
            <w:tcW w:w="2881" w:type="dxa"/>
            <w:vAlign w:val="center"/>
          </w:tcPr>
          <w:p w:rsidR="00052D9A" w:rsidRDefault="00052D9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789" w:type="dxa"/>
          </w:tcPr>
          <w:p w:rsidR="00052D9A" w:rsidRDefault="00052D9A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052D9A" w:rsidRDefault="00052D9A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En caso de no estar vinculado el cliente en el sistema  el usuario (transferencista) creara un nuevo cliente en el sistema para retornar al paso 4. </w:t>
            </w:r>
          </w:p>
        </w:tc>
      </w:tr>
      <w:tr w:rsidR="00052D9A" w:rsidTr="00306528">
        <w:trPr>
          <w:cantSplit/>
        </w:trPr>
        <w:tc>
          <w:tcPr>
            <w:tcW w:w="2881" w:type="dxa"/>
          </w:tcPr>
          <w:p w:rsidR="00052D9A" w:rsidRDefault="00052D9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 condición</w:t>
            </w:r>
          </w:p>
        </w:tc>
        <w:tc>
          <w:tcPr>
            <w:tcW w:w="5763" w:type="dxa"/>
            <w:gridSpan w:val="2"/>
          </w:tcPr>
          <w:p w:rsidR="00052D9A" w:rsidRDefault="00052D9A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(transferencista) ha guardado correctamente los datos del pedido.</w:t>
            </w:r>
          </w:p>
        </w:tc>
      </w:tr>
      <w:tr w:rsidR="00052D9A" w:rsidTr="00306528">
        <w:trPr>
          <w:cantSplit/>
        </w:trPr>
        <w:tc>
          <w:tcPr>
            <w:tcW w:w="2881" w:type="dxa"/>
            <w:vMerge w:val="restart"/>
            <w:vAlign w:val="center"/>
          </w:tcPr>
          <w:p w:rsidR="00052D9A" w:rsidRDefault="00052D9A" w:rsidP="00306528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052D9A" w:rsidRDefault="00052D9A" w:rsidP="0030652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052D9A" w:rsidRDefault="00052D9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2D9A" w:rsidTr="00306528">
        <w:trPr>
          <w:cantSplit/>
        </w:trPr>
        <w:tc>
          <w:tcPr>
            <w:tcW w:w="2881" w:type="dxa"/>
            <w:vMerge/>
          </w:tcPr>
          <w:p w:rsidR="00052D9A" w:rsidRDefault="00052D9A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052D9A" w:rsidRDefault="00052D9A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052D9A" w:rsidRDefault="00052D9A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caso de que el tiempo mínimo de modificación del pedido se hubiese agotado no se podrá modificar ni cancelar el pedido.</w:t>
            </w:r>
          </w:p>
        </w:tc>
      </w:tr>
      <w:tr w:rsidR="00052D9A" w:rsidTr="00306528">
        <w:tc>
          <w:tcPr>
            <w:tcW w:w="2881" w:type="dxa"/>
          </w:tcPr>
          <w:p w:rsidR="00052D9A" w:rsidRDefault="00052D9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052D9A" w:rsidRDefault="00052D9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052D9A" w:rsidRDefault="00052D9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052D9A" w:rsidTr="00306528">
        <w:tc>
          <w:tcPr>
            <w:tcW w:w="2881" w:type="dxa"/>
          </w:tcPr>
          <w:p w:rsidR="00052D9A" w:rsidRDefault="00052D9A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052D9A" w:rsidRDefault="00410594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052D9A" w:rsidRDefault="00052D9A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 segundos </w:t>
            </w:r>
          </w:p>
        </w:tc>
      </w:tr>
      <w:tr w:rsidR="00410594" w:rsidTr="00306528">
        <w:tc>
          <w:tcPr>
            <w:tcW w:w="2881" w:type="dxa"/>
          </w:tcPr>
          <w:p w:rsidR="00410594" w:rsidRDefault="00410594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410594" w:rsidRDefault="00410594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410594" w:rsidRDefault="0041059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410594" w:rsidTr="00306528">
        <w:tc>
          <w:tcPr>
            <w:tcW w:w="2881" w:type="dxa"/>
          </w:tcPr>
          <w:p w:rsidR="00410594" w:rsidRDefault="00410594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410594" w:rsidRDefault="00410594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410594" w:rsidRDefault="0041059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segundos</w:t>
            </w:r>
          </w:p>
        </w:tc>
      </w:tr>
      <w:tr w:rsidR="00052D9A" w:rsidTr="00306528">
        <w:trPr>
          <w:cantSplit/>
        </w:trPr>
        <w:tc>
          <w:tcPr>
            <w:tcW w:w="2881" w:type="dxa"/>
          </w:tcPr>
          <w:p w:rsidR="00052D9A" w:rsidRDefault="00052D9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052D9A" w:rsidRDefault="0041059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Cada 4</w:t>
            </w:r>
            <w:r w:rsidR="00052D9A">
              <w:rPr>
                <w:rFonts w:ascii="Arial" w:hAnsi="Arial" w:cs="Arial"/>
                <w:sz w:val="22"/>
              </w:rPr>
              <w:t xml:space="preserve"> días </w:t>
            </w:r>
          </w:p>
        </w:tc>
      </w:tr>
      <w:tr w:rsidR="00052D9A" w:rsidTr="00306528">
        <w:trPr>
          <w:cantSplit/>
        </w:trPr>
        <w:tc>
          <w:tcPr>
            <w:tcW w:w="2881" w:type="dxa"/>
          </w:tcPr>
          <w:p w:rsidR="00052D9A" w:rsidRDefault="00052D9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052D9A" w:rsidRDefault="00052D9A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052D9A" w:rsidTr="00306528">
        <w:trPr>
          <w:cantSplit/>
        </w:trPr>
        <w:tc>
          <w:tcPr>
            <w:tcW w:w="2881" w:type="dxa"/>
          </w:tcPr>
          <w:p w:rsidR="00052D9A" w:rsidRDefault="00052D9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052D9A" w:rsidRDefault="00052D9A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presión</w:t>
            </w:r>
          </w:p>
        </w:tc>
      </w:tr>
      <w:tr w:rsidR="00052D9A" w:rsidTr="00306528">
        <w:trPr>
          <w:cantSplit/>
        </w:trPr>
        <w:tc>
          <w:tcPr>
            <w:tcW w:w="2881" w:type="dxa"/>
          </w:tcPr>
          <w:p w:rsidR="00052D9A" w:rsidRDefault="00052D9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052D9A" w:rsidRDefault="00052D9A" w:rsidP="00306528">
            <w:pPr>
              <w:rPr>
                <w:rFonts w:ascii="Arial" w:hAnsi="Arial" w:cs="Arial"/>
                <w:sz w:val="22"/>
              </w:rPr>
            </w:pPr>
          </w:p>
        </w:tc>
      </w:tr>
    </w:tbl>
    <w:p w:rsidR="00A11CF1" w:rsidRDefault="00A11CF1"/>
    <w:p w:rsidR="00F463CA" w:rsidRDefault="00F463CA"/>
    <w:p w:rsidR="00F463CA" w:rsidRDefault="00F463CA"/>
    <w:p w:rsidR="00F463CA" w:rsidRDefault="00F463CA"/>
    <w:p w:rsidR="00F463CA" w:rsidRDefault="00F463CA"/>
    <w:p w:rsidR="00F463CA" w:rsidRDefault="00F463CA"/>
    <w:p w:rsidR="00F463CA" w:rsidRDefault="00F463CA"/>
    <w:p w:rsidR="00F463CA" w:rsidRDefault="00F463CA"/>
    <w:p w:rsidR="00F463CA" w:rsidRDefault="00F463CA"/>
    <w:p w:rsidR="00F463CA" w:rsidRDefault="00F463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F463CA" w:rsidTr="00306528">
        <w:trPr>
          <w:cantSplit/>
        </w:trPr>
        <w:tc>
          <w:tcPr>
            <w:tcW w:w="2881" w:type="dxa"/>
          </w:tcPr>
          <w:p w:rsidR="00F463CA" w:rsidRDefault="00F463C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:rsidR="00F463CA" w:rsidRDefault="000B0421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RF-13(</w:t>
            </w:r>
            <w:r w:rsidR="00052D9A">
              <w:rPr>
                <w:rFonts w:ascii="Arial" w:hAnsi="Arial" w:cs="Arial"/>
                <w:sz w:val="22"/>
              </w:rPr>
              <w:t>Crear usuarios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</w:tr>
      <w:tr w:rsidR="00F463CA" w:rsidTr="00306528">
        <w:trPr>
          <w:cantSplit/>
        </w:trPr>
        <w:tc>
          <w:tcPr>
            <w:tcW w:w="2881" w:type="dxa"/>
          </w:tcPr>
          <w:p w:rsidR="00F463CA" w:rsidRDefault="00F463C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F463CA" w:rsidRDefault="00F463CA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1- 21/00/2016</w:t>
            </w:r>
          </w:p>
        </w:tc>
      </w:tr>
      <w:tr w:rsidR="00F463CA" w:rsidTr="00306528">
        <w:trPr>
          <w:cantSplit/>
        </w:trPr>
        <w:tc>
          <w:tcPr>
            <w:tcW w:w="2881" w:type="dxa"/>
          </w:tcPr>
          <w:p w:rsidR="00F463CA" w:rsidRDefault="00F463C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F463CA" w:rsidRDefault="00052D9A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F463CA" w:rsidTr="00306528">
        <w:trPr>
          <w:cantSplit/>
        </w:trPr>
        <w:tc>
          <w:tcPr>
            <w:tcW w:w="2881" w:type="dxa"/>
          </w:tcPr>
          <w:p w:rsidR="00F463CA" w:rsidRDefault="00F463C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F463CA" w:rsidRDefault="00F463CA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Documento IEEE830</w:t>
            </w:r>
          </w:p>
        </w:tc>
      </w:tr>
      <w:tr w:rsidR="00F463CA" w:rsidTr="00306528">
        <w:trPr>
          <w:cantSplit/>
        </w:trPr>
        <w:tc>
          <w:tcPr>
            <w:tcW w:w="2881" w:type="dxa"/>
          </w:tcPr>
          <w:p w:rsidR="00F463CA" w:rsidRDefault="00F463C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F463CA" w:rsidRDefault="0023500B" w:rsidP="0023500B">
            <w:pPr>
              <w:jc w:val="both"/>
              <w:rPr>
                <w:rFonts w:ascii="Arial" w:hAnsi="Arial" w:cs="Arial"/>
                <w:sz w:val="22"/>
              </w:rPr>
            </w:pPr>
            <w:r w:rsidRPr="0023500B">
              <w:rPr>
                <w:rFonts w:ascii="Arial" w:hAnsi="Arial" w:cs="Arial"/>
                <w:sz w:val="22"/>
                <w:szCs w:val="22"/>
              </w:rPr>
              <w:t>Categorizar la información de los distribuidores de manera sencilla y práctica.</w:t>
            </w:r>
          </w:p>
        </w:tc>
      </w:tr>
      <w:tr w:rsidR="00F463CA" w:rsidTr="00306528">
        <w:trPr>
          <w:cantSplit/>
        </w:trPr>
        <w:tc>
          <w:tcPr>
            <w:tcW w:w="2881" w:type="dxa"/>
          </w:tcPr>
          <w:p w:rsidR="00F463CA" w:rsidRDefault="00F463C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F463CA" w:rsidRDefault="00F463CA" w:rsidP="00052D9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Este caso de uso le permite al usuario </w:t>
            </w:r>
            <w:r w:rsidR="00052D9A">
              <w:rPr>
                <w:rFonts w:ascii="Arial" w:hAnsi="Arial" w:cs="Arial"/>
                <w:sz w:val="22"/>
              </w:rPr>
              <w:t>administrador crear los usuarios que serán pertenecientes al sistema de información.</w:t>
            </w:r>
          </w:p>
        </w:tc>
      </w:tr>
      <w:tr w:rsidR="00F463CA" w:rsidTr="00306528">
        <w:trPr>
          <w:cantSplit/>
        </w:trPr>
        <w:tc>
          <w:tcPr>
            <w:tcW w:w="2881" w:type="dxa"/>
          </w:tcPr>
          <w:p w:rsidR="00F463CA" w:rsidRDefault="00F463C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F463CA" w:rsidRDefault="00052D9A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deberá tener los datos necesarios del futuro usuario para poder crearle un perfil.</w:t>
            </w:r>
          </w:p>
        </w:tc>
      </w:tr>
      <w:tr w:rsidR="00B64D0B" w:rsidTr="00306528">
        <w:trPr>
          <w:cantSplit/>
        </w:trPr>
        <w:tc>
          <w:tcPr>
            <w:tcW w:w="2881" w:type="dxa"/>
            <w:vMerge w:val="restart"/>
          </w:tcPr>
          <w:p w:rsidR="00B64D0B" w:rsidRDefault="00B64D0B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B64D0B" w:rsidRDefault="00B64D0B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B64D0B" w:rsidRDefault="00B64D0B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B64D0B" w:rsidRDefault="00B64D0B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64D0B" w:rsidTr="00306528">
        <w:trPr>
          <w:cantSplit/>
        </w:trPr>
        <w:tc>
          <w:tcPr>
            <w:tcW w:w="2881" w:type="dxa"/>
            <w:vMerge/>
          </w:tcPr>
          <w:p w:rsidR="00B64D0B" w:rsidRDefault="00B64D0B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B64D0B" w:rsidRDefault="00B64D0B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B64D0B" w:rsidRDefault="00B64D0B" w:rsidP="00B5456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autentica en el sistema.</w:t>
            </w:r>
          </w:p>
        </w:tc>
      </w:tr>
      <w:tr w:rsidR="00B64D0B" w:rsidTr="00306528">
        <w:trPr>
          <w:cantSplit/>
        </w:trPr>
        <w:tc>
          <w:tcPr>
            <w:tcW w:w="2881" w:type="dxa"/>
            <w:vMerge/>
          </w:tcPr>
          <w:p w:rsidR="00B64D0B" w:rsidRDefault="00B64D0B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B64D0B" w:rsidRDefault="00B64D0B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B64D0B" w:rsidRDefault="00B64D0B" w:rsidP="00B5456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predecirá el rol al que pertenece cada usuario y mostrará la pantalla inicial correspondiente</w:t>
            </w:r>
          </w:p>
          <w:p w:rsidR="00B64D0B" w:rsidRDefault="00B64D0B" w:rsidP="00306528">
            <w:pPr>
              <w:rPr>
                <w:rFonts w:ascii="Arial" w:hAnsi="Arial" w:cs="Arial"/>
                <w:sz w:val="22"/>
              </w:rPr>
            </w:pPr>
          </w:p>
        </w:tc>
      </w:tr>
      <w:tr w:rsidR="00B64D0B" w:rsidTr="00306528">
        <w:trPr>
          <w:cantSplit/>
        </w:trPr>
        <w:tc>
          <w:tcPr>
            <w:tcW w:w="2881" w:type="dxa"/>
            <w:vMerge/>
          </w:tcPr>
          <w:p w:rsidR="00B64D0B" w:rsidRDefault="00B64D0B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B64D0B" w:rsidRDefault="00B64D0B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B64D0B" w:rsidRDefault="00B64D0B" w:rsidP="00B5456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notificara al Administrador las posibles solicitudes para la creación de perfiles por parte de nuevos clientes.</w:t>
            </w:r>
          </w:p>
        </w:tc>
      </w:tr>
      <w:tr w:rsidR="00B64D0B" w:rsidTr="00306528">
        <w:trPr>
          <w:cantSplit/>
        </w:trPr>
        <w:tc>
          <w:tcPr>
            <w:tcW w:w="2881" w:type="dxa"/>
            <w:vMerge/>
          </w:tcPr>
          <w:p w:rsidR="00B64D0B" w:rsidRDefault="00B64D0B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B64D0B" w:rsidRDefault="00B64D0B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B64D0B" w:rsidRDefault="00B64D0B" w:rsidP="00B64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permitirá al administrador aceptar o rechazar las solicitudes para la creación de perfiles.</w:t>
            </w:r>
          </w:p>
        </w:tc>
      </w:tr>
      <w:tr w:rsidR="00B64D0B" w:rsidTr="00306528">
        <w:trPr>
          <w:cantSplit/>
        </w:trPr>
        <w:tc>
          <w:tcPr>
            <w:tcW w:w="2881" w:type="dxa"/>
            <w:vMerge/>
          </w:tcPr>
          <w:p w:rsidR="00B64D0B" w:rsidRDefault="00B64D0B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B64D0B" w:rsidRDefault="00B64D0B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B64D0B" w:rsidRDefault="00B64D0B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4A51B5">
              <w:rPr>
                <w:rFonts w:ascii="Arial" w:hAnsi="Arial" w:cs="Arial"/>
                <w:sz w:val="22"/>
              </w:rPr>
              <w:t xml:space="preserve">verificara y </w:t>
            </w:r>
            <w:r>
              <w:rPr>
                <w:rFonts w:ascii="Arial" w:hAnsi="Arial" w:cs="Arial"/>
                <w:sz w:val="22"/>
              </w:rPr>
              <w:t>llenara los datos correspondientes del nuevo usuario en un formulario del sistema.</w:t>
            </w:r>
          </w:p>
        </w:tc>
      </w:tr>
      <w:tr w:rsidR="00B64D0B" w:rsidTr="00306528">
        <w:trPr>
          <w:cantSplit/>
        </w:trPr>
        <w:tc>
          <w:tcPr>
            <w:tcW w:w="2881" w:type="dxa"/>
            <w:vMerge/>
          </w:tcPr>
          <w:p w:rsidR="00B64D0B" w:rsidRDefault="00B64D0B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B64D0B" w:rsidRDefault="00B64D0B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B64D0B" w:rsidRDefault="00B64D0B" w:rsidP="00B64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</w:t>
            </w:r>
            <w:r w:rsidR="0046425F">
              <w:rPr>
                <w:rFonts w:ascii="Arial" w:hAnsi="Arial" w:cs="Arial"/>
                <w:sz w:val="22"/>
              </w:rPr>
              <w:t xml:space="preserve"> desde un menú desplegable </w:t>
            </w:r>
            <w:r>
              <w:rPr>
                <w:rFonts w:ascii="Arial" w:hAnsi="Arial" w:cs="Arial"/>
                <w:sz w:val="22"/>
              </w:rPr>
              <w:t xml:space="preserve"> podrá elegir </w:t>
            </w:r>
            <w:r w:rsidR="00681384">
              <w:rPr>
                <w:rFonts w:ascii="Arial" w:hAnsi="Arial" w:cs="Arial"/>
                <w:sz w:val="22"/>
              </w:rPr>
              <w:t>qué</w:t>
            </w:r>
            <w:r>
              <w:rPr>
                <w:rFonts w:ascii="Arial" w:hAnsi="Arial" w:cs="Arial"/>
                <w:sz w:val="22"/>
              </w:rPr>
              <w:t xml:space="preserve"> tipo de roll desea crear para el nuevo usuario.</w:t>
            </w:r>
          </w:p>
        </w:tc>
      </w:tr>
      <w:tr w:rsidR="00B64D0B" w:rsidTr="00306528">
        <w:trPr>
          <w:cantSplit/>
        </w:trPr>
        <w:tc>
          <w:tcPr>
            <w:tcW w:w="2881" w:type="dxa"/>
            <w:vMerge/>
          </w:tcPr>
          <w:p w:rsidR="00B64D0B" w:rsidRDefault="00B64D0B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B64D0B" w:rsidRDefault="00B64D0B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4974" w:type="dxa"/>
          </w:tcPr>
          <w:p w:rsidR="00B64D0B" w:rsidRDefault="00B64D0B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creara el nuevo usuario y lo notificara de ello enviando un mensaje al correo.</w:t>
            </w:r>
          </w:p>
        </w:tc>
      </w:tr>
      <w:tr w:rsidR="00B47059" w:rsidTr="00306528">
        <w:trPr>
          <w:cantSplit/>
        </w:trPr>
        <w:tc>
          <w:tcPr>
            <w:tcW w:w="2881" w:type="dxa"/>
            <w:vAlign w:val="center"/>
          </w:tcPr>
          <w:p w:rsidR="00B47059" w:rsidRDefault="00B47059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789" w:type="dxa"/>
          </w:tcPr>
          <w:p w:rsidR="00B47059" w:rsidRDefault="00B47059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B47059" w:rsidRDefault="00681384" w:rsidP="00B64D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caso de fallas de internet o de servidor en el momento de la creación de un usuario, el proceso será guardado automáticamente retornando al paso en el cual hubiese quedado.</w:t>
            </w:r>
          </w:p>
        </w:tc>
      </w:tr>
      <w:tr w:rsidR="00F463CA" w:rsidTr="00306528">
        <w:trPr>
          <w:cantSplit/>
        </w:trPr>
        <w:tc>
          <w:tcPr>
            <w:tcW w:w="2881" w:type="dxa"/>
          </w:tcPr>
          <w:p w:rsidR="00F463CA" w:rsidRDefault="00F463CA" w:rsidP="00306528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condición</w:t>
            </w:r>
          </w:p>
        </w:tc>
        <w:tc>
          <w:tcPr>
            <w:tcW w:w="5763" w:type="dxa"/>
            <w:gridSpan w:val="2"/>
          </w:tcPr>
          <w:p w:rsidR="00F463CA" w:rsidRDefault="00F463CA" w:rsidP="006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A51B5">
              <w:rPr>
                <w:rFonts w:ascii="Arial" w:hAnsi="Arial" w:cs="Arial"/>
                <w:sz w:val="22"/>
              </w:rPr>
              <w:t>Administrador</w:t>
            </w:r>
            <w:r w:rsidR="00681384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 ha </w:t>
            </w:r>
            <w:r w:rsidR="004A51B5">
              <w:rPr>
                <w:rFonts w:ascii="Arial" w:hAnsi="Arial" w:cs="Arial"/>
                <w:sz w:val="22"/>
              </w:rPr>
              <w:t>creado correctamente el nuevo usuario.</w:t>
            </w:r>
          </w:p>
        </w:tc>
      </w:tr>
      <w:tr w:rsidR="00B47059" w:rsidTr="00306528">
        <w:trPr>
          <w:cantSplit/>
        </w:trPr>
        <w:tc>
          <w:tcPr>
            <w:tcW w:w="2881" w:type="dxa"/>
            <w:vMerge w:val="restart"/>
            <w:vAlign w:val="center"/>
          </w:tcPr>
          <w:p w:rsidR="00B47059" w:rsidRDefault="00B47059" w:rsidP="00306528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789" w:type="dxa"/>
          </w:tcPr>
          <w:p w:rsidR="00B47059" w:rsidRDefault="00B47059" w:rsidP="0030652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B47059" w:rsidRDefault="00B47059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47059" w:rsidTr="00306528">
        <w:trPr>
          <w:cantSplit/>
        </w:trPr>
        <w:tc>
          <w:tcPr>
            <w:tcW w:w="2881" w:type="dxa"/>
            <w:vMerge/>
          </w:tcPr>
          <w:p w:rsidR="00B47059" w:rsidRDefault="00B47059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B47059" w:rsidRDefault="00B47059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B47059" w:rsidRDefault="00B47059" w:rsidP="004A51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caso de tener datos erróneos o incompletos,</w:t>
            </w:r>
          </w:p>
          <w:p w:rsidR="00B47059" w:rsidRDefault="00B47059" w:rsidP="004A51B5">
            <w:pPr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él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administrador no podrá realizar la creación del usuario y se enviara un mensaje al correo del futuro usuario informando  lo sucedido.</w:t>
            </w:r>
          </w:p>
        </w:tc>
      </w:tr>
      <w:tr w:rsidR="00681384" w:rsidTr="00306528">
        <w:trPr>
          <w:cantSplit/>
        </w:trPr>
        <w:tc>
          <w:tcPr>
            <w:tcW w:w="2881" w:type="dxa"/>
            <w:vMerge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681384" w:rsidRDefault="00681384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681384" w:rsidRDefault="00681384" w:rsidP="004A51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caso de ya estar creado el usuario el sistema notificara al administrador de ello.</w:t>
            </w:r>
          </w:p>
        </w:tc>
      </w:tr>
      <w:tr w:rsidR="00681384" w:rsidTr="00306528">
        <w:trPr>
          <w:cantSplit/>
        </w:trPr>
        <w:tc>
          <w:tcPr>
            <w:tcW w:w="2881" w:type="dxa"/>
            <w:vMerge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681384" w:rsidRDefault="00681384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681384" w:rsidRDefault="00681384" w:rsidP="004A51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46425F" w:rsidTr="00306528">
        <w:tc>
          <w:tcPr>
            <w:tcW w:w="2881" w:type="dxa"/>
            <w:vMerge w:val="restart"/>
          </w:tcPr>
          <w:p w:rsidR="0046425F" w:rsidRDefault="0046425F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46425F" w:rsidRPr="00681384" w:rsidRDefault="0046425F" w:rsidP="00306528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1,2,3</w:t>
            </w:r>
          </w:p>
        </w:tc>
        <w:tc>
          <w:tcPr>
            <w:tcW w:w="4974" w:type="dxa"/>
          </w:tcPr>
          <w:p w:rsidR="0046425F" w:rsidRDefault="0046425F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4 segundos </w:t>
            </w:r>
          </w:p>
        </w:tc>
      </w:tr>
      <w:tr w:rsidR="0046425F" w:rsidTr="00306528">
        <w:tc>
          <w:tcPr>
            <w:tcW w:w="2881" w:type="dxa"/>
            <w:vMerge/>
          </w:tcPr>
          <w:p w:rsidR="0046425F" w:rsidRDefault="0046425F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46425F" w:rsidRDefault="0046425F" w:rsidP="00306528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7</w:t>
            </w:r>
          </w:p>
        </w:tc>
        <w:tc>
          <w:tcPr>
            <w:tcW w:w="4974" w:type="dxa"/>
          </w:tcPr>
          <w:p w:rsidR="0046425F" w:rsidRDefault="0046425F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681384" w:rsidTr="00306528">
        <w:trPr>
          <w:cantSplit/>
        </w:trPr>
        <w:tc>
          <w:tcPr>
            <w:tcW w:w="2881" w:type="dxa"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681384" w:rsidRDefault="0068138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por semana</w:t>
            </w:r>
          </w:p>
        </w:tc>
      </w:tr>
      <w:tr w:rsidR="00681384" w:rsidTr="00306528">
        <w:trPr>
          <w:cantSplit/>
        </w:trPr>
        <w:tc>
          <w:tcPr>
            <w:tcW w:w="2881" w:type="dxa"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681384" w:rsidRDefault="0068138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681384" w:rsidTr="00306528">
        <w:trPr>
          <w:cantSplit/>
        </w:trPr>
        <w:tc>
          <w:tcPr>
            <w:tcW w:w="2881" w:type="dxa"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681384" w:rsidRDefault="0068138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presión</w:t>
            </w:r>
          </w:p>
        </w:tc>
      </w:tr>
      <w:tr w:rsidR="00681384" w:rsidTr="00306528">
        <w:trPr>
          <w:cantSplit/>
        </w:trPr>
        <w:tc>
          <w:tcPr>
            <w:tcW w:w="2881" w:type="dxa"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681384" w:rsidRDefault="00681384" w:rsidP="00306528">
            <w:pPr>
              <w:rPr>
                <w:rFonts w:ascii="Arial" w:hAnsi="Arial" w:cs="Arial"/>
                <w:sz w:val="22"/>
              </w:rPr>
            </w:pPr>
          </w:p>
        </w:tc>
      </w:tr>
    </w:tbl>
    <w:p w:rsidR="00F463CA" w:rsidRDefault="00F463CA"/>
    <w:p w:rsidR="00681384" w:rsidRDefault="0068138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2E3B66" w:rsidTr="00713DEF">
        <w:trPr>
          <w:cantSplit/>
        </w:trPr>
        <w:tc>
          <w:tcPr>
            <w:tcW w:w="2881" w:type="dxa"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:rsidR="002E3B66" w:rsidRDefault="00F00D10" w:rsidP="002E3B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RF-15(</w:t>
            </w:r>
            <w:r w:rsidR="002E3B66">
              <w:rPr>
                <w:rFonts w:ascii="Arial" w:hAnsi="Arial" w:cs="Arial"/>
                <w:sz w:val="22"/>
              </w:rPr>
              <w:t>Crear novedades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</w:tr>
      <w:tr w:rsidR="002E3B66" w:rsidTr="00713DEF">
        <w:trPr>
          <w:cantSplit/>
        </w:trPr>
        <w:tc>
          <w:tcPr>
            <w:tcW w:w="2881" w:type="dxa"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2E3B66" w:rsidRDefault="002E3B66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1- 21/00/2016</w:t>
            </w:r>
          </w:p>
        </w:tc>
      </w:tr>
      <w:tr w:rsidR="002E3B66" w:rsidTr="00713DEF">
        <w:trPr>
          <w:cantSplit/>
        </w:trPr>
        <w:tc>
          <w:tcPr>
            <w:tcW w:w="2881" w:type="dxa"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2E3B66" w:rsidRDefault="002E3B66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2E3B66" w:rsidTr="00713DEF">
        <w:trPr>
          <w:cantSplit/>
        </w:trPr>
        <w:tc>
          <w:tcPr>
            <w:tcW w:w="2881" w:type="dxa"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2E3B66" w:rsidRDefault="002E3B66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Documento IEEE830</w:t>
            </w:r>
          </w:p>
        </w:tc>
      </w:tr>
      <w:tr w:rsidR="002E3B66" w:rsidTr="00713DEF">
        <w:trPr>
          <w:cantSplit/>
        </w:trPr>
        <w:tc>
          <w:tcPr>
            <w:tcW w:w="2881" w:type="dxa"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2E3B66" w:rsidRDefault="007A2E37" w:rsidP="007A2E37">
            <w:pPr>
              <w:jc w:val="both"/>
              <w:rPr>
                <w:rFonts w:ascii="Arial" w:hAnsi="Arial" w:cs="Arial"/>
                <w:sz w:val="22"/>
              </w:rPr>
            </w:pPr>
            <w:r w:rsidRPr="007A2E37">
              <w:rPr>
                <w:rFonts w:ascii="Arial" w:hAnsi="Arial" w:cs="Arial"/>
                <w:sz w:val="22"/>
                <w:szCs w:val="22"/>
              </w:rPr>
              <w:t xml:space="preserve">Generar reportes de </w:t>
            </w:r>
            <w:r w:rsidRPr="007A2E37">
              <w:rPr>
                <w:rFonts w:ascii="Arial" w:hAnsi="Arial" w:cs="Arial"/>
                <w:sz w:val="22"/>
                <w:szCs w:val="22"/>
              </w:rPr>
              <w:t>gestión</w:t>
            </w:r>
            <w:r w:rsidRPr="007A2E37">
              <w:rPr>
                <w:rFonts w:ascii="Arial" w:hAnsi="Arial" w:cs="Arial"/>
                <w:sz w:val="22"/>
                <w:szCs w:val="22"/>
              </w:rPr>
              <w:t xml:space="preserve"> de pedidos que permitan analizar el proceso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E3B66" w:rsidTr="00713DEF">
        <w:trPr>
          <w:cantSplit/>
        </w:trPr>
        <w:tc>
          <w:tcPr>
            <w:tcW w:w="2881" w:type="dxa"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2E3B66" w:rsidRDefault="002E3B66" w:rsidP="002E3B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Este caso de uso le permite al usuario administrador crear las distintas novedades que se puedan presentar.</w:t>
            </w:r>
          </w:p>
        </w:tc>
      </w:tr>
      <w:tr w:rsidR="002E3B66" w:rsidTr="00713DEF">
        <w:trPr>
          <w:cantSplit/>
        </w:trPr>
        <w:tc>
          <w:tcPr>
            <w:tcW w:w="2881" w:type="dxa"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2E3B66" w:rsidRDefault="002E3B66" w:rsidP="002E3B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deberá tener los datos necesarios para la creación de novedades.</w:t>
            </w:r>
          </w:p>
        </w:tc>
      </w:tr>
      <w:tr w:rsidR="002E3B66" w:rsidTr="00713DEF">
        <w:trPr>
          <w:cantSplit/>
        </w:trPr>
        <w:tc>
          <w:tcPr>
            <w:tcW w:w="2881" w:type="dxa"/>
            <w:vMerge w:val="restart"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E3B66" w:rsidTr="00713DEF">
        <w:trPr>
          <w:cantSplit/>
        </w:trPr>
        <w:tc>
          <w:tcPr>
            <w:tcW w:w="2881" w:type="dxa"/>
            <w:vMerge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E3B66" w:rsidRDefault="002E3B66" w:rsidP="00713D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2E3B66" w:rsidRDefault="002E3B66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autentica en el sistema.</w:t>
            </w:r>
          </w:p>
        </w:tc>
      </w:tr>
      <w:tr w:rsidR="002E3B66" w:rsidTr="00713DEF">
        <w:trPr>
          <w:cantSplit/>
        </w:trPr>
        <w:tc>
          <w:tcPr>
            <w:tcW w:w="2881" w:type="dxa"/>
            <w:vMerge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E3B66" w:rsidRDefault="002E3B66" w:rsidP="00713D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2E3B66" w:rsidRDefault="002E3B66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predecirá el rol al que pertenece cada usuario y mostrará la pantalla inicial correspondiente</w:t>
            </w:r>
          </w:p>
          <w:p w:rsidR="002E3B66" w:rsidRDefault="002E3B66" w:rsidP="00713DEF">
            <w:pPr>
              <w:rPr>
                <w:rFonts w:ascii="Arial" w:hAnsi="Arial" w:cs="Arial"/>
                <w:sz w:val="22"/>
              </w:rPr>
            </w:pPr>
          </w:p>
        </w:tc>
      </w:tr>
      <w:tr w:rsidR="002E3B66" w:rsidTr="00713DEF">
        <w:trPr>
          <w:cantSplit/>
        </w:trPr>
        <w:tc>
          <w:tcPr>
            <w:tcW w:w="2881" w:type="dxa"/>
            <w:vMerge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E3B66" w:rsidRDefault="002E3B66" w:rsidP="00713D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2E3B66" w:rsidRDefault="002E3B66" w:rsidP="002E3B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tendrá los permisos necesarios para crear todo tipo de novedades. </w:t>
            </w:r>
          </w:p>
        </w:tc>
      </w:tr>
      <w:tr w:rsidR="002E3B66" w:rsidTr="00713DEF">
        <w:trPr>
          <w:cantSplit/>
        </w:trPr>
        <w:tc>
          <w:tcPr>
            <w:tcW w:w="2881" w:type="dxa"/>
            <w:vMerge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E3B66" w:rsidRDefault="002E3B66" w:rsidP="00713D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2E3B66" w:rsidRDefault="002E3B66" w:rsidP="007A2E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7A2E3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podrá eliminar </w:t>
            </w:r>
            <w:r w:rsidR="007A2E37">
              <w:rPr>
                <w:rFonts w:ascii="Arial" w:hAnsi="Arial" w:cs="Arial"/>
                <w:sz w:val="22"/>
              </w:rPr>
              <w:t xml:space="preserve">o crear </w:t>
            </w:r>
            <w:r>
              <w:rPr>
                <w:rFonts w:ascii="Arial" w:hAnsi="Arial" w:cs="Arial"/>
                <w:sz w:val="22"/>
              </w:rPr>
              <w:t>usuarios, generar alertas y modificacione</w:t>
            </w:r>
            <w:r w:rsidR="007A2E37">
              <w:rPr>
                <w:rFonts w:ascii="Arial" w:hAnsi="Arial" w:cs="Arial"/>
                <w:sz w:val="22"/>
              </w:rPr>
              <w:t>s respecto a pedidos de distribuidores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2E3B66" w:rsidTr="00713DEF">
        <w:trPr>
          <w:cantSplit/>
        </w:trPr>
        <w:tc>
          <w:tcPr>
            <w:tcW w:w="2881" w:type="dxa"/>
            <w:vMerge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E3B66" w:rsidRDefault="002E3B66" w:rsidP="00713D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2E3B66" w:rsidRDefault="002E3B66" w:rsidP="007A2E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</w:t>
            </w:r>
            <w:r w:rsidR="007A2E3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ingresara a una ventana directa para la creación de dichas novedades.</w:t>
            </w:r>
          </w:p>
        </w:tc>
      </w:tr>
      <w:tr w:rsidR="002E3B66" w:rsidTr="00713DEF">
        <w:trPr>
          <w:cantSplit/>
        </w:trPr>
        <w:tc>
          <w:tcPr>
            <w:tcW w:w="2881" w:type="dxa"/>
            <w:vMerge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E3B66" w:rsidRDefault="002E3B66" w:rsidP="00713D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2E3B66" w:rsidRDefault="002E3B66" w:rsidP="002E3B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desplegara un menú seleccionando la opción que desee para generar la novedad</w:t>
            </w:r>
          </w:p>
        </w:tc>
      </w:tr>
      <w:tr w:rsidR="002E3B66" w:rsidTr="00713DEF">
        <w:trPr>
          <w:cantSplit/>
        </w:trPr>
        <w:tc>
          <w:tcPr>
            <w:tcW w:w="2881" w:type="dxa"/>
            <w:vMerge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E3B66" w:rsidRDefault="002E3B66" w:rsidP="00713D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4974" w:type="dxa"/>
          </w:tcPr>
          <w:p w:rsidR="002E3B66" w:rsidRDefault="002E3B66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creara la novedad con la opción de agregar un comentario extra.</w:t>
            </w:r>
          </w:p>
        </w:tc>
      </w:tr>
      <w:tr w:rsidR="002E3B66" w:rsidTr="00713DEF">
        <w:trPr>
          <w:cantSplit/>
        </w:trPr>
        <w:tc>
          <w:tcPr>
            <w:tcW w:w="2881" w:type="dxa"/>
            <w:vAlign w:val="center"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789" w:type="dxa"/>
          </w:tcPr>
          <w:p w:rsidR="002E3B66" w:rsidRDefault="00873B15" w:rsidP="00713D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2E3B66" w:rsidRDefault="00873B15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caso de no estar la opción la cual desea crear la novedad podrá agregar una nueva retornando al paso 6</w:t>
            </w:r>
          </w:p>
        </w:tc>
      </w:tr>
      <w:tr w:rsidR="002E3B66" w:rsidTr="00713DEF">
        <w:trPr>
          <w:cantSplit/>
        </w:trPr>
        <w:tc>
          <w:tcPr>
            <w:tcW w:w="2881" w:type="dxa"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condición</w:t>
            </w:r>
          </w:p>
        </w:tc>
        <w:tc>
          <w:tcPr>
            <w:tcW w:w="5763" w:type="dxa"/>
            <w:gridSpan w:val="2"/>
          </w:tcPr>
          <w:p w:rsidR="002E3B66" w:rsidRDefault="002E3B66" w:rsidP="00873B1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 ha creado correctamente </w:t>
            </w:r>
            <w:r w:rsidR="00873B15">
              <w:rPr>
                <w:rFonts w:ascii="Arial" w:hAnsi="Arial" w:cs="Arial"/>
                <w:sz w:val="22"/>
              </w:rPr>
              <w:t>las novedades correspondientes.</w:t>
            </w:r>
          </w:p>
        </w:tc>
      </w:tr>
      <w:tr w:rsidR="002E3B66" w:rsidTr="00713DEF">
        <w:trPr>
          <w:cantSplit/>
        </w:trPr>
        <w:tc>
          <w:tcPr>
            <w:tcW w:w="2881" w:type="dxa"/>
            <w:vMerge w:val="restart"/>
            <w:vAlign w:val="center"/>
          </w:tcPr>
          <w:p w:rsidR="002E3B66" w:rsidRDefault="002E3B66" w:rsidP="00713DEF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789" w:type="dxa"/>
          </w:tcPr>
          <w:p w:rsidR="002E3B66" w:rsidRDefault="002E3B66" w:rsidP="00713DE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E3B66" w:rsidTr="00713DEF">
        <w:trPr>
          <w:cantSplit/>
        </w:trPr>
        <w:tc>
          <w:tcPr>
            <w:tcW w:w="2881" w:type="dxa"/>
            <w:vMerge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E3B66" w:rsidRDefault="002E3B66" w:rsidP="00713D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2E3B66" w:rsidRDefault="002E3B66" w:rsidP="00873B1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caso de </w:t>
            </w:r>
            <w:r w:rsidR="00873B15">
              <w:rPr>
                <w:rFonts w:ascii="Arial" w:hAnsi="Arial" w:cs="Arial"/>
                <w:sz w:val="22"/>
              </w:rPr>
              <w:t xml:space="preserve">que la novedad no sea generada correctamente se </w:t>
            </w:r>
            <w:r w:rsidR="00B87378">
              <w:rPr>
                <w:rFonts w:ascii="Arial" w:hAnsi="Arial" w:cs="Arial"/>
                <w:sz w:val="22"/>
              </w:rPr>
              <w:t xml:space="preserve"> dará una opción para que se </w:t>
            </w:r>
            <w:r w:rsidR="00873B15">
              <w:rPr>
                <w:rFonts w:ascii="Arial" w:hAnsi="Arial" w:cs="Arial"/>
                <w:sz w:val="22"/>
              </w:rPr>
              <w:t>guardara para su posterior uso.</w:t>
            </w:r>
          </w:p>
        </w:tc>
      </w:tr>
      <w:tr w:rsidR="002E3B66" w:rsidTr="00713DEF">
        <w:trPr>
          <w:cantSplit/>
        </w:trPr>
        <w:tc>
          <w:tcPr>
            <w:tcW w:w="2881" w:type="dxa"/>
            <w:vMerge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2E3B66" w:rsidRDefault="002E3B66" w:rsidP="00713D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2E3B66" w:rsidRDefault="002E3B66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D780F" w:rsidTr="00713DEF">
        <w:tc>
          <w:tcPr>
            <w:tcW w:w="2881" w:type="dxa"/>
          </w:tcPr>
          <w:p w:rsidR="007D780F" w:rsidRDefault="007D780F" w:rsidP="00713D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7D780F" w:rsidRDefault="007D780F" w:rsidP="00713DE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1,2</w:t>
            </w:r>
          </w:p>
        </w:tc>
        <w:tc>
          <w:tcPr>
            <w:tcW w:w="4974" w:type="dxa"/>
          </w:tcPr>
          <w:p w:rsidR="007D780F" w:rsidRDefault="007D780F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2E3B66" w:rsidTr="00713DEF">
        <w:tc>
          <w:tcPr>
            <w:tcW w:w="2881" w:type="dxa"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2E3B66" w:rsidRPr="00681384" w:rsidRDefault="002E3B66" w:rsidP="00713DE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7</w:t>
            </w:r>
          </w:p>
        </w:tc>
        <w:tc>
          <w:tcPr>
            <w:tcW w:w="4974" w:type="dxa"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4 segundos </w:t>
            </w:r>
          </w:p>
        </w:tc>
      </w:tr>
      <w:tr w:rsidR="002E3B66" w:rsidTr="00713DEF">
        <w:trPr>
          <w:cantSplit/>
        </w:trPr>
        <w:tc>
          <w:tcPr>
            <w:tcW w:w="2881" w:type="dxa"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2E3B66" w:rsidRDefault="00FE1516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873B15">
              <w:rPr>
                <w:rFonts w:ascii="Arial" w:hAnsi="Arial" w:cs="Arial"/>
                <w:sz w:val="22"/>
              </w:rPr>
              <w:t xml:space="preserve"> veces</w:t>
            </w:r>
            <w:r w:rsidR="002E3B66">
              <w:rPr>
                <w:rFonts w:ascii="Arial" w:hAnsi="Arial" w:cs="Arial"/>
                <w:sz w:val="22"/>
              </w:rPr>
              <w:t xml:space="preserve"> por semana</w:t>
            </w:r>
          </w:p>
        </w:tc>
      </w:tr>
      <w:tr w:rsidR="002E3B66" w:rsidTr="00713DEF">
        <w:trPr>
          <w:cantSplit/>
        </w:trPr>
        <w:tc>
          <w:tcPr>
            <w:tcW w:w="2881" w:type="dxa"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2E3B66" w:rsidRDefault="002E3B66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2E3B66" w:rsidTr="00713DEF">
        <w:trPr>
          <w:cantSplit/>
        </w:trPr>
        <w:tc>
          <w:tcPr>
            <w:tcW w:w="2881" w:type="dxa"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2E3B66" w:rsidRDefault="002E3B66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presión</w:t>
            </w:r>
          </w:p>
        </w:tc>
      </w:tr>
      <w:tr w:rsidR="002E3B66" w:rsidTr="00713DEF">
        <w:trPr>
          <w:cantSplit/>
        </w:trPr>
        <w:tc>
          <w:tcPr>
            <w:tcW w:w="2881" w:type="dxa"/>
          </w:tcPr>
          <w:p w:rsidR="002E3B66" w:rsidRDefault="002E3B66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2E3B66" w:rsidRDefault="002E3B66" w:rsidP="00713DEF">
            <w:pPr>
              <w:rPr>
                <w:rFonts w:ascii="Arial" w:hAnsi="Arial" w:cs="Arial"/>
                <w:sz w:val="22"/>
              </w:rPr>
            </w:pPr>
          </w:p>
        </w:tc>
      </w:tr>
    </w:tbl>
    <w:p w:rsidR="002E3B66" w:rsidRDefault="002E3B66"/>
    <w:p w:rsidR="002E3B66" w:rsidRDefault="002E3B66"/>
    <w:p w:rsidR="00873B15" w:rsidRDefault="00873B15"/>
    <w:p w:rsidR="002E3B66" w:rsidRDefault="002E3B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681384" w:rsidTr="00306528">
        <w:trPr>
          <w:cantSplit/>
        </w:trPr>
        <w:tc>
          <w:tcPr>
            <w:tcW w:w="2881" w:type="dxa"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:rsidR="00681384" w:rsidRDefault="0058545D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D468B0">
              <w:rPr>
                <w:rFonts w:ascii="Arial" w:hAnsi="Arial" w:cs="Arial"/>
                <w:sz w:val="22"/>
              </w:rPr>
              <w:t>RF-16(</w:t>
            </w:r>
            <w:r>
              <w:rPr>
                <w:rFonts w:ascii="Arial" w:hAnsi="Arial" w:cs="Arial"/>
                <w:sz w:val="22"/>
              </w:rPr>
              <w:t>Listar solicitudes de mercancía</w:t>
            </w:r>
            <w:r w:rsidR="00D468B0">
              <w:rPr>
                <w:rFonts w:ascii="Arial" w:hAnsi="Arial" w:cs="Arial"/>
                <w:sz w:val="22"/>
              </w:rPr>
              <w:t>)</w:t>
            </w:r>
          </w:p>
        </w:tc>
      </w:tr>
      <w:tr w:rsidR="00681384" w:rsidTr="00306528">
        <w:trPr>
          <w:cantSplit/>
        </w:trPr>
        <w:tc>
          <w:tcPr>
            <w:tcW w:w="2881" w:type="dxa"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681384" w:rsidRDefault="0068138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1- 21/00/2016</w:t>
            </w:r>
          </w:p>
        </w:tc>
      </w:tr>
      <w:tr w:rsidR="00681384" w:rsidTr="00306528">
        <w:trPr>
          <w:cantSplit/>
        </w:trPr>
        <w:tc>
          <w:tcPr>
            <w:tcW w:w="2881" w:type="dxa"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681384" w:rsidRDefault="0058545D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681384" w:rsidTr="00306528">
        <w:trPr>
          <w:cantSplit/>
        </w:trPr>
        <w:tc>
          <w:tcPr>
            <w:tcW w:w="2881" w:type="dxa"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681384" w:rsidRDefault="0068138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Documento IEEE830</w:t>
            </w:r>
          </w:p>
        </w:tc>
      </w:tr>
      <w:tr w:rsidR="00681384" w:rsidTr="00306528">
        <w:trPr>
          <w:cantSplit/>
        </w:trPr>
        <w:tc>
          <w:tcPr>
            <w:tcW w:w="2881" w:type="dxa"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681384" w:rsidRDefault="007B7711" w:rsidP="00306528">
            <w:pPr>
              <w:rPr>
                <w:rFonts w:ascii="Arial" w:hAnsi="Arial" w:cs="Arial"/>
                <w:sz w:val="22"/>
              </w:rPr>
            </w:pPr>
            <w:r w:rsidRPr="00786E5B">
              <w:rPr>
                <w:rFonts w:ascii="Arial" w:hAnsi="Arial" w:cs="Arial"/>
                <w:sz w:val="22"/>
                <w:szCs w:val="22"/>
              </w:rPr>
              <w:t>Categorizar la información de los distribuidores de manera sencilla y práctica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681384" w:rsidTr="00306528">
        <w:trPr>
          <w:cantSplit/>
        </w:trPr>
        <w:tc>
          <w:tcPr>
            <w:tcW w:w="2881" w:type="dxa"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681384" w:rsidRDefault="00681384" w:rsidP="005854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Este caso de uso le permite al usuario</w:t>
            </w:r>
            <w:r w:rsidR="0058545D">
              <w:rPr>
                <w:rFonts w:ascii="Arial" w:hAnsi="Arial" w:cs="Arial"/>
                <w:sz w:val="22"/>
              </w:rPr>
              <w:t xml:space="preserve"> (Administrador) poder listar la mercancía solicitada por parte del usuario( distribuidor) </w:t>
            </w:r>
          </w:p>
        </w:tc>
      </w:tr>
      <w:tr w:rsidR="00681384" w:rsidTr="00306528">
        <w:trPr>
          <w:cantSplit/>
        </w:trPr>
        <w:tc>
          <w:tcPr>
            <w:tcW w:w="2881" w:type="dxa"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681384" w:rsidRDefault="00681384" w:rsidP="002765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F40A37">
              <w:rPr>
                <w:rFonts w:ascii="Arial" w:hAnsi="Arial" w:cs="Arial"/>
                <w:sz w:val="22"/>
              </w:rPr>
              <w:t>usuario (</w:t>
            </w:r>
            <w:r w:rsidR="0027650B">
              <w:rPr>
                <w:rFonts w:ascii="Arial" w:hAnsi="Arial" w:cs="Arial"/>
                <w:sz w:val="22"/>
              </w:rPr>
              <w:t>distribuidor) debe realizar primero el pedido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27650B">
              <w:rPr>
                <w:rFonts w:ascii="Arial" w:hAnsi="Arial" w:cs="Arial"/>
                <w:sz w:val="22"/>
              </w:rPr>
              <w:t xml:space="preserve">en el sistema. </w:t>
            </w:r>
          </w:p>
        </w:tc>
      </w:tr>
      <w:tr w:rsidR="00A374B4" w:rsidTr="00306528">
        <w:trPr>
          <w:cantSplit/>
        </w:trPr>
        <w:tc>
          <w:tcPr>
            <w:tcW w:w="2881" w:type="dxa"/>
            <w:vMerge w:val="restart"/>
          </w:tcPr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A374B4" w:rsidTr="00306528">
        <w:trPr>
          <w:cantSplit/>
        </w:trPr>
        <w:tc>
          <w:tcPr>
            <w:tcW w:w="2881" w:type="dxa"/>
            <w:vMerge/>
          </w:tcPr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A374B4" w:rsidRDefault="00A374B4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A374B4" w:rsidRDefault="00A374B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(administrador) se autentica en el sistema.</w:t>
            </w:r>
          </w:p>
        </w:tc>
      </w:tr>
      <w:tr w:rsidR="00A374B4" w:rsidTr="00306528">
        <w:trPr>
          <w:cantSplit/>
        </w:trPr>
        <w:tc>
          <w:tcPr>
            <w:tcW w:w="2881" w:type="dxa"/>
            <w:vMerge/>
          </w:tcPr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A374B4" w:rsidRDefault="00A374B4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A374B4" w:rsidRDefault="00A374B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verifica la validación del usuario </w:t>
            </w:r>
          </w:p>
        </w:tc>
      </w:tr>
      <w:tr w:rsidR="00A374B4" w:rsidTr="00306528">
        <w:trPr>
          <w:cantSplit/>
        </w:trPr>
        <w:tc>
          <w:tcPr>
            <w:tcW w:w="2881" w:type="dxa"/>
            <w:vMerge/>
          </w:tcPr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A374B4" w:rsidRDefault="00A374B4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A374B4" w:rsidRDefault="00A374B4" w:rsidP="006F10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 sistema en su página principal mostrara las distintas notificaciones que se presenten.</w:t>
            </w:r>
          </w:p>
        </w:tc>
      </w:tr>
      <w:tr w:rsidR="00A374B4" w:rsidTr="00306528">
        <w:trPr>
          <w:cantSplit/>
        </w:trPr>
        <w:tc>
          <w:tcPr>
            <w:tcW w:w="2881" w:type="dxa"/>
            <w:vMerge/>
          </w:tcPr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A374B4" w:rsidRDefault="00A374B4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A374B4" w:rsidRDefault="00A374B4" w:rsidP="006F10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notificara al administrador cuando se hagan nuevas solicitudes de mercancía.</w:t>
            </w:r>
          </w:p>
          <w:p w:rsidR="00A374B4" w:rsidRDefault="00A374B4" w:rsidP="0027650B">
            <w:pPr>
              <w:rPr>
                <w:rFonts w:ascii="Arial" w:hAnsi="Arial" w:cs="Arial"/>
                <w:sz w:val="22"/>
              </w:rPr>
            </w:pPr>
          </w:p>
        </w:tc>
      </w:tr>
      <w:tr w:rsidR="00A374B4" w:rsidTr="00306528">
        <w:trPr>
          <w:cantSplit/>
        </w:trPr>
        <w:tc>
          <w:tcPr>
            <w:tcW w:w="2881" w:type="dxa"/>
            <w:vMerge/>
          </w:tcPr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A374B4" w:rsidRDefault="00A374B4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A374B4" w:rsidRDefault="00A374B4" w:rsidP="0027650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abrirá una ventana donde saldrán  listados los posibles distribuidores que solicitan mercancía</w:t>
            </w:r>
            <w:r w:rsidR="00F40A37">
              <w:rPr>
                <w:rFonts w:ascii="Arial" w:hAnsi="Arial" w:cs="Arial"/>
                <w:sz w:val="22"/>
              </w:rPr>
              <w:t>.</w:t>
            </w:r>
          </w:p>
        </w:tc>
      </w:tr>
      <w:tr w:rsidR="00F40A37" w:rsidTr="00306528">
        <w:trPr>
          <w:cantSplit/>
        </w:trPr>
        <w:tc>
          <w:tcPr>
            <w:tcW w:w="2881" w:type="dxa"/>
          </w:tcPr>
          <w:p w:rsidR="00F40A37" w:rsidRDefault="00F40A37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F40A37" w:rsidRDefault="00F40A37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F40A37" w:rsidRDefault="00F40A37" w:rsidP="00F40A3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elegir una solicitud de mercancía en específica  abriéndola en una nueva ventana.</w:t>
            </w:r>
          </w:p>
        </w:tc>
      </w:tr>
      <w:tr w:rsidR="00681384" w:rsidTr="00306528">
        <w:trPr>
          <w:cantSplit/>
        </w:trPr>
        <w:tc>
          <w:tcPr>
            <w:tcW w:w="2881" w:type="dxa"/>
            <w:vAlign w:val="center"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789" w:type="dxa"/>
          </w:tcPr>
          <w:p w:rsidR="00681384" w:rsidRDefault="006F1050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681384" w:rsidRDefault="006F1050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caso de no haber nuevos pedidos por parte de los distribuidores el sistema retornara al paso 3.</w:t>
            </w:r>
          </w:p>
        </w:tc>
      </w:tr>
      <w:tr w:rsidR="00681384" w:rsidTr="00306528">
        <w:trPr>
          <w:cantSplit/>
        </w:trPr>
        <w:tc>
          <w:tcPr>
            <w:tcW w:w="2881" w:type="dxa"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condición</w:t>
            </w:r>
          </w:p>
        </w:tc>
        <w:tc>
          <w:tcPr>
            <w:tcW w:w="5763" w:type="dxa"/>
            <w:gridSpan w:val="2"/>
          </w:tcPr>
          <w:p w:rsidR="00681384" w:rsidRDefault="0027650B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</w:t>
            </w:r>
            <w:r w:rsidR="006F1050">
              <w:rPr>
                <w:rFonts w:ascii="Arial" w:hAnsi="Arial" w:cs="Arial"/>
                <w:sz w:val="22"/>
              </w:rPr>
              <w:t>trador ha listado efectivamente los pedidos por parte de los distribuidores.</w:t>
            </w:r>
          </w:p>
        </w:tc>
      </w:tr>
      <w:tr w:rsidR="00681384" w:rsidTr="00306528">
        <w:trPr>
          <w:cantSplit/>
        </w:trPr>
        <w:tc>
          <w:tcPr>
            <w:tcW w:w="2881" w:type="dxa"/>
            <w:vMerge w:val="restart"/>
            <w:vAlign w:val="center"/>
          </w:tcPr>
          <w:p w:rsidR="00681384" w:rsidRDefault="00681384" w:rsidP="00306528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789" w:type="dxa"/>
          </w:tcPr>
          <w:p w:rsidR="00681384" w:rsidRDefault="00681384" w:rsidP="0030652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81384" w:rsidTr="00306528">
        <w:trPr>
          <w:cantSplit/>
        </w:trPr>
        <w:tc>
          <w:tcPr>
            <w:tcW w:w="2881" w:type="dxa"/>
            <w:vMerge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681384" w:rsidRDefault="00681384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681384" w:rsidRDefault="00A374B4" w:rsidP="00A374B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caso de fallas de internet o de servidor en el momento listar los pedidos se tendrá que volver a realizar el proceso.</w:t>
            </w:r>
          </w:p>
        </w:tc>
      </w:tr>
      <w:tr w:rsidR="00681384" w:rsidTr="00306528">
        <w:tc>
          <w:tcPr>
            <w:tcW w:w="2881" w:type="dxa"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681384" w:rsidTr="00306528">
        <w:tc>
          <w:tcPr>
            <w:tcW w:w="2881" w:type="dxa"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681384" w:rsidRDefault="006F1050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681384" w:rsidRDefault="0068138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 segundos </w:t>
            </w:r>
          </w:p>
        </w:tc>
      </w:tr>
      <w:tr w:rsidR="00681384" w:rsidTr="00306528">
        <w:trPr>
          <w:cantSplit/>
        </w:trPr>
        <w:tc>
          <w:tcPr>
            <w:tcW w:w="2881" w:type="dxa"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681384" w:rsidRDefault="006F1050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veces mensualmente</w:t>
            </w:r>
            <w:r w:rsidR="00681384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681384" w:rsidTr="00306528">
        <w:trPr>
          <w:cantSplit/>
        </w:trPr>
        <w:tc>
          <w:tcPr>
            <w:tcW w:w="2881" w:type="dxa"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681384" w:rsidRDefault="0068138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681384" w:rsidTr="00306528">
        <w:trPr>
          <w:cantSplit/>
        </w:trPr>
        <w:tc>
          <w:tcPr>
            <w:tcW w:w="2881" w:type="dxa"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681384" w:rsidRDefault="0068138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presión</w:t>
            </w:r>
          </w:p>
        </w:tc>
      </w:tr>
      <w:tr w:rsidR="00681384" w:rsidTr="00306528">
        <w:trPr>
          <w:cantSplit/>
        </w:trPr>
        <w:tc>
          <w:tcPr>
            <w:tcW w:w="2881" w:type="dxa"/>
          </w:tcPr>
          <w:p w:rsidR="00681384" w:rsidRDefault="0068138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681384" w:rsidRDefault="00681384" w:rsidP="00306528">
            <w:pPr>
              <w:rPr>
                <w:rFonts w:ascii="Arial" w:hAnsi="Arial" w:cs="Arial"/>
                <w:sz w:val="22"/>
              </w:rPr>
            </w:pPr>
          </w:p>
        </w:tc>
      </w:tr>
    </w:tbl>
    <w:p w:rsidR="00681384" w:rsidRDefault="00681384"/>
    <w:p w:rsidR="00A374B4" w:rsidRDefault="00A374B4"/>
    <w:p w:rsidR="00A374B4" w:rsidRDefault="00A374B4"/>
    <w:p w:rsidR="00A374B4" w:rsidRDefault="00A374B4"/>
    <w:p w:rsidR="00A374B4" w:rsidRDefault="00A374B4"/>
    <w:p w:rsidR="00A374B4" w:rsidRDefault="00A374B4"/>
    <w:p w:rsidR="00A374B4" w:rsidRDefault="00A374B4"/>
    <w:p w:rsidR="00A374B4" w:rsidRDefault="00A374B4"/>
    <w:p w:rsidR="00A374B4" w:rsidRDefault="00A374B4"/>
    <w:p w:rsidR="00A374B4" w:rsidRDefault="00A374B4"/>
    <w:p w:rsidR="00A374B4" w:rsidRDefault="00A374B4"/>
    <w:p w:rsidR="00A374B4" w:rsidRDefault="00A374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374B4" w:rsidTr="00306528">
        <w:trPr>
          <w:cantSplit/>
        </w:trPr>
        <w:tc>
          <w:tcPr>
            <w:tcW w:w="2881" w:type="dxa"/>
          </w:tcPr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:rsidR="00A374B4" w:rsidRDefault="00B66AE2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RF-17 (</w:t>
            </w:r>
            <w:r w:rsidR="00A374B4" w:rsidRPr="00A374B4">
              <w:rPr>
                <w:rFonts w:ascii="Arial" w:hAnsi="Arial" w:cs="Arial"/>
                <w:sz w:val="22"/>
              </w:rPr>
              <w:t>despachar solicitu</w:t>
            </w:r>
            <w:r>
              <w:rPr>
                <w:rFonts w:ascii="Arial" w:hAnsi="Arial" w:cs="Arial"/>
                <w:sz w:val="22"/>
              </w:rPr>
              <w:t>des de mercancía distribuidores)</w:t>
            </w:r>
          </w:p>
        </w:tc>
      </w:tr>
      <w:tr w:rsidR="00A374B4" w:rsidRPr="00D30FA6" w:rsidTr="00306528">
        <w:trPr>
          <w:cantSplit/>
        </w:trPr>
        <w:tc>
          <w:tcPr>
            <w:tcW w:w="2881" w:type="dxa"/>
          </w:tcPr>
          <w:p w:rsidR="00A374B4" w:rsidRPr="00D30FA6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 w:rsidRPr="00D30FA6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A374B4" w:rsidRPr="00D30FA6" w:rsidRDefault="00A374B4" w:rsidP="00306528">
            <w:pPr>
              <w:rPr>
                <w:rFonts w:ascii="Arial" w:hAnsi="Arial" w:cs="Arial"/>
                <w:sz w:val="22"/>
              </w:rPr>
            </w:pPr>
            <w:r w:rsidRPr="00D30FA6">
              <w:rPr>
                <w:rFonts w:ascii="Arial" w:hAnsi="Arial" w:cs="Arial"/>
                <w:sz w:val="22"/>
              </w:rPr>
              <w:t>1- 21/00/2016</w:t>
            </w:r>
          </w:p>
        </w:tc>
      </w:tr>
      <w:tr w:rsidR="00A374B4" w:rsidTr="00306528">
        <w:trPr>
          <w:cantSplit/>
        </w:trPr>
        <w:tc>
          <w:tcPr>
            <w:tcW w:w="2881" w:type="dxa"/>
          </w:tcPr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A374B4" w:rsidRDefault="00A374B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Usuario(administrador)</w:t>
            </w:r>
          </w:p>
        </w:tc>
      </w:tr>
      <w:tr w:rsidR="00A374B4" w:rsidTr="00306528">
        <w:trPr>
          <w:cantSplit/>
        </w:trPr>
        <w:tc>
          <w:tcPr>
            <w:tcW w:w="2881" w:type="dxa"/>
          </w:tcPr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A374B4" w:rsidRDefault="00A374B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Documento IEEE830</w:t>
            </w:r>
          </w:p>
        </w:tc>
      </w:tr>
      <w:tr w:rsidR="00A374B4" w:rsidTr="00306528">
        <w:trPr>
          <w:cantSplit/>
        </w:trPr>
        <w:tc>
          <w:tcPr>
            <w:tcW w:w="2881" w:type="dxa"/>
          </w:tcPr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374B4" w:rsidRPr="00B66AE2" w:rsidRDefault="00B66AE2" w:rsidP="00B66AE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66AE2">
              <w:rPr>
                <w:rFonts w:ascii="Arial" w:hAnsi="Arial" w:cs="Arial"/>
                <w:sz w:val="22"/>
                <w:szCs w:val="22"/>
              </w:rPr>
              <w:t>Categorizar la información de los distribuidores de manera sencilla y práctica.</w:t>
            </w:r>
          </w:p>
        </w:tc>
      </w:tr>
      <w:tr w:rsidR="00A374B4" w:rsidTr="00306528">
        <w:trPr>
          <w:cantSplit/>
        </w:trPr>
        <w:tc>
          <w:tcPr>
            <w:tcW w:w="2881" w:type="dxa"/>
          </w:tcPr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A374B4" w:rsidRDefault="00A374B4" w:rsidP="00A374B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Este caso de uso le permite al administrador despachar los pedidos que realizan los distribuidores.</w:t>
            </w:r>
          </w:p>
        </w:tc>
      </w:tr>
      <w:tr w:rsidR="00AC6841" w:rsidTr="00306528">
        <w:trPr>
          <w:cantSplit/>
        </w:trPr>
        <w:tc>
          <w:tcPr>
            <w:tcW w:w="2881" w:type="dxa"/>
            <w:vMerge w:val="restart"/>
          </w:tcPr>
          <w:p w:rsidR="00AC6841" w:rsidRDefault="00AC6841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AC6841" w:rsidRDefault="00AC6841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(distribuidor) deberá realizar primero una solicitud de pedido al administrador.</w:t>
            </w:r>
          </w:p>
        </w:tc>
      </w:tr>
      <w:tr w:rsidR="00AC6841" w:rsidTr="00306528">
        <w:trPr>
          <w:cantSplit/>
        </w:trPr>
        <w:tc>
          <w:tcPr>
            <w:tcW w:w="2881" w:type="dxa"/>
            <w:vMerge/>
          </w:tcPr>
          <w:p w:rsidR="00AC6841" w:rsidRDefault="00AC6841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763" w:type="dxa"/>
            <w:gridSpan w:val="2"/>
          </w:tcPr>
          <w:p w:rsidR="00AC6841" w:rsidRDefault="00AC6841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primero deberá listar los pedidos (ver caso de uso listar solicitudes de mercancía).</w:t>
            </w:r>
          </w:p>
        </w:tc>
      </w:tr>
      <w:tr w:rsidR="003206E5" w:rsidTr="00306528">
        <w:trPr>
          <w:cantSplit/>
        </w:trPr>
        <w:tc>
          <w:tcPr>
            <w:tcW w:w="2881" w:type="dxa"/>
            <w:vMerge w:val="restart"/>
          </w:tcPr>
          <w:p w:rsidR="003206E5" w:rsidRDefault="003206E5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3206E5" w:rsidRDefault="003206E5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3206E5" w:rsidRDefault="003206E5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3206E5" w:rsidRDefault="003206E5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206E5" w:rsidTr="00306528">
        <w:trPr>
          <w:cantSplit/>
        </w:trPr>
        <w:tc>
          <w:tcPr>
            <w:tcW w:w="2881" w:type="dxa"/>
            <w:vMerge/>
          </w:tcPr>
          <w:p w:rsidR="003206E5" w:rsidRDefault="003206E5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3206E5" w:rsidRDefault="003206E5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3206E5" w:rsidRDefault="003206E5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se autentica en el sistema.</w:t>
            </w:r>
          </w:p>
        </w:tc>
      </w:tr>
      <w:tr w:rsidR="003206E5" w:rsidTr="00306528">
        <w:trPr>
          <w:cantSplit/>
        </w:trPr>
        <w:tc>
          <w:tcPr>
            <w:tcW w:w="2881" w:type="dxa"/>
            <w:vMerge/>
          </w:tcPr>
          <w:p w:rsidR="003206E5" w:rsidRDefault="003206E5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3206E5" w:rsidRDefault="003206E5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3206E5" w:rsidRDefault="003206E5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verifica la validación del usuario </w:t>
            </w:r>
          </w:p>
        </w:tc>
      </w:tr>
      <w:tr w:rsidR="003206E5" w:rsidTr="00306528">
        <w:trPr>
          <w:cantSplit/>
        </w:trPr>
        <w:tc>
          <w:tcPr>
            <w:tcW w:w="2881" w:type="dxa"/>
            <w:vMerge/>
          </w:tcPr>
          <w:p w:rsidR="003206E5" w:rsidRDefault="003206E5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3206E5" w:rsidRDefault="003206E5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3206E5" w:rsidRDefault="003206E5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predecirá el rol al que pertenece cada usuario y mostrará la pantalla inicial correspondiente</w:t>
            </w:r>
          </w:p>
          <w:p w:rsidR="003206E5" w:rsidRDefault="003206E5" w:rsidP="00306528">
            <w:pPr>
              <w:rPr>
                <w:rFonts w:ascii="Arial" w:hAnsi="Arial" w:cs="Arial"/>
                <w:sz w:val="22"/>
              </w:rPr>
            </w:pPr>
          </w:p>
        </w:tc>
      </w:tr>
      <w:tr w:rsidR="003206E5" w:rsidTr="00306528">
        <w:trPr>
          <w:cantSplit/>
        </w:trPr>
        <w:tc>
          <w:tcPr>
            <w:tcW w:w="2881" w:type="dxa"/>
            <w:vMerge/>
          </w:tcPr>
          <w:p w:rsidR="003206E5" w:rsidRDefault="003206E5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3206E5" w:rsidRDefault="003206E5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3206E5" w:rsidRDefault="003206E5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listara los pedidos correspondientes por parte de los distribuidores.</w:t>
            </w:r>
          </w:p>
        </w:tc>
      </w:tr>
      <w:tr w:rsidR="003206E5" w:rsidTr="00306528">
        <w:trPr>
          <w:cantSplit/>
        </w:trPr>
        <w:tc>
          <w:tcPr>
            <w:tcW w:w="2881" w:type="dxa"/>
            <w:vMerge/>
          </w:tcPr>
          <w:p w:rsidR="003206E5" w:rsidRDefault="003206E5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3206E5" w:rsidRDefault="003206E5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3206E5" w:rsidRDefault="003206E5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AC6841">
              <w:rPr>
                <w:rFonts w:ascii="Arial" w:hAnsi="Arial" w:cs="Arial"/>
                <w:sz w:val="22"/>
              </w:rPr>
              <w:t xml:space="preserve"> tendrá una opción para confirmar</w:t>
            </w:r>
            <w:r>
              <w:rPr>
                <w:rFonts w:ascii="Arial" w:hAnsi="Arial" w:cs="Arial"/>
                <w:sz w:val="22"/>
              </w:rPr>
              <w:t xml:space="preserve"> los pedidos (fecha y productos).</w:t>
            </w:r>
          </w:p>
        </w:tc>
      </w:tr>
      <w:tr w:rsidR="003206E5" w:rsidTr="00306528">
        <w:trPr>
          <w:cantSplit/>
        </w:trPr>
        <w:tc>
          <w:tcPr>
            <w:tcW w:w="2881" w:type="dxa"/>
            <w:vMerge/>
          </w:tcPr>
          <w:p w:rsidR="003206E5" w:rsidRDefault="003206E5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3206E5" w:rsidRDefault="003206E5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3206E5" w:rsidRDefault="003206E5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enviara la lista de pedidos al personal encargado del alistamiento de los productos en laboratorios merey.</w:t>
            </w:r>
          </w:p>
        </w:tc>
      </w:tr>
      <w:tr w:rsidR="003206E5" w:rsidTr="00306528">
        <w:trPr>
          <w:cantSplit/>
        </w:trPr>
        <w:tc>
          <w:tcPr>
            <w:tcW w:w="2881" w:type="dxa"/>
            <w:vMerge w:val="restart"/>
            <w:vAlign w:val="center"/>
          </w:tcPr>
          <w:p w:rsidR="003206E5" w:rsidRDefault="003206E5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lastRenderedPageBreak/>
              <w:t>Escenario Alternativo</w:t>
            </w:r>
          </w:p>
        </w:tc>
        <w:tc>
          <w:tcPr>
            <w:tcW w:w="789" w:type="dxa"/>
          </w:tcPr>
          <w:p w:rsidR="003206E5" w:rsidRDefault="003206E5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3206E5" w:rsidRDefault="003206E5" w:rsidP="00FF4C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En caso de que se presenten modificaciones del pedido se podrán realizar con un tiempo </w:t>
            </w:r>
            <w:r w:rsidRPr="00FF4CD5">
              <w:rPr>
                <w:rFonts w:ascii="Arial" w:hAnsi="Arial" w:cs="Arial"/>
                <w:sz w:val="22"/>
              </w:rPr>
              <w:t>determinado</w:t>
            </w:r>
            <w:r>
              <w:rPr>
                <w:rFonts w:ascii="Arial" w:hAnsi="Arial" w:cs="Arial"/>
                <w:sz w:val="22"/>
              </w:rPr>
              <w:t xml:space="preserve"> (2 días) y después retornar al punto 5</w:t>
            </w:r>
          </w:p>
        </w:tc>
      </w:tr>
      <w:tr w:rsidR="003206E5" w:rsidTr="00306528">
        <w:trPr>
          <w:cantSplit/>
        </w:trPr>
        <w:tc>
          <w:tcPr>
            <w:tcW w:w="2881" w:type="dxa"/>
            <w:vMerge/>
            <w:vAlign w:val="center"/>
          </w:tcPr>
          <w:p w:rsidR="003206E5" w:rsidRPr="004E4883" w:rsidRDefault="003206E5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3206E5" w:rsidRDefault="003206E5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3206E5" w:rsidRPr="00FF4CD5" w:rsidRDefault="003206E5" w:rsidP="00FF4CD5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En caso de que el tiempo mínimo de modificación del pedido se hubiese agotado no se podrá modificar ni cancelar el pedido. Y se retornara al punto 6</w:t>
            </w:r>
          </w:p>
        </w:tc>
      </w:tr>
      <w:tr w:rsidR="00A374B4" w:rsidTr="00306528">
        <w:trPr>
          <w:cantSplit/>
        </w:trPr>
        <w:tc>
          <w:tcPr>
            <w:tcW w:w="2881" w:type="dxa"/>
          </w:tcPr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condición</w:t>
            </w:r>
          </w:p>
        </w:tc>
        <w:tc>
          <w:tcPr>
            <w:tcW w:w="5763" w:type="dxa"/>
            <w:gridSpan w:val="2"/>
          </w:tcPr>
          <w:p w:rsidR="00A374B4" w:rsidRPr="00FF4CD5" w:rsidRDefault="00FF4CD5" w:rsidP="00306528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El administrador realizara un correcto despacho de pedidos que le soliciten los distribuidores.</w:t>
            </w:r>
          </w:p>
        </w:tc>
      </w:tr>
      <w:tr w:rsidR="00A374B4" w:rsidTr="00306528">
        <w:trPr>
          <w:cantSplit/>
        </w:trPr>
        <w:tc>
          <w:tcPr>
            <w:tcW w:w="2881" w:type="dxa"/>
            <w:vMerge w:val="restart"/>
            <w:vAlign w:val="center"/>
          </w:tcPr>
          <w:p w:rsidR="00A374B4" w:rsidRDefault="00A374B4" w:rsidP="00306528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A374B4" w:rsidRDefault="00A374B4" w:rsidP="0030652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A374B4" w:rsidTr="00306528">
        <w:trPr>
          <w:cantSplit/>
        </w:trPr>
        <w:tc>
          <w:tcPr>
            <w:tcW w:w="2881" w:type="dxa"/>
            <w:vMerge/>
          </w:tcPr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A374B4" w:rsidRDefault="00A374B4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A374B4" w:rsidRDefault="003206E5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caso de no haber mercancía solicitada por el cliente se enviara un mensaje de aviso que informe el posible retraso del pedido.</w:t>
            </w:r>
          </w:p>
        </w:tc>
      </w:tr>
      <w:tr w:rsidR="00A374B4" w:rsidTr="00306528">
        <w:tc>
          <w:tcPr>
            <w:tcW w:w="2881" w:type="dxa"/>
          </w:tcPr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374B4" w:rsidTr="00306528">
        <w:tc>
          <w:tcPr>
            <w:tcW w:w="2881" w:type="dxa"/>
          </w:tcPr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A374B4" w:rsidRDefault="00A374B4" w:rsidP="0030652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4974" w:type="dxa"/>
          </w:tcPr>
          <w:p w:rsidR="00A374B4" w:rsidRDefault="00A374B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 segundos </w:t>
            </w:r>
          </w:p>
        </w:tc>
      </w:tr>
      <w:tr w:rsidR="00A374B4" w:rsidTr="00306528">
        <w:trPr>
          <w:cantSplit/>
        </w:trPr>
        <w:tc>
          <w:tcPr>
            <w:tcW w:w="2881" w:type="dxa"/>
          </w:tcPr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374B4" w:rsidRDefault="003206E5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veces mensualmente</w:t>
            </w:r>
          </w:p>
        </w:tc>
      </w:tr>
      <w:tr w:rsidR="00A374B4" w:rsidTr="00306528">
        <w:trPr>
          <w:cantSplit/>
        </w:trPr>
        <w:tc>
          <w:tcPr>
            <w:tcW w:w="2881" w:type="dxa"/>
          </w:tcPr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A374B4" w:rsidRDefault="00A374B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A374B4" w:rsidTr="00306528">
        <w:trPr>
          <w:cantSplit/>
        </w:trPr>
        <w:tc>
          <w:tcPr>
            <w:tcW w:w="2881" w:type="dxa"/>
          </w:tcPr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A374B4" w:rsidRDefault="00A374B4" w:rsidP="003065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presión</w:t>
            </w:r>
          </w:p>
        </w:tc>
      </w:tr>
      <w:tr w:rsidR="00A374B4" w:rsidTr="00306528">
        <w:trPr>
          <w:cantSplit/>
        </w:trPr>
        <w:tc>
          <w:tcPr>
            <w:tcW w:w="2881" w:type="dxa"/>
          </w:tcPr>
          <w:p w:rsidR="00A374B4" w:rsidRDefault="00A374B4" w:rsidP="0030652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A374B4" w:rsidRDefault="00A374B4" w:rsidP="00306528">
            <w:pPr>
              <w:rPr>
                <w:rFonts w:ascii="Arial" w:hAnsi="Arial" w:cs="Arial"/>
                <w:sz w:val="22"/>
              </w:rPr>
            </w:pPr>
          </w:p>
        </w:tc>
      </w:tr>
    </w:tbl>
    <w:p w:rsidR="00A374B4" w:rsidRDefault="00A374B4"/>
    <w:p w:rsidR="00BC3D3B" w:rsidRDefault="00BC3D3B"/>
    <w:p w:rsidR="00BC3D3B" w:rsidRDefault="00BC3D3B"/>
    <w:p w:rsidR="00BC3D3B" w:rsidRDefault="00BC3D3B"/>
    <w:p w:rsidR="00BC3D3B" w:rsidRDefault="00BC3D3B"/>
    <w:p w:rsidR="00BC3D3B" w:rsidRDefault="00BC3D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BC3D3B" w:rsidTr="00713DEF">
        <w:trPr>
          <w:cantSplit/>
        </w:trPr>
        <w:tc>
          <w:tcPr>
            <w:tcW w:w="2881" w:type="dxa"/>
          </w:tcPr>
          <w:p w:rsidR="00BC3D3B" w:rsidRDefault="00BC3D3B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&lt;id del requisito&gt;</w:t>
            </w:r>
          </w:p>
        </w:tc>
        <w:tc>
          <w:tcPr>
            <w:tcW w:w="5763" w:type="dxa"/>
            <w:gridSpan w:val="2"/>
          </w:tcPr>
          <w:p w:rsidR="00BC3D3B" w:rsidRDefault="00AC6841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RF-11(</w:t>
            </w:r>
            <w:r w:rsidR="006E5ABC">
              <w:rPr>
                <w:rFonts w:ascii="Arial" w:hAnsi="Arial" w:cs="Arial"/>
                <w:sz w:val="22"/>
              </w:rPr>
              <w:t>Programar despacho</w:t>
            </w:r>
            <w:r>
              <w:rPr>
                <w:rFonts w:ascii="Arial" w:hAnsi="Arial" w:cs="Arial"/>
                <w:sz w:val="22"/>
              </w:rPr>
              <w:t>)</w:t>
            </w:r>
            <w:r w:rsidR="00BC3D3B" w:rsidRPr="00A374B4">
              <w:rPr>
                <w:rFonts w:ascii="Arial" w:hAnsi="Arial" w:cs="Arial"/>
                <w:sz w:val="22"/>
              </w:rPr>
              <w:t> </w:t>
            </w:r>
          </w:p>
        </w:tc>
      </w:tr>
      <w:tr w:rsidR="00BC3D3B" w:rsidRPr="00D30FA6" w:rsidTr="00713DEF">
        <w:trPr>
          <w:cantSplit/>
        </w:trPr>
        <w:tc>
          <w:tcPr>
            <w:tcW w:w="2881" w:type="dxa"/>
          </w:tcPr>
          <w:p w:rsidR="00BC3D3B" w:rsidRPr="00D30FA6" w:rsidRDefault="00BC3D3B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 w:rsidRPr="00D30FA6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763" w:type="dxa"/>
            <w:gridSpan w:val="2"/>
          </w:tcPr>
          <w:p w:rsidR="00BC3D3B" w:rsidRPr="00D30FA6" w:rsidRDefault="00BC3D3B" w:rsidP="00713DEF">
            <w:pPr>
              <w:rPr>
                <w:rFonts w:ascii="Arial" w:hAnsi="Arial" w:cs="Arial"/>
                <w:sz w:val="22"/>
              </w:rPr>
            </w:pPr>
            <w:r w:rsidRPr="00D30FA6">
              <w:rPr>
                <w:rFonts w:ascii="Arial" w:hAnsi="Arial" w:cs="Arial"/>
                <w:sz w:val="22"/>
              </w:rPr>
              <w:t>1- 21/00/2016</w:t>
            </w:r>
          </w:p>
        </w:tc>
      </w:tr>
      <w:tr w:rsidR="00BC3D3B" w:rsidTr="00713DEF">
        <w:trPr>
          <w:cantSplit/>
        </w:trPr>
        <w:tc>
          <w:tcPr>
            <w:tcW w:w="2881" w:type="dxa"/>
          </w:tcPr>
          <w:p w:rsidR="00BC3D3B" w:rsidRDefault="00BC3D3B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763" w:type="dxa"/>
            <w:gridSpan w:val="2"/>
          </w:tcPr>
          <w:p w:rsidR="00BC3D3B" w:rsidRDefault="004C7663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Distribuidor</w:t>
            </w:r>
          </w:p>
        </w:tc>
      </w:tr>
      <w:tr w:rsidR="00BC3D3B" w:rsidTr="00713DEF">
        <w:trPr>
          <w:cantSplit/>
        </w:trPr>
        <w:tc>
          <w:tcPr>
            <w:tcW w:w="2881" w:type="dxa"/>
          </w:tcPr>
          <w:p w:rsidR="00BC3D3B" w:rsidRDefault="00BC3D3B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5763" w:type="dxa"/>
            <w:gridSpan w:val="2"/>
          </w:tcPr>
          <w:p w:rsidR="00BC3D3B" w:rsidRDefault="00BC3D3B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Documento IEEE830</w:t>
            </w:r>
          </w:p>
        </w:tc>
      </w:tr>
      <w:tr w:rsidR="00BC3D3B" w:rsidTr="00713DEF">
        <w:trPr>
          <w:cantSplit/>
        </w:trPr>
        <w:tc>
          <w:tcPr>
            <w:tcW w:w="2881" w:type="dxa"/>
          </w:tcPr>
          <w:p w:rsidR="00BC3D3B" w:rsidRDefault="00BC3D3B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BC3D3B" w:rsidRDefault="009655B2" w:rsidP="00713DEF">
            <w:pPr>
              <w:rPr>
                <w:rFonts w:ascii="Arial" w:hAnsi="Arial" w:cs="Arial"/>
                <w:sz w:val="22"/>
              </w:rPr>
            </w:pPr>
            <w:r w:rsidRPr="00786E5B">
              <w:rPr>
                <w:rFonts w:ascii="Arial" w:hAnsi="Arial" w:cs="Arial"/>
                <w:sz w:val="22"/>
                <w:szCs w:val="22"/>
              </w:rPr>
              <w:t>Categorizar la información de los distribuidores de manera sencilla y práctica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bookmarkStart w:id="0" w:name="_GoBack"/>
            <w:bookmarkEnd w:id="0"/>
          </w:p>
        </w:tc>
      </w:tr>
      <w:tr w:rsidR="00BC3D3B" w:rsidTr="00713DEF">
        <w:trPr>
          <w:cantSplit/>
        </w:trPr>
        <w:tc>
          <w:tcPr>
            <w:tcW w:w="2881" w:type="dxa"/>
          </w:tcPr>
          <w:p w:rsidR="00BC3D3B" w:rsidRDefault="00BC3D3B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BC3D3B" w:rsidRDefault="00BC3D3B" w:rsidP="004C766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Este caso de uso le permite al </w:t>
            </w:r>
            <w:r w:rsidR="004C7663">
              <w:rPr>
                <w:rFonts w:ascii="Arial" w:hAnsi="Arial" w:cs="Arial"/>
                <w:sz w:val="22"/>
              </w:rPr>
              <w:t>distribuidor programar el pedido que se le solicite el usuario (transferencista)</w:t>
            </w:r>
          </w:p>
        </w:tc>
      </w:tr>
      <w:tr w:rsidR="00BC3D3B" w:rsidTr="00713DEF">
        <w:trPr>
          <w:cantSplit/>
        </w:trPr>
        <w:tc>
          <w:tcPr>
            <w:tcW w:w="2881" w:type="dxa"/>
          </w:tcPr>
          <w:p w:rsidR="00BC3D3B" w:rsidRDefault="00BC3D3B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BC3D3B" w:rsidRDefault="004C7663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debe tener   en el sistema el pedido confirmado por parte del transferencista</w:t>
            </w:r>
          </w:p>
        </w:tc>
      </w:tr>
      <w:tr w:rsidR="00811A08" w:rsidTr="00713DEF">
        <w:trPr>
          <w:cantSplit/>
        </w:trPr>
        <w:tc>
          <w:tcPr>
            <w:tcW w:w="2881" w:type="dxa"/>
            <w:vMerge w:val="restart"/>
          </w:tcPr>
          <w:p w:rsidR="00811A08" w:rsidRDefault="00811A08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811A08" w:rsidRDefault="00811A08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811A08" w:rsidRDefault="00811A08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811A08" w:rsidRDefault="00811A08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11A08" w:rsidTr="00713DEF">
        <w:trPr>
          <w:cantSplit/>
        </w:trPr>
        <w:tc>
          <w:tcPr>
            <w:tcW w:w="2881" w:type="dxa"/>
            <w:vMerge/>
          </w:tcPr>
          <w:p w:rsidR="00811A08" w:rsidRDefault="00811A08" w:rsidP="00713D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11A08" w:rsidRDefault="00811A08" w:rsidP="00713D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811A08" w:rsidRDefault="00811A08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se autentica en el sistema.</w:t>
            </w:r>
          </w:p>
        </w:tc>
      </w:tr>
      <w:tr w:rsidR="00811A08" w:rsidTr="00713DEF">
        <w:trPr>
          <w:cantSplit/>
        </w:trPr>
        <w:tc>
          <w:tcPr>
            <w:tcW w:w="2881" w:type="dxa"/>
            <w:vMerge/>
          </w:tcPr>
          <w:p w:rsidR="00811A08" w:rsidRDefault="00811A08" w:rsidP="00713D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11A08" w:rsidRDefault="00811A08" w:rsidP="00713D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4974" w:type="dxa"/>
          </w:tcPr>
          <w:p w:rsidR="00811A08" w:rsidRDefault="00811A08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verifica la validación del usuario </w:t>
            </w:r>
          </w:p>
        </w:tc>
      </w:tr>
      <w:tr w:rsidR="00811A08" w:rsidTr="00713DEF">
        <w:trPr>
          <w:cantSplit/>
        </w:trPr>
        <w:tc>
          <w:tcPr>
            <w:tcW w:w="2881" w:type="dxa"/>
            <w:vMerge/>
          </w:tcPr>
          <w:p w:rsidR="00811A08" w:rsidRDefault="00811A08" w:rsidP="00713D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11A08" w:rsidRDefault="00811A08" w:rsidP="00713D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4974" w:type="dxa"/>
          </w:tcPr>
          <w:p w:rsidR="00811A08" w:rsidRDefault="00811A08" w:rsidP="00B223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predecirá el rol al que pertenece cada usuario y mostrará la pantalla inicial correspondiente</w:t>
            </w:r>
            <w:r w:rsidR="00B2235F">
              <w:rPr>
                <w:rFonts w:ascii="Arial" w:hAnsi="Arial" w:cs="Arial"/>
                <w:sz w:val="22"/>
              </w:rPr>
              <w:t>.</w:t>
            </w:r>
          </w:p>
        </w:tc>
      </w:tr>
      <w:tr w:rsidR="00811A08" w:rsidTr="00713DEF">
        <w:trPr>
          <w:cantSplit/>
        </w:trPr>
        <w:tc>
          <w:tcPr>
            <w:tcW w:w="2881" w:type="dxa"/>
            <w:vMerge/>
          </w:tcPr>
          <w:p w:rsidR="00811A08" w:rsidRDefault="00811A08" w:rsidP="00713D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11A08" w:rsidRDefault="00811A08" w:rsidP="00713D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4974" w:type="dxa"/>
          </w:tcPr>
          <w:p w:rsidR="00811A08" w:rsidRDefault="00811A08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notificara al distribuidor los pedidos pendientes.</w:t>
            </w:r>
          </w:p>
        </w:tc>
      </w:tr>
      <w:tr w:rsidR="00811A08" w:rsidTr="00713DEF">
        <w:trPr>
          <w:cantSplit/>
        </w:trPr>
        <w:tc>
          <w:tcPr>
            <w:tcW w:w="2881" w:type="dxa"/>
            <w:vMerge/>
          </w:tcPr>
          <w:p w:rsidR="00811A08" w:rsidRDefault="00811A08" w:rsidP="00713D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11A08" w:rsidRDefault="00811A08" w:rsidP="00713D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4974" w:type="dxa"/>
          </w:tcPr>
          <w:p w:rsidR="00811A08" w:rsidRDefault="00811A08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distribuidor listara los pedidos.</w:t>
            </w:r>
          </w:p>
        </w:tc>
      </w:tr>
      <w:tr w:rsidR="00811A08" w:rsidTr="00713DEF">
        <w:trPr>
          <w:cantSplit/>
        </w:trPr>
        <w:tc>
          <w:tcPr>
            <w:tcW w:w="2881" w:type="dxa"/>
            <w:vMerge/>
          </w:tcPr>
          <w:p w:rsidR="00811A08" w:rsidRDefault="00811A08" w:rsidP="00713D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11A08" w:rsidRDefault="00811A08" w:rsidP="00713D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811A08" w:rsidRDefault="00811A08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distribuidor dará respuesta al usuario transferencista del tiempo que demorara él envió del pedido.</w:t>
            </w:r>
          </w:p>
        </w:tc>
      </w:tr>
      <w:tr w:rsidR="00B2235F" w:rsidTr="00713DEF">
        <w:trPr>
          <w:cantSplit/>
        </w:trPr>
        <w:tc>
          <w:tcPr>
            <w:tcW w:w="2881" w:type="dxa"/>
            <w:vMerge/>
          </w:tcPr>
          <w:p w:rsidR="00B2235F" w:rsidRDefault="00B2235F" w:rsidP="00713D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B2235F" w:rsidRDefault="00B2235F" w:rsidP="00713D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4974" w:type="dxa"/>
          </w:tcPr>
          <w:p w:rsidR="00B2235F" w:rsidRDefault="00B2235F" w:rsidP="00B2235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desplegara un menú en el cual el distribuidor podrá elegir específicamente el pedido del cual desea realizar él envió o si desea aprobar el pedido de manera masiva.</w:t>
            </w:r>
          </w:p>
        </w:tc>
      </w:tr>
      <w:tr w:rsidR="00811A08" w:rsidTr="00713DEF">
        <w:trPr>
          <w:cantSplit/>
        </w:trPr>
        <w:tc>
          <w:tcPr>
            <w:tcW w:w="2881" w:type="dxa"/>
            <w:vMerge/>
          </w:tcPr>
          <w:p w:rsidR="00811A08" w:rsidRDefault="00811A08" w:rsidP="00713D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811A08" w:rsidRDefault="00B2235F" w:rsidP="00713D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4974" w:type="dxa"/>
          </w:tcPr>
          <w:p w:rsidR="00811A08" w:rsidRDefault="00811A08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distribuidor programara la entrega del pedido </w:t>
            </w:r>
            <w:r w:rsidR="00B2235F">
              <w:rPr>
                <w:rFonts w:ascii="Arial" w:hAnsi="Arial" w:cs="Arial"/>
                <w:sz w:val="22"/>
              </w:rPr>
              <w:t xml:space="preserve">o los pedidos </w:t>
            </w:r>
            <w:r>
              <w:rPr>
                <w:rFonts w:ascii="Arial" w:hAnsi="Arial" w:cs="Arial"/>
                <w:sz w:val="22"/>
              </w:rPr>
              <w:t>en un tiempo límite ( 1 semana)</w:t>
            </w:r>
          </w:p>
        </w:tc>
      </w:tr>
      <w:tr w:rsidR="00BC3D3B" w:rsidTr="00713DEF">
        <w:trPr>
          <w:cantSplit/>
        </w:trPr>
        <w:tc>
          <w:tcPr>
            <w:tcW w:w="2881" w:type="dxa"/>
            <w:vMerge w:val="restart"/>
            <w:vAlign w:val="center"/>
          </w:tcPr>
          <w:p w:rsidR="00BC3D3B" w:rsidRDefault="00BC3D3B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789" w:type="dxa"/>
          </w:tcPr>
          <w:p w:rsidR="00BC3D3B" w:rsidRDefault="00811A08" w:rsidP="00713D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4974" w:type="dxa"/>
          </w:tcPr>
          <w:p w:rsidR="00BC3D3B" w:rsidRDefault="00BC3D3B" w:rsidP="00187C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303070">
              <w:rPr>
                <w:rFonts w:ascii="Arial" w:hAnsi="Arial" w:cs="Arial"/>
                <w:sz w:val="22"/>
              </w:rPr>
              <w:t>En caso de modificar el pedido por parte del transferencista por alguna razón</w:t>
            </w:r>
            <w:r w:rsidR="00187CC7">
              <w:rPr>
                <w:rFonts w:ascii="Arial" w:hAnsi="Arial" w:cs="Arial"/>
                <w:sz w:val="22"/>
              </w:rPr>
              <w:t xml:space="preserve"> dentro del tiempo límite</w:t>
            </w:r>
            <w:r w:rsidR="00303070">
              <w:rPr>
                <w:rFonts w:ascii="Arial" w:hAnsi="Arial" w:cs="Arial"/>
                <w:sz w:val="22"/>
              </w:rPr>
              <w:t>, se devolverá el pedido para su modificación y se retornara al paso 5</w:t>
            </w:r>
          </w:p>
        </w:tc>
      </w:tr>
      <w:tr w:rsidR="00BC3D3B" w:rsidTr="00713DEF">
        <w:trPr>
          <w:cantSplit/>
        </w:trPr>
        <w:tc>
          <w:tcPr>
            <w:tcW w:w="2881" w:type="dxa"/>
            <w:vMerge/>
            <w:vAlign w:val="center"/>
          </w:tcPr>
          <w:p w:rsidR="00BC3D3B" w:rsidRPr="004E4883" w:rsidRDefault="00BC3D3B" w:rsidP="00713D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BC3D3B" w:rsidRDefault="00303070" w:rsidP="00713D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4974" w:type="dxa"/>
          </w:tcPr>
          <w:p w:rsidR="00BC3D3B" w:rsidRPr="00FF4CD5" w:rsidRDefault="00303070" w:rsidP="00303070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En caso de emergencia que se requiera de un pedido urgente se podrá realizar</w:t>
            </w:r>
            <w:r w:rsidR="00187CC7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según lo acordado con los distribuidores acotando el tiempo límite de la entr</w:t>
            </w:r>
            <w:r w:rsidR="00187CC7">
              <w:rPr>
                <w:rFonts w:ascii="Arial" w:hAnsi="Arial" w:cs="Arial"/>
                <w:sz w:val="22"/>
              </w:rPr>
              <w:t xml:space="preserve">ega del pedido. Retornando al </w:t>
            </w:r>
            <w:r>
              <w:rPr>
                <w:rFonts w:ascii="Arial" w:hAnsi="Arial" w:cs="Arial"/>
                <w:sz w:val="22"/>
              </w:rPr>
              <w:t xml:space="preserve"> punto 7</w:t>
            </w:r>
          </w:p>
        </w:tc>
      </w:tr>
      <w:tr w:rsidR="00BC3D3B" w:rsidTr="00713DEF">
        <w:trPr>
          <w:cantSplit/>
        </w:trPr>
        <w:tc>
          <w:tcPr>
            <w:tcW w:w="2881" w:type="dxa"/>
          </w:tcPr>
          <w:p w:rsidR="00BC3D3B" w:rsidRDefault="00BC3D3B" w:rsidP="00713DEF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condición</w:t>
            </w:r>
          </w:p>
        </w:tc>
        <w:tc>
          <w:tcPr>
            <w:tcW w:w="5763" w:type="dxa"/>
            <w:gridSpan w:val="2"/>
          </w:tcPr>
          <w:p w:rsidR="00BC3D3B" w:rsidRPr="00FF4CD5" w:rsidRDefault="00303070" w:rsidP="00713DEF"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Todos los pedidos solicitados se han programado correctamente para fechas específicas.</w:t>
            </w:r>
          </w:p>
        </w:tc>
      </w:tr>
      <w:tr w:rsidR="00BC3D3B" w:rsidTr="00713DEF">
        <w:trPr>
          <w:cantSplit/>
        </w:trPr>
        <w:tc>
          <w:tcPr>
            <w:tcW w:w="2881" w:type="dxa"/>
            <w:vMerge w:val="restart"/>
            <w:vAlign w:val="center"/>
          </w:tcPr>
          <w:p w:rsidR="00BC3D3B" w:rsidRDefault="00BC3D3B" w:rsidP="00713DEF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BC3D3B" w:rsidRDefault="00BC3D3B" w:rsidP="00713DE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BC3D3B" w:rsidRDefault="00BC3D3B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C3D3B" w:rsidTr="00713DEF">
        <w:trPr>
          <w:cantSplit/>
        </w:trPr>
        <w:tc>
          <w:tcPr>
            <w:tcW w:w="2881" w:type="dxa"/>
            <w:vMerge/>
          </w:tcPr>
          <w:p w:rsidR="00BC3D3B" w:rsidRDefault="00BC3D3B" w:rsidP="00713D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BC3D3B" w:rsidRDefault="00BC3D3B" w:rsidP="00713D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4974" w:type="dxa"/>
          </w:tcPr>
          <w:p w:rsidR="00BC3D3B" w:rsidRDefault="00BC3D3B" w:rsidP="003030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caso de </w:t>
            </w:r>
            <w:r w:rsidR="00303070">
              <w:rPr>
                <w:rFonts w:ascii="Arial" w:hAnsi="Arial" w:cs="Arial"/>
                <w:sz w:val="22"/>
              </w:rPr>
              <w:t>cancelación del pedido se podrá realizar con  2 días de anticipación.</w:t>
            </w:r>
          </w:p>
        </w:tc>
      </w:tr>
      <w:tr w:rsidR="00BC3D3B" w:rsidTr="00713DEF">
        <w:tc>
          <w:tcPr>
            <w:tcW w:w="2881" w:type="dxa"/>
          </w:tcPr>
          <w:p w:rsidR="00BC3D3B" w:rsidRDefault="00BC3D3B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89" w:type="dxa"/>
          </w:tcPr>
          <w:p w:rsidR="00BC3D3B" w:rsidRDefault="00BC3D3B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4974" w:type="dxa"/>
          </w:tcPr>
          <w:p w:rsidR="00BC3D3B" w:rsidRDefault="00BC3D3B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C3D3B" w:rsidTr="00713DEF">
        <w:tc>
          <w:tcPr>
            <w:tcW w:w="2881" w:type="dxa"/>
          </w:tcPr>
          <w:p w:rsidR="00BC3D3B" w:rsidRDefault="00BC3D3B" w:rsidP="00713DE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BC3D3B" w:rsidRDefault="00BC3D3B" w:rsidP="00713DE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4974" w:type="dxa"/>
          </w:tcPr>
          <w:p w:rsidR="00BC3D3B" w:rsidRDefault="00BC3D3B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 segundos </w:t>
            </w:r>
          </w:p>
        </w:tc>
      </w:tr>
      <w:tr w:rsidR="00BC3D3B" w:rsidTr="00713DEF">
        <w:trPr>
          <w:cantSplit/>
        </w:trPr>
        <w:tc>
          <w:tcPr>
            <w:tcW w:w="2881" w:type="dxa"/>
          </w:tcPr>
          <w:p w:rsidR="00BC3D3B" w:rsidRDefault="00BC3D3B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BC3D3B" w:rsidRDefault="00303070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semanalmente</w:t>
            </w:r>
          </w:p>
        </w:tc>
      </w:tr>
      <w:tr w:rsidR="00BC3D3B" w:rsidTr="00713DEF">
        <w:trPr>
          <w:cantSplit/>
        </w:trPr>
        <w:tc>
          <w:tcPr>
            <w:tcW w:w="2881" w:type="dxa"/>
          </w:tcPr>
          <w:p w:rsidR="00BC3D3B" w:rsidRDefault="00BC3D3B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5763" w:type="dxa"/>
            <w:gridSpan w:val="2"/>
          </w:tcPr>
          <w:p w:rsidR="00BC3D3B" w:rsidRDefault="00BC3D3B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BC3D3B" w:rsidTr="00713DEF">
        <w:trPr>
          <w:cantSplit/>
        </w:trPr>
        <w:tc>
          <w:tcPr>
            <w:tcW w:w="2881" w:type="dxa"/>
          </w:tcPr>
          <w:p w:rsidR="00BC3D3B" w:rsidRDefault="00BC3D3B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5763" w:type="dxa"/>
            <w:gridSpan w:val="2"/>
          </w:tcPr>
          <w:p w:rsidR="00BC3D3B" w:rsidRDefault="00BC3D3B" w:rsidP="00713DE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presión</w:t>
            </w:r>
          </w:p>
        </w:tc>
      </w:tr>
      <w:tr w:rsidR="00BC3D3B" w:rsidTr="00713DEF">
        <w:trPr>
          <w:cantSplit/>
        </w:trPr>
        <w:tc>
          <w:tcPr>
            <w:tcW w:w="2881" w:type="dxa"/>
          </w:tcPr>
          <w:p w:rsidR="00BC3D3B" w:rsidRDefault="00BC3D3B" w:rsidP="00713DE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763" w:type="dxa"/>
            <w:gridSpan w:val="2"/>
          </w:tcPr>
          <w:p w:rsidR="00BC3D3B" w:rsidRDefault="00BC3D3B" w:rsidP="00713DEF">
            <w:pPr>
              <w:rPr>
                <w:rFonts w:ascii="Arial" w:hAnsi="Arial" w:cs="Arial"/>
                <w:sz w:val="22"/>
              </w:rPr>
            </w:pPr>
          </w:p>
        </w:tc>
      </w:tr>
    </w:tbl>
    <w:p w:rsidR="00BC3D3B" w:rsidRPr="003206E5" w:rsidRDefault="00BC3D3B"/>
    <w:sectPr w:rsidR="00BC3D3B" w:rsidRPr="00320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54B07"/>
    <w:multiLevelType w:val="hybridMultilevel"/>
    <w:tmpl w:val="5CD81C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CD"/>
    <w:rsid w:val="00052D9A"/>
    <w:rsid w:val="000B0421"/>
    <w:rsid w:val="00187CC7"/>
    <w:rsid w:val="0023500B"/>
    <w:rsid w:val="0027650B"/>
    <w:rsid w:val="002E3B66"/>
    <w:rsid w:val="00303070"/>
    <w:rsid w:val="00306528"/>
    <w:rsid w:val="003206E5"/>
    <w:rsid w:val="003518DD"/>
    <w:rsid w:val="003777CD"/>
    <w:rsid w:val="00410594"/>
    <w:rsid w:val="0046425F"/>
    <w:rsid w:val="004A51B5"/>
    <w:rsid w:val="004C7663"/>
    <w:rsid w:val="005718FD"/>
    <w:rsid w:val="0058545D"/>
    <w:rsid w:val="00681384"/>
    <w:rsid w:val="006E5ABC"/>
    <w:rsid w:val="006F1050"/>
    <w:rsid w:val="007A2E37"/>
    <w:rsid w:val="007B7711"/>
    <w:rsid w:val="007D780F"/>
    <w:rsid w:val="00811A08"/>
    <w:rsid w:val="00873B15"/>
    <w:rsid w:val="0090385D"/>
    <w:rsid w:val="009655B2"/>
    <w:rsid w:val="00A11CF1"/>
    <w:rsid w:val="00A374B4"/>
    <w:rsid w:val="00AC6841"/>
    <w:rsid w:val="00B2235F"/>
    <w:rsid w:val="00B47059"/>
    <w:rsid w:val="00B54563"/>
    <w:rsid w:val="00B64D0B"/>
    <w:rsid w:val="00B66AE2"/>
    <w:rsid w:val="00B87378"/>
    <w:rsid w:val="00BC3D3B"/>
    <w:rsid w:val="00D30FA6"/>
    <w:rsid w:val="00D468B0"/>
    <w:rsid w:val="00EA61DE"/>
    <w:rsid w:val="00F00D10"/>
    <w:rsid w:val="00F40A37"/>
    <w:rsid w:val="00F463CA"/>
    <w:rsid w:val="00FE1516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6C050B-3CDA-4BBD-9C61-C14B1900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777CD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777CD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4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1670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alberto castellanos vargas</dc:creator>
  <cp:keywords/>
  <dc:description/>
  <cp:lastModifiedBy>brayan alberto castellanos vargas</cp:lastModifiedBy>
  <cp:revision>21</cp:revision>
  <dcterms:created xsi:type="dcterms:W3CDTF">2016-06-01T20:21:00Z</dcterms:created>
  <dcterms:modified xsi:type="dcterms:W3CDTF">2016-06-01T20:56:00Z</dcterms:modified>
</cp:coreProperties>
</file>