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76E" w:rsidRDefault="0058176E" w:rsidP="0058176E">
      <w:pPr>
        <w:pStyle w:val="NormalWeb"/>
      </w:pPr>
      <w:r w:rsidRPr="000849A9">
        <w:rPr>
          <w:b/>
          <w:bCs/>
          <w:sz w:val="36"/>
          <w:szCs w:val="36"/>
        </w:rPr>
        <w:t>Information Architecture (IA)</w:t>
      </w:r>
      <w:r w:rsidRPr="000849A9">
        <w:rPr>
          <w:sz w:val="36"/>
          <w:szCs w:val="36"/>
        </w:rPr>
        <w:t xml:space="preserve"> </w:t>
      </w:r>
      <w:r>
        <w:rPr>
          <w:cs/>
        </w:rPr>
        <w:t>คือการจัดระเบียบ โครงสร้าง และการจัดหมวดหมู่ของข้อมูลและเนื้อหาในระบบ</w:t>
      </w:r>
      <w:proofErr w:type="spellStart"/>
      <w:r>
        <w:rPr>
          <w:cs/>
        </w:rPr>
        <w:t>ดิจิทัล</w:t>
      </w:r>
      <w:proofErr w:type="spellEnd"/>
      <w:r>
        <w:rPr>
          <w:cs/>
        </w:rPr>
        <w:t xml:space="preserve"> เพื่อให้ผู้ใช้สามารถค้นหา </w:t>
      </w:r>
      <w:proofErr w:type="spellStart"/>
      <w:r>
        <w:rPr>
          <w:cs/>
        </w:rPr>
        <w:t>เข้าใึง</w:t>
      </w:r>
      <w:proofErr w:type="spellEnd"/>
      <w:r>
        <w:rPr>
          <w:cs/>
        </w:rPr>
        <w:t xml:space="preserve"> และใช้งานข้อมูลได้อย่างง่ายดายและมีประสิทธิภาพ</w:t>
      </w:r>
    </w:p>
    <w:p w:rsidR="0058176E" w:rsidRDefault="0058176E" w:rsidP="0058176E">
      <w:pPr>
        <w:pStyle w:val="NormalWeb"/>
      </w:pPr>
      <w:r>
        <w:rPr>
          <w:rStyle w:val="Strong"/>
          <w:cs/>
        </w:rPr>
        <w:t xml:space="preserve">องค์ประกอบหลักของ </w:t>
      </w:r>
      <w:r>
        <w:rPr>
          <w:rStyle w:val="Strong"/>
        </w:rPr>
        <w:t>Information Architecture:</w:t>
      </w:r>
    </w:p>
    <w:p w:rsidR="0058176E" w:rsidRDefault="0058176E" w:rsidP="0058176E">
      <w:pPr>
        <w:pStyle w:val="NormalWeb"/>
      </w:pPr>
      <w:r>
        <w:rPr>
          <w:rStyle w:val="Strong"/>
        </w:rPr>
        <w:t>Organization Systems</w:t>
      </w:r>
      <w:r>
        <w:t xml:space="preserve"> - </w:t>
      </w:r>
      <w:r>
        <w:rPr>
          <w:cs/>
        </w:rPr>
        <w:t>วิธีการจัดกลุ่มและจัดหมวดหมู่เนื้อหา เช่น การจัดตามหัวข้อ วันที่ ความสำคัญ หรือกลุ่มผู้ใช้</w:t>
      </w:r>
    </w:p>
    <w:p w:rsidR="0058176E" w:rsidRDefault="0058176E" w:rsidP="0058176E">
      <w:pPr>
        <w:pStyle w:val="NormalWeb"/>
      </w:pPr>
      <w:r>
        <w:rPr>
          <w:rStyle w:val="Strong"/>
        </w:rPr>
        <w:t>Labeling Systems</w:t>
      </w:r>
      <w:r>
        <w:t xml:space="preserve"> - </w:t>
      </w:r>
      <w:r>
        <w:rPr>
          <w:cs/>
        </w:rPr>
        <w:t xml:space="preserve">การตั้งชื่อและใช้คำศัพท์ที่ผู้ใช้เข้าใจง่าย รวมถึงการใช้ </w:t>
      </w:r>
      <w:r>
        <w:t xml:space="preserve">breadcrumbs </w:t>
      </w:r>
      <w:r>
        <w:rPr>
          <w:cs/>
        </w:rPr>
        <w:t xml:space="preserve">และ </w:t>
      </w:r>
      <w:r>
        <w:t>metadata</w:t>
      </w:r>
    </w:p>
    <w:p w:rsidR="0058176E" w:rsidRDefault="0058176E" w:rsidP="0058176E">
      <w:pPr>
        <w:pStyle w:val="NormalWeb"/>
      </w:pPr>
      <w:r>
        <w:rPr>
          <w:rStyle w:val="Strong"/>
        </w:rPr>
        <w:t>Navigation Systems</w:t>
      </w:r>
      <w:r>
        <w:t xml:space="preserve"> - </w:t>
      </w:r>
      <w:r>
        <w:rPr>
          <w:cs/>
        </w:rPr>
        <w:t>การออกแบบเมนู การค้นหา และเส้นทางการเดินทางภายในเว็บไซต์หรือ</w:t>
      </w:r>
      <w:proofErr w:type="spellStart"/>
      <w:r>
        <w:rPr>
          <w:cs/>
        </w:rPr>
        <w:t>แอป</w:t>
      </w:r>
      <w:proofErr w:type="spellEnd"/>
      <w:r>
        <w:rPr>
          <w:cs/>
        </w:rPr>
        <w:t>พลิ</w:t>
      </w:r>
      <w:proofErr w:type="spellStart"/>
      <w:r>
        <w:rPr>
          <w:cs/>
        </w:rPr>
        <w:t>เค</w:t>
      </w:r>
      <w:proofErr w:type="spellEnd"/>
      <w:r>
        <w:rPr>
          <w:cs/>
        </w:rPr>
        <w:t>ชัน</w:t>
      </w:r>
    </w:p>
    <w:p w:rsidR="0058176E" w:rsidRDefault="0058176E" w:rsidP="0058176E">
      <w:pPr>
        <w:pStyle w:val="NormalWeb"/>
      </w:pPr>
      <w:r>
        <w:rPr>
          <w:rStyle w:val="Strong"/>
        </w:rPr>
        <w:t>Search Systems</w:t>
      </w:r>
      <w:r>
        <w:t xml:space="preserve"> - </w:t>
      </w:r>
      <w:r>
        <w:rPr>
          <w:cs/>
        </w:rPr>
        <w:t>ระบบการค้นหาที่ช่วยให้ผู้ใช้หาข้อมูลได้รวดเร็วและแม่นยำ</w:t>
      </w:r>
    </w:p>
    <w:p w:rsidR="0058176E" w:rsidRDefault="0058176E" w:rsidP="0058176E">
      <w:pPr>
        <w:pStyle w:val="NormalWeb"/>
      </w:pPr>
      <w:r>
        <w:rPr>
          <w:rStyle w:val="Strong"/>
          <w:cs/>
        </w:rPr>
        <w:t xml:space="preserve">วิธีการทำ </w:t>
      </w:r>
      <w:r>
        <w:rPr>
          <w:rStyle w:val="Strong"/>
        </w:rPr>
        <w:t>Information Architecture:</w:t>
      </w:r>
    </w:p>
    <w:p w:rsidR="0058176E" w:rsidRDefault="0058176E" w:rsidP="0058176E">
      <w:pPr>
        <w:pStyle w:val="NormalWeb"/>
        <w:rPr>
          <w:rFonts w:hint="cs"/>
          <w:cs/>
        </w:rPr>
      </w:pPr>
      <w:r>
        <w:rPr>
          <w:cs/>
        </w:rPr>
        <w:t xml:space="preserve">การทำ </w:t>
      </w:r>
      <w:r>
        <w:t xml:space="preserve">User Research </w:t>
      </w:r>
      <w:r>
        <w:rPr>
          <w:cs/>
        </w:rPr>
        <w:t xml:space="preserve">เพื่อเข้าใจพฤติกรรมและความต้องการของผู้ใช้ การทำ </w:t>
      </w:r>
      <w:r>
        <w:t xml:space="preserve">Content Audit </w:t>
      </w:r>
      <w:r>
        <w:rPr>
          <w:cs/>
        </w:rPr>
        <w:t xml:space="preserve">เพื่อตรวจสอบเนื้อหาที่มีอยู่ การสร้าง </w:t>
      </w:r>
      <w:r>
        <w:t xml:space="preserve">Site Map </w:t>
      </w:r>
      <w:r>
        <w:rPr>
          <w:cs/>
        </w:rPr>
        <w:t xml:space="preserve">และ </w:t>
      </w:r>
      <w:r>
        <w:t xml:space="preserve">User Flow </w:t>
      </w:r>
      <w:r>
        <w:rPr>
          <w:cs/>
        </w:rPr>
        <w:t xml:space="preserve">และการทดสอบด้วย </w:t>
      </w:r>
      <w:r>
        <w:t xml:space="preserve">Card Sorting </w:t>
      </w:r>
      <w:r>
        <w:rPr>
          <w:cs/>
        </w:rPr>
        <w:t>เพื่อให้ผู้ใช้จัดหมวดหมู่เนื้อหาตามความเข้าใจของพวกเขา</w:t>
      </w:r>
    </w:p>
    <w:p w:rsidR="0058176E" w:rsidRDefault="0058176E" w:rsidP="0058176E">
      <w:pPr>
        <w:pStyle w:val="NormalWeb"/>
      </w:pPr>
      <w:r>
        <w:t xml:space="preserve">Information Architecture </w:t>
      </w:r>
      <w:r>
        <w:rPr>
          <w:cs/>
        </w:rPr>
        <w:t xml:space="preserve">เป็นพื้นฐานสำคัญของ </w:t>
      </w:r>
      <w:r>
        <w:t xml:space="preserve">UX Design </w:t>
      </w:r>
      <w:r>
        <w:rPr>
          <w:cs/>
        </w:rPr>
        <w:t>ที่ช่วยให้ผู้ใช้มีประสบการณ์ที่ดีในการใช้งานเว็บไซต์หรือ</w:t>
      </w:r>
      <w:proofErr w:type="spellStart"/>
      <w:r>
        <w:rPr>
          <w:cs/>
        </w:rPr>
        <w:t>แอป</w:t>
      </w:r>
      <w:proofErr w:type="spellEnd"/>
      <w:r>
        <w:rPr>
          <w:cs/>
        </w:rPr>
        <w:t>พลิ</w:t>
      </w:r>
      <w:proofErr w:type="spellStart"/>
      <w:r>
        <w:rPr>
          <w:cs/>
        </w:rPr>
        <w:t>เค</w:t>
      </w:r>
      <w:proofErr w:type="spellEnd"/>
      <w:r>
        <w:rPr>
          <w:cs/>
        </w:rPr>
        <w:t>ชัน</w:t>
      </w:r>
    </w:p>
    <w:p w:rsidR="003E5F01" w:rsidRDefault="003E5F01">
      <w:pPr>
        <w:rPr>
          <w:cs/>
        </w:rPr>
      </w:pPr>
      <w:r>
        <w:rPr>
          <w:cs/>
        </w:rPr>
        <w:br w:type="page"/>
      </w:r>
    </w:p>
    <w:p w:rsidR="003E5F01" w:rsidRDefault="003E5F01" w:rsidP="003E5F01">
      <w:pPr>
        <w:pStyle w:val="NormalWeb"/>
      </w:pPr>
      <w:r w:rsidRPr="004F2C8F">
        <w:rPr>
          <w:b/>
          <w:bCs/>
          <w:sz w:val="36"/>
          <w:szCs w:val="36"/>
        </w:rPr>
        <w:lastRenderedPageBreak/>
        <w:t>Robust Network Architectures</w:t>
      </w:r>
      <w:r w:rsidRPr="004F2C8F">
        <w:rPr>
          <w:sz w:val="36"/>
          <w:szCs w:val="36"/>
        </w:rPr>
        <w:t xml:space="preserve"> </w:t>
      </w:r>
      <w:r>
        <w:rPr>
          <w:cs/>
        </w:rPr>
        <w:t>คือการออกแบบโครงสร้างเครือข่ายที่มีความแข็งแกร่ง ทนทาน และสามารถทำงานได้อย่างต่อเนื่องแม้ในสภาวะที่มีปัญหาหรือการโจมตี</w:t>
      </w:r>
    </w:p>
    <w:p w:rsidR="003E5F01" w:rsidRDefault="003E5F01" w:rsidP="003E5F01">
      <w:pPr>
        <w:pStyle w:val="NormalWeb"/>
      </w:pPr>
      <w:r>
        <w:rPr>
          <w:rStyle w:val="Strong"/>
          <w:cs/>
        </w:rPr>
        <w:t xml:space="preserve">คุณสมบัติหลักของ </w:t>
      </w:r>
      <w:r>
        <w:rPr>
          <w:rStyle w:val="Strong"/>
        </w:rPr>
        <w:t>Robust Network Architectures:</w:t>
      </w:r>
    </w:p>
    <w:p w:rsidR="003E5F01" w:rsidRDefault="003E5F01" w:rsidP="003E5F01">
      <w:pPr>
        <w:pStyle w:val="NormalWeb"/>
      </w:pPr>
      <w:r>
        <w:rPr>
          <w:rStyle w:val="Strong"/>
        </w:rPr>
        <w:t>Fault Tolerance</w:t>
      </w:r>
      <w:r>
        <w:t xml:space="preserve"> - </w:t>
      </w:r>
      <w:r>
        <w:rPr>
          <w:cs/>
        </w:rPr>
        <w:t>ความสามารถในการทำงานต่อได้แม้มีส่วนประกอบบางส่วนเสียหาย โดยมีระบบสำรองและเส้นทางทางเลือก</w:t>
      </w:r>
    </w:p>
    <w:p w:rsidR="003E5F01" w:rsidRDefault="003E5F01" w:rsidP="003E5F01">
      <w:pPr>
        <w:pStyle w:val="NormalWeb"/>
      </w:pPr>
      <w:r>
        <w:rPr>
          <w:rStyle w:val="Strong"/>
        </w:rPr>
        <w:t>Redundancy</w:t>
      </w:r>
      <w:r>
        <w:t xml:space="preserve"> - </w:t>
      </w:r>
      <w:r>
        <w:rPr>
          <w:cs/>
        </w:rPr>
        <w:t xml:space="preserve">การมีองค์ประกอบสำรองหลายชุด เช่น </w:t>
      </w:r>
      <w:r>
        <w:t xml:space="preserve">multiple routers, switches, </w:t>
      </w:r>
      <w:r>
        <w:rPr>
          <w:cs/>
        </w:rPr>
        <w:t xml:space="preserve">และ </w:t>
      </w:r>
      <w:r>
        <w:t xml:space="preserve">links </w:t>
      </w:r>
      <w:r>
        <w:rPr>
          <w:cs/>
        </w:rPr>
        <w:t>เพื่อป้องกันจุดเสียหายเดียว (</w:t>
      </w:r>
      <w:r>
        <w:t>Single Point of Failure)</w:t>
      </w:r>
    </w:p>
    <w:p w:rsidR="003E5F01" w:rsidRDefault="003E5F01" w:rsidP="003E5F01">
      <w:pPr>
        <w:pStyle w:val="NormalWeb"/>
      </w:pPr>
      <w:r>
        <w:rPr>
          <w:rStyle w:val="Strong"/>
        </w:rPr>
        <w:t>Scalability</w:t>
      </w:r>
      <w:r>
        <w:t xml:space="preserve"> - </w:t>
      </w:r>
      <w:r>
        <w:rPr>
          <w:cs/>
        </w:rPr>
        <w:t>สามารถขยายขนาดเครือข่ายได้ตามความต้องการที่เพิ่มขึ้น โดยไม่กระทบต่อประสิทธิภาพ</w:t>
      </w:r>
    </w:p>
    <w:p w:rsidR="003E5F01" w:rsidRDefault="003E5F01" w:rsidP="003E5F01">
      <w:pPr>
        <w:pStyle w:val="NormalWeb"/>
      </w:pPr>
      <w:r>
        <w:rPr>
          <w:rStyle w:val="Strong"/>
        </w:rPr>
        <w:t>Security</w:t>
      </w:r>
      <w:r>
        <w:t xml:space="preserve"> - </w:t>
      </w:r>
      <w:r>
        <w:rPr>
          <w:cs/>
        </w:rPr>
        <w:t xml:space="preserve">มีการป้องกันภัยคุกคามหลายชั้น รวมถึง </w:t>
      </w:r>
      <w:r>
        <w:t xml:space="preserve">firewalls, intrusion detection systems, </w:t>
      </w:r>
      <w:r>
        <w:rPr>
          <w:cs/>
        </w:rPr>
        <w:t>และการเข้ารหัสข้อมูล</w:t>
      </w:r>
    </w:p>
    <w:p w:rsidR="003E5F01" w:rsidRDefault="003E5F01" w:rsidP="003E5F01">
      <w:pPr>
        <w:pStyle w:val="NormalWeb"/>
      </w:pPr>
      <w:r>
        <w:rPr>
          <w:rStyle w:val="Strong"/>
        </w:rPr>
        <w:t>Quality of Service (</w:t>
      </w:r>
      <w:proofErr w:type="spellStart"/>
      <w:r>
        <w:rPr>
          <w:rStyle w:val="Strong"/>
        </w:rPr>
        <w:t>QoS</w:t>
      </w:r>
      <w:proofErr w:type="spellEnd"/>
      <w:r>
        <w:rPr>
          <w:rStyle w:val="Strong"/>
        </w:rPr>
        <w:t>)</w:t>
      </w:r>
      <w:r>
        <w:t xml:space="preserve"> - </w:t>
      </w:r>
      <w:r>
        <w:rPr>
          <w:cs/>
        </w:rPr>
        <w:t>สามารถจัดลำดับความสำคัญของการส่งข้อมูลและรับประกันคุณภาพการส่งข้อมูล</w:t>
      </w:r>
    </w:p>
    <w:p w:rsidR="003E5F01" w:rsidRDefault="003E5F01" w:rsidP="003E5F01">
      <w:pPr>
        <w:pStyle w:val="NormalWeb"/>
      </w:pPr>
      <w:r>
        <w:rPr>
          <w:rStyle w:val="Strong"/>
          <w:cs/>
        </w:rPr>
        <w:t>ตัวอย่างเทคนิคที่ใช้:</w:t>
      </w:r>
    </w:p>
    <w:p w:rsidR="003E5F01" w:rsidRDefault="003E5F01" w:rsidP="003E5F01">
      <w:pPr>
        <w:pStyle w:val="NormalWeb"/>
      </w:pPr>
      <w:r>
        <w:t xml:space="preserve">Load Balancing </w:t>
      </w:r>
      <w:r>
        <w:rPr>
          <w:cs/>
        </w:rPr>
        <w:t>เพื่อกระจายภาระงาน</w:t>
      </w:r>
      <w:r>
        <w:t xml:space="preserve">, Network Segmentation </w:t>
      </w:r>
      <w:r>
        <w:rPr>
          <w:cs/>
        </w:rPr>
        <w:t>เพื่อแยกส่วนเครือข่าย</w:t>
      </w:r>
      <w:r>
        <w:t xml:space="preserve">, Clustering </w:t>
      </w:r>
      <w:r>
        <w:rPr>
          <w:cs/>
        </w:rPr>
        <w:t xml:space="preserve">สำหรับการทำงานร่วมกันของเซิร์ฟเวอร์หลายตัว และ </w:t>
      </w:r>
      <w:r>
        <w:t xml:space="preserve">Disaster Recovery Planning </w:t>
      </w:r>
      <w:r>
        <w:rPr>
          <w:cs/>
        </w:rPr>
        <w:t>เพื่อเตรียมรับมือกับเหตุการณ์ฉุกเฉิน</w:t>
      </w:r>
    </w:p>
    <w:p w:rsidR="003E5F01" w:rsidRDefault="003E5F01" w:rsidP="003E5F01">
      <w:pPr>
        <w:pStyle w:val="NormalWeb"/>
      </w:pPr>
      <w:r>
        <w:rPr>
          <w:cs/>
        </w:rPr>
        <w:t xml:space="preserve">การออกแบบ </w:t>
      </w:r>
      <w:r>
        <w:t xml:space="preserve">Robust Network Architecture </w:t>
      </w:r>
      <w:r>
        <w:rPr>
          <w:cs/>
        </w:rPr>
        <w:t>มีความสำคัญอย่างยิ่งสำหรับองค์กรที่ต้องการความต่อเนื่องในการให้บริการและความปลอดภัยของข้อมูล</w:t>
      </w:r>
    </w:p>
    <w:p w:rsidR="0029447B" w:rsidRDefault="0029447B"/>
    <w:sectPr w:rsidR="0029447B" w:rsidSect="00B00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58176E"/>
    <w:rsid w:val="000849A9"/>
    <w:rsid w:val="0029447B"/>
    <w:rsid w:val="003E5F01"/>
    <w:rsid w:val="004F2C8F"/>
    <w:rsid w:val="0058176E"/>
    <w:rsid w:val="009A240B"/>
    <w:rsid w:val="00B00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76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5817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Parinya.c</dc:creator>
  <cp:keywords/>
  <dc:description/>
  <cp:lastModifiedBy>Parinya.c</cp:lastModifiedBy>
  <cp:revision>6</cp:revision>
  <dcterms:created xsi:type="dcterms:W3CDTF">2025-08-04T02:55:00Z</dcterms:created>
  <dcterms:modified xsi:type="dcterms:W3CDTF">2025-08-04T03:26:00Z</dcterms:modified>
</cp:coreProperties>
</file>