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&lt;!DOCTYPE suite SYSTEM "https://testng.org/testng-1.0.dtd"&gt;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&lt;suite guice-stage="DEVELOPMENT" name="Default suite"&gt;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&lt;test thread-count="5" verbose="2" name="Default test"&gt;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&lt;classes&gt;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&lt;class name="TestRunner.TestRunner"/&gt;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&lt;/classes&gt;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&lt;/test&gt; &lt;!-- Default test --&gt;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&lt;/suite&gt; &lt;!-- Default suite --&gt;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