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BEACH ESCAPES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Da Nang Beaches (5D4N)</w:t>
      </w:r>
    </w:p>
    <w:p>
      <w:r>
        <w:rPr>
          <w:i/>
          <w:color w:val="808080"/>
          <w:sz w:val="20"/>
        </w:rPr>
        <w:t>Duration: 5 Days / 4 Nights  |  Destinations: Da Nang &amp; Hoi An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Da Nang: 4-Star Canvas Danang Beach Hotel - 4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04 Nights Canvas Danang Beach Hotel</w:t>
      </w:r>
    </w:p>
    <w:p>
      <w:pPr>
        <w:pStyle w:val="ListBullet"/>
      </w:pPr>
      <w:r>
        <w:t>Local 4G SIM Card &amp; E-Visa Letter Service</w:t>
      </w:r>
    </w:p>
    <w:p>
      <w:pPr>
        <w:pStyle w:val="ListBullet"/>
      </w:pPr>
      <w:r>
        <w:t>Ba Na Hills entry tickets with Golden Bridge</w:t>
      </w:r>
    </w:p>
    <w:p>
      <w:pPr>
        <w:pStyle w:val="ListBullet"/>
      </w:pPr>
      <w:r>
        <w:t>Hoi An Ancient Town tour</w:t>
      </w:r>
    </w:p>
    <w:p>
      <w:pPr>
        <w:pStyle w:val="ListBullet"/>
      </w:pPr>
      <w:r>
        <w:t>Dedicated 24/7 WhatsApp Support Group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Airfare</w:t>
      </w:r>
    </w:p>
    <w:p>
      <w:pPr>
        <w:pStyle w:val="ListBullet"/>
      </w:pPr>
      <w:r>
        <w:t>Personal items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Da Nang Arrival</w:t>
      </w:r>
    </w:p>
    <w:p>
      <w:r>
        <w:rPr>
          <w:i/>
          <w:color w:val="505050"/>
          <w:sz w:val="20"/>
        </w:rPr>
        <w:t>Check in to beach hotel. Walk My Khe beach.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My Khe Beach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Family Indian Restaurant</w:t>
      </w:r>
    </w:p>
    <w:p>
      <w:pPr>
        <w:spacing w:before="240"/>
      </w:pPr>
      <w:r>
        <w:rPr>
          <w:b/>
          <w:color w:val="D4AF37"/>
          <w:sz w:val="24"/>
        </w:rPr>
        <w:t>Day 2: Marble Mountains &amp; Son Tra</w:t>
      </w:r>
    </w:p>
    <w:p>
      <w:r>
        <w:rPr>
          <w:i/>
          <w:color w:val="505050"/>
          <w:sz w:val="20"/>
        </w:rPr>
        <w:t>Visit the Lady Buddha and cave temples.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Lady Buddha visit</w:t>
      </w:r>
    </w:p>
    <w:p>
      <w:pPr>
        <w:pStyle w:val="ListBullet"/>
      </w:pPr>
      <w:r>
        <w:t>Marble Mountains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Seafood / Veg dinner</w:t>
      </w:r>
    </w:p>
    <w:p>
      <w:pPr>
        <w:spacing w:before="240"/>
      </w:pPr>
      <w:r>
        <w:rPr>
          <w:b/>
          <w:color w:val="D4AF37"/>
          <w:sz w:val="24"/>
        </w:rPr>
        <w:t>Day 3: Ba Na Hills &amp; Golden Bridge</w:t>
      </w:r>
    </w:p>
    <w:p>
      <w:r>
        <w:rPr>
          <w:i/>
          <w:color w:val="505050"/>
          <w:sz w:val="20"/>
        </w:rPr>
        <w:t>Cable car ride and Golden Bridge walk.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Golden Bridge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Buffet lunch</w:t>
      </w:r>
    </w:p>
    <w:p>
      <w:pPr>
        <w:spacing w:before="240"/>
      </w:pPr>
      <w:r>
        <w:rPr>
          <w:b/>
          <w:color w:val="D4AF37"/>
          <w:sz w:val="24"/>
        </w:rPr>
        <w:t>Day 4: Hoi An Ancient Town</w:t>
      </w:r>
    </w:p>
    <w:p>
      <w:r>
        <w:rPr>
          <w:i/>
          <w:color w:val="505050"/>
          <w:sz w:val="20"/>
        </w:rPr>
        <w:t>Walk the lantern-lit streets. Paper lantern release.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Lantern boat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Ganesh Indian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Beach Escapes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