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CULINARY EXPERIENCES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Street Food Journeys (5D4N)</w:t>
      </w:r>
    </w:p>
    <w:p>
      <w:r>
        <w:rPr>
          <w:i/>
          <w:color w:val="808080"/>
          <w:sz w:val="20"/>
        </w:rPr>
        <w:t>Duration: 5 Days / 4 Nights  |  Destinations: Hanoi &amp; Saigon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Silk Path - 2 Nights</w:t>
      </w:r>
    </w:p>
    <w:p>
      <w:pPr>
        <w:pStyle w:val="ListBullet"/>
      </w:pPr>
      <w:r>
        <w:t>Saigon: 4-Star Liberty Central - 2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Culinary walking guides, food tastings, flights, transfers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with unlimited data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flights</w:t>
      </w:r>
    </w:p>
    <w:p>
      <w:pPr>
        <w:pStyle w:val="ListBullet"/>
      </w:pPr>
      <w:r>
        <w:t>Personal shopping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Arrival &amp; Evening Food Walk</w:t>
      </w:r>
    </w:p>
    <w:p>
      <w:r>
        <w:rPr>
          <w:i/>
          <w:color w:val="505050"/>
          <w:sz w:val="20"/>
        </w:rPr>
        <w:t>Sample local street food with foodie guide.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Old Quarter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Bun Cha / Veg Banh Mi</w:t>
      </w:r>
    </w:p>
    <w:p>
      <w:pPr>
        <w:pStyle w:val="ListBullet"/>
      </w:pPr>
      <w:r>
        <w:rPr>
          <w:i/>
        </w:rPr>
        <w:t>Egg coffee</w:t>
      </w:r>
    </w:p>
    <w:p>
      <w:pPr>
        <w:spacing w:before="240"/>
      </w:pPr>
      <w:r>
        <w:rPr>
          <w:b/>
          <w:color w:val="D4AF37"/>
          <w:sz w:val="24"/>
        </w:rPr>
        <w:t>Day 2: Market Walk &amp; Cooking Class</w:t>
      </w:r>
    </w:p>
    <w:p>
      <w:r>
        <w:rPr>
          <w:i/>
          <w:color w:val="505050"/>
          <w:sz w:val="20"/>
        </w:rPr>
        <w:t>Visit Dong Xuan market and make local dishes.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Cooking masterclass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Class creations</w:t>
      </w:r>
    </w:p>
    <w:p>
      <w:pPr>
        <w:spacing w:before="240"/>
      </w:pPr>
      <w:r>
        <w:rPr>
          <w:b/>
          <w:color w:val="D4AF37"/>
          <w:sz w:val="24"/>
        </w:rPr>
        <w:t>Day 3: Flight to Saigon</w:t>
      </w:r>
    </w:p>
    <w:p>
      <w:r>
        <w:rPr>
          <w:i/>
          <w:color w:val="505050"/>
          <w:sz w:val="20"/>
        </w:rPr>
        <w:t>Fly to south. Check in.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Nguyen Hue street stroll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Tandoor HCMC</w:t>
      </w:r>
    </w:p>
    <w:p>
      <w:pPr>
        <w:spacing w:before="240"/>
      </w:pPr>
      <w:r>
        <w:rPr>
          <w:b/>
          <w:color w:val="D4AF37"/>
          <w:sz w:val="24"/>
        </w:rPr>
        <w:t>Day 4: Saigon Street Food Tour</w:t>
      </w:r>
    </w:p>
    <w:p>
      <w:r>
        <w:rPr>
          <w:i/>
          <w:color w:val="505050"/>
          <w:sz w:val="20"/>
        </w:rPr>
        <w:t>Explore district 4 on motorbike/car.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Moto food tour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Com Tam / Veg options</w:t>
      </w:r>
    </w:p>
    <w:p>
      <w:pPr>
        <w:pStyle w:val="ListBullet"/>
      </w:pPr>
      <w:r>
        <w:rPr>
          <w:i/>
        </w:rPr>
        <w:t>Saigon craft beer</w:t>
      </w:r>
    </w:p>
    <w:p>
      <w:pPr>
        <w:spacing w:before="240"/>
      </w:pPr>
      <w:r>
        <w:rPr>
          <w:b/>
          <w:color w:val="D4AF37"/>
          <w:sz w:val="24"/>
        </w:rPr>
        <w:t>Day 5: Departure</w:t>
      </w:r>
    </w:p>
    <w:p>
      <w:r>
        <w:rPr>
          <w:i/>
          <w:color w:val="505050"/>
          <w:sz w:val="20"/>
        </w:rPr>
        <w:t>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Culinary Experiences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