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FAMILY HOLIDAYS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Kid-Friendly Adventures (6D5N)</w:t>
      </w:r>
    </w:p>
    <w:p>
      <w:r>
        <w:rPr>
          <w:i/>
          <w:color w:val="808080"/>
          <w:sz w:val="20"/>
        </w:rPr>
        <w:t>Duration: 6 Days / 5 Nights  |  Destinations: Saigon &amp; VinWonders Phu Quoc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Saigon: 4-Star hotel - 2 Nights</w:t>
      </w:r>
    </w:p>
    <w:p>
      <w:pPr>
        <w:pStyle w:val="ListBullet"/>
      </w:pPr>
      <w:r>
        <w:t>Phu Quoc: 4-Star Vinpearl Resort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Safari tickets, water park admissions, kid-friendly transfers</w:t>
      </w:r>
    </w:p>
    <w:p>
      <w:pPr>
        <w:pStyle w:val="ListBullet"/>
      </w:pPr>
      <w:r>
        <w:t>Complimentary E-Visa Approval Letter Service</w:t>
      </w:r>
    </w:p>
    <w:p>
      <w:pPr>
        <w:pStyle w:val="ListBullet"/>
      </w:pPr>
      <w:r>
        <w:t>Local 4G SIM Cards &amp; 24/7 WhatsApp support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Flights</w:t>
      </w:r>
    </w:p>
    <w:p>
      <w:pPr>
        <w:pStyle w:val="ListBullet"/>
      </w:pPr>
      <w:r>
        <w:t>Tips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Saigon Arrival</w:t>
      </w:r>
    </w:p>
    <w:p>
      <w:r>
        <w:rPr>
          <w:i/>
          <w:color w:val="505050"/>
          <w:sz w:val="20"/>
        </w:rPr>
        <w:t>Airport pickup.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City walk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Saigon cafe</w:t>
      </w:r>
    </w:p>
    <w:p>
      <w:pPr>
        <w:spacing w:before="240"/>
      </w:pPr>
      <w:r>
        <w:rPr>
          <w:b/>
          <w:color w:val="D4AF37"/>
          <w:sz w:val="24"/>
        </w:rPr>
        <w:t>Day 2: Cu Chi Tunnels Guided Tour</w:t>
      </w:r>
    </w:p>
    <w:p>
      <w:r>
        <w:rPr>
          <w:i/>
          <w:color w:val="505050"/>
          <w:sz w:val="20"/>
        </w:rPr>
        <w:t>Historic tunnels crawl.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Wartime tunnels crawl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lunch HCMC</w:t>
      </w:r>
    </w:p>
    <w:p>
      <w:pPr>
        <w:spacing w:before="240"/>
      </w:pPr>
      <w:r>
        <w:rPr>
          <w:b/>
          <w:color w:val="D4AF37"/>
          <w:sz w:val="24"/>
        </w:rPr>
        <w:t>Day 3: Flight to Phu Quoc Island</w:t>
      </w:r>
    </w:p>
    <w:p>
      <w:r>
        <w:rPr>
          <w:i/>
          <w:color w:val="505050"/>
          <w:sz w:val="20"/>
        </w:rPr>
        <w:t>Fly to theme park resort. Check in.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VinWonders check in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Resort buffet</w:t>
      </w:r>
    </w:p>
    <w:p>
      <w:pPr>
        <w:spacing w:before="240"/>
      </w:pPr>
      <w:r>
        <w:rPr>
          <w:b/>
          <w:color w:val="D4AF37"/>
          <w:sz w:val="24"/>
        </w:rPr>
        <w:t>Day 4: Vinpearl Safari</w:t>
      </w:r>
    </w:p>
    <w:p>
      <w:r>
        <w:rPr>
          <w:i/>
          <w:color w:val="505050"/>
          <w:sz w:val="20"/>
        </w:rPr>
        <w:t>Animal feeding and safari tour.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Safari animal feeding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Safari park cafe (Indian options inside VinWonders available)</w:t>
      </w:r>
    </w:p>
    <w:p>
      <w:pPr>
        <w:spacing w:before="240"/>
      </w:pPr>
      <w:r>
        <w:rPr>
          <w:b/>
          <w:color w:val="D4AF37"/>
          <w:sz w:val="24"/>
        </w:rPr>
        <w:t>Day 5: Water Park &amp; Beach Pool</w:t>
      </w:r>
    </w:p>
    <w:p>
      <w:r>
        <w:rPr>
          <w:i/>
          <w:color w:val="505050"/>
          <w:sz w:val="20"/>
        </w:rPr>
        <w:t>Enjoy water slides.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Water park rides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Night market dining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Family Holidays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