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FIRST TIME IN VIETNAM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Complete Vietnam (10D9N)</w:t>
      </w:r>
    </w:p>
    <w:p>
      <w:r>
        <w:rPr>
          <w:i/>
          <w:color w:val="808080"/>
          <w:sz w:val="20"/>
        </w:rPr>
        <w:t>Duration: 10 Days / 9 Nights  |  Destinations: Hanoi, Halong Bay, Da Nang, Hoi An &amp; Saigon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- 2 Nights</w:t>
      </w:r>
    </w:p>
    <w:p>
      <w:pPr>
        <w:pStyle w:val="ListBullet"/>
      </w:pPr>
      <w:r>
        <w:t>Halong: 4-Star cruise - 1 Night</w:t>
      </w:r>
    </w:p>
    <w:p>
      <w:pPr>
        <w:pStyle w:val="ListBullet"/>
      </w:pPr>
      <w:r>
        <w:t>Da Nang: 4-Star beach hotel - 3 Nights</w:t>
      </w:r>
    </w:p>
    <w:p>
      <w:pPr>
        <w:pStyle w:val="ListBullet"/>
      </w:pPr>
      <w:r>
        <w:t>Saigon: 4-Star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Hanoi, Halong, Da Nang, Hoi An, Saigon stays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 with unlimited data on arrival</w:t>
      </w:r>
    </w:p>
    <w:p>
      <w:pPr>
        <w:pStyle w:val="ListBullet"/>
      </w:pPr>
      <w:r>
        <w:t>24/7 WhatsApp Support Group with local concierge</w:t>
      </w:r>
    </w:p>
    <w:p>
      <w:pPr>
        <w:pStyle w:val="ListBullet"/>
      </w:pPr>
      <w:r>
        <w:t>All transfers, entry tickets, and internal flights</w:t>
      </w:r>
    </w:p>
    <w:p>
      <w:pPr>
        <w:pStyle w:val="ListBullet"/>
      </w:pPr>
      <w:r>
        <w:t>Daily breakfast, Indian/Veg dining selections, cruise meals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flights</w:t>
      </w:r>
    </w:p>
    <w:p>
      <w:pPr>
        <w:pStyle w:val="ListBullet"/>
      </w:pPr>
      <w:r>
        <w:t>E-Visa stamping</w:t>
      </w:r>
    </w:p>
    <w:p>
      <w:pPr>
        <w:pStyle w:val="ListBullet"/>
      </w:pPr>
      <w:r>
        <w:t>Personal tips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Arrival</w:t>
      </w:r>
    </w:p>
    <w:p>
      <w:r>
        <w:rPr>
          <w:i/>
          <w:color w:val="505050"/>
          <w:sz w:val="20"/>
        </w:rPr>
        <w:t>Meet local host at airport. Check in to Hanoi hotel.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pickup</w:t>
      </w:r>
    </w:p>
    <w:p>
      <w:pPr>
        <w:pStyle w:val="ListBullet"/>
      </w:pPr>
      <w:r>
        <w:t>SIM activation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Traditional welcome tea</w:t>
      </w:r>
    </w:p>
    <w:p>
      <w:pPr>
        <w:spacing w:before="240"/>
      </w:pPr>
      <w:r>
        <w:rPr>
          <w:b/>
          <w:color w:val="D4AF37"/>
          <w:sz w:val="24"/>
        </w:rPr>
        <w:t>Day 2: Hanoi Heritage Tour</w:t>
      </w:r>
    </w:p>
    <w:p>
      <w:r>
        <w:rPr>
          <w:i/>
          <w:color w:val="505050"/>
          <w:sz w:val="20"/>
        </w:rPr>
        <w:t>Cultural highlights of Hanoi.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Temple of Literature</w:t>
      </w:r>
    </w:p>
    <w:p>
      <w:pPr>
        <w:pStyle w:val="ListBullet"/>
      </w:pPr>
      <w:r>
        <w:t>Tran Quoc Pagoda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lunch Hanoi</w:t>
      </w:r>
    </w:p>
    <w:p>
      <w:pPr>
        <w:spacing w:before="240"/>
      </w:pPr>
      <w:r>
        <w:rPr>
          <w:b/>
          <w:color w:val="D4AF37"/>
          <w:sz w:val="24"/>
        </w:rPr>
        <w:t>Day 3: Halong Cruise</w:t>
      </w:r>
    </w:p>
    <w:p>
      <w:r>
        <w:rPr>
          <w:i/>
          <w:color w:val="505050"/>
          <w:sz w:val="20"/>
        </w:rPr>
        <w:t>Sailing through limestone karsts.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Explore caves</w:t>
      </w:r>
    </w:p>
    <w:p>
      <w:pPr>
        <w:pStyle w:val="ListBullet"/>
      </w:pPr>
      <w:r>
        <w:t>Kayaking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Cruise meals with vegetarian corner</w:t>
      </w:r>
    </w:p>
    <w:p>
      <w:pPr>
        <w:spacing w:before="240"/>
      </w:pPr>
      <w:r>
        <w:rPr>
          <w:b/>
          <w:color w:val="D4AF37"/>
          <w:sz w:val="24"/>
        </w:rPr>
        <w:t>Day 4: Flight to Da Nang</w:t>
      </w:r>
    </w:p>
    <w:p>
      <w:r>
        <w:rPr>
          <w:i/>
          <w:color w:val="505050"/>
          <w:sz w:val="20"/>
        </w:rPr>
        <w:t>Fly to central beach destination. Stroll on My Khe beach.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My Khe Beach stroll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Family Indian dining Da Nang</w:t>
      </w:r>
    </w:p>
    <w:p>
      <w:pPr>
        <w:spacing w:before="240"/>
      </w:pPr>
      <w:r>
        <w:rPr>
          <w:b/>
          <w:color w:val="D4AF37"/>
          <w:sz w:val="24"/>
        </w:rPr>
        <w:t>Day 5: Ba Na Hills &amp; Golden Bridge</w:t>
      </w:r>
    </w:p>
    <w:p>
      <w:r>
        <w:rPr>
          <w:i/>
          <w:color w:val="505050"/>
          <w:sz w:val="20"/>
        </w:rPr>
        <w:t>Priority cable car to the iconic Golden Bridge.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Golden Bridge walk</w:t>
      </w:r>
    </w:p>
    <w:p>
      <w:pPr>
        <w:pStyle w:val="ListBullet"/>
      </w:pPr>
      <w:r>
        <w:t>Fantasy Park theme park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Buffet lunch at Ba Na Hills</w:t>
      </w:r>
    </w:p>
    <w:p>
      <w:pPr>
        <w:spacing w:before="240"/>
      </w:pPr>
      <w:r>
        <w:rPr>
          <w:b/>
          <w:color w:val="D4AF37"/>
          <w:sz w:val="24"/>
        </w:rPr>
        <w:t>Day 6: Hoi An Ancient Town</w:t>
      </w:r>
    </w:p>
    <w:p>
      <w:r>
        <w:rPr>
          <w:i/>
          <w:color w:val="505050"/>
          <w:sz w:val="20"/>
        </w:rPr>
        <w:t>Walk ancient lanterns. Boat ride.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Thu Bon River boat ride</w:t>
      </w:r>
    </w:p>
    <w:p>
      <w:pPr>
        <w:pStyle w:val="ListBullet"/>
      </w:pPr>
      <w:r>
        <w:t>Lantern release activity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Ganesh Indian Hoi An</w:t>
      </w:r>
    </w:p>
    <w:p>
      <w:pPr>
        <w:spacing w:before="240"/>
      </w:pPr>
      <w:r>
        <w:rPr>
          <w:b/>
          <w:color w:val="D4AF37"/>
          <w:sz w:val="24"/>
        </w:rPr>
        <w:t>Day 7: Flight to Saigon</w:t>
      </w:r>
    </w:p>
    <w:p>
      <w:r>
        <w:rPr>
          <w:i/>
          <w:color w:val="505050"/>
          <w:sz w:val="20"/>
        </w:rPr>
        <w:t>Fly to Saigon. Visit local markets.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Ben Thanh market visit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Tandoor HCMC</w:t>
      </w:r>
    </w:p>
    <w:p>
      <w:pPr>
        <w:spacing w:before="240"/>
      </w:pPr>
      <w:r>
        <w:rPr>
          <w:b/>
          <w:color w:val="D4AF37"/>
          <w:sz w:val="24"/>
        </w:rPr>
        <w:t>Day 8: Cu Chi Tunnels</w:t>
      </w:r>
    </w:p>
    <w:p>
      <w:r>
        <w:rPr>
          <w:i/>
          <w:color w:val="505050"/>
          <w:sz w:val="20"/>
        </w:rPr>
        <w:t>Historical guided crawl.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Tunnels crawl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Veg food Saigon</w:t>
      </w:r>
    </w:p>
    <w:p>
      <w:pPr>
        <w:spacing w:before="240"/>
      </w:pPr>
      <w:r>
        <w:rPr>
          <w:b/>
          <w:color w:val="D4AF37"/>
          <w:sz w:val="24"/>
        </w:rPr>
        <w:t>Day 9: Mekong Delta Canal Boat</w:t>
      </w:r>
    </w:p>
    <w:p>
      <w:r>
        <w:rPr>
          <w:i/>
          <w:color w:val="505050"/>
          <w:sz w:val="20"/>
        </w:rPr>
        <w:t>Lush delta canals and rowing boat.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Mekong boat tour</w:t>
      </w:r>
    </w:p>
    <w:p>
      <w:pPr>
        <w:pStyle w:val="ListBullet"/>
      </w:pPr>
      <w:r>
        <w:t>Fruit farm visit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Delta vegetarian lunch</w:t>
      </w:r>
    </w:p>
    <w:p>
      <w:pPr>
        <w:spacing w:before="240"/>
      </w:pPr>
      <w:r>
        <w:rPr>
          <w:b/>
          <w:color w:val="D4AF37"/>
          <w:sz w:val="24"/>
        </w:rPr>
        <w:t>Day 10: Saigon Departure</w:t>
      </w:r>
    </w:p>
    <w:p>
      <w:r>
        <w:rPr>
          <w:i/>
          <w:color w:val="505050"/>
          <w:sz w:val="20"/>
        </w:rPr>
        <w:t>Airport drop and return.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Hotel 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First Time in Vietnam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