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HONEYMOONS &amp; ROMANCE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Romantic Escapes (6D5N)</w:t>
      </w:r>
    </w:p>
    <w:p>
      <w:r>
        <w:rPr>
          <w:i/>
          <w:color w:val="808080"/>
          <w:sz w:val="20"/>
        </w:rPr>
        <w:t>Duration: 6 Days / 5 Nights  |  Destinations: Da Lat &amp; Nha Trang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Da Lat: 4-Star Ana Mandara Villas - 2 Nights</w:t>
      </w:r>
    </w:p>
    <w:p>
      <w:pPr>
        <w:pStyle w:val="ListBullet"/>
      </w:pPr>
      <w:r>
        <w:t>Nha Trang: 4-Star Vinpearl Resort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Resort stays, spa treatments, private candlelit dinner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with unlimited data</w:t>
      </w:r>
    </w:p>
    <w:p>
      <w:pPr>
        <w:pStyle w:val="ListBullet"/>
      </w:pPr>
      <w:r>
        <w:t>24/7 WhatsApp Support Group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Airfare</w:t>
      </w:r>
    </w:p>
    <w:p>
      <w:pPr>
        <w:pStyle w:val="ListBullet"/>
      </w:pPr>
      <w:r>
        <w:t>Personal items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Da Lat Arrival</w:t>
      </w:r>
    </w:p>
    <w:p>
      <w:r>
        <w:rPr>
          <w:i/>
          <w:color w:val="505050"/>
          <w:sz w:val="20"/>
        </w:rPr>
        <w:t>Pine forest villa check in.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Pine forest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Local artichoke tea</w:t>
      </w:r>
    </w:p>
    <w:p>
      <w:pPr>
        <w:spacing w:before="240"/>
      </w:pPr>
      <w:r>
        <w:rPr>
          <w:b/>
          <w:color w:val="D4AF37"/>
          <w:sz w:val="24"/>
        </w:rPr>
        <w:t>Day 2: Da Lat Sightseeing</w:t>
      </w:r>
    </w:p>
    <w:p>
      <w:r>
        <w:rPr>
          <w:i/>
          <w:color w:val="505050"/>
          <w:sz w:val="20"/>
        </w:rPr>
        <w:t>Valley of Love and mountain viewpoints.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Valley of Love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Villas dinner</w:t>
      </w:r>
    </w:p>
    <w:p>
      <w:pPr>
        <w:spacing w:before="240"/>
      </w:pPr>
      <w:r>
        <w:rPr>
          <w:b/>
          <w:color w:val="D4AF37"/>
          <w:sz w:val="24"/>
        </w:rPr>
        <w:t>Day 3: Transfer to Nha Trang</w:t>
      </w:r>
    </w:p>
    <w:p>
      <w:r>
        <w:rPr>
          <w:i/>
          <w:color w:val="505050"/>
          <w:sz w:val="20"/>
        </w:rPr>
        <w:t>Scenic drive to coast. Beach check in.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Check in at beach resort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Fresh seafood / Veg dinner</w:t>
      </w:r>
    </w:p>
    <w:p>
      <w:pPr>
        <w:spacing w:before="240"/>
      </w:pPr>
      <w:r>
        <w:rPr>
          <w:b/>
          <w:color w:val="D4AF37"/>
          <w:sz w:val="24"/>
        </w:rPr>
        <w:t>Day 4: Beach Island Cruise</w:t>
      </w:r>
    </w:p>
    <w:p>
      <w:r>
        <w:rPr>
          <w:i/>
          <w:color w:val="505050"/>
          <w:sz w:val="20"/>
        </w:rPr>
        <w:t>Sunset cruise for couples.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Private boat ride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Candlelit dinner</w:t>
      </w:r>
    </w:p>
    <w:p>
      <w:pPr>
        <w:spacing w:before="240"/>
      </w:pPr>
      <w:r>
        <w:rPr>
          <w:b/>
          <w:color w:val="D4AF37"/>
          <w:sz w:val="24"/>
        </w:rPr>
        <w:t>Day 5: Spa &amp; Couple relaxation</w:t>
      </w:r>
    </w:p>
    <w:p>
      <w:r>
        <w:rPr>
          <w:i/>
          <w:color w:val="505050"/>
          <w:sz w:val="20"/>
        </w:rPr>
        <w:t>Unwind together with couple message.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Resort couple spa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Beach club cocktail</w:t>
      </w:r>
    </w:p>
    <w:p>
      <w:pPr>
        <w:spacing w:before="240"/>
      </w:pPr>
      <w:r>
        <w:rPr>
          <w:b/>
          <w:color w:val="D4AF37"/>
          <w:sz w:val="24"/>
        </w:rPr>
        <w:t>Day 6: Departure</w:t>
      </w:r>
    </w:p>
    <w:p>
      <w:r>
        <w:rPr>
          <w:i/>
          <w:color w:val="505050"/>
          <w:sz w:val="20"/>
        </w:rPr>
        <w:t>Airport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Honeymoons &amp; Romance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