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LUXURY &amp; WELLNESS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Signature Luxury (7D6N)</w:t>
      </w:r>
    </w:p>
    <w:p>
      <w:r>
        <w:rPr>
          <w:i/>
          <w:color w:val="808080"/>
          <w:sz w:val="20"/>
        </w:rPr>
        <w:t>Duration: 7 Days / 6 Nights  |  Destinations: Hanoi, Halong &amp; Hoi An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5-Star Capella Hanoi - 2 Nights</w:t>
      </w:r>
    </w:p>
    <w:p>
      <w:pPr>
        <w:pStyle w:val="ListBullet"/>
      </w:pPr>
      <w:r>
        <w:t>Halong: 5-Star Emperor Cruises - 1 Night</w:t>
      </w:r>
    </w:p>
    <w:p>
      <w:pPr>
        <w:pStyle w:val="ListBullet"/>
      </w:pPr>
      <w:r>
        <w:t>Hoi An: 5-Star Four Seasons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Gourmet Michelin dining, private yachts, VIP airport fast-track, luxury limos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</w:t>
      </w:r>
    </w:p>
    <w:p>
      <w:pPr>
        <w:pStyle w:val="ListBullet"/>
      </w:pPr>
      <w:r>
        <w:t>24/7 Dedicated WhatsApp Support Group with luxury concierge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International/domestic flight tickets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VIP Hanoi Arrival</w:t>
      </w:r>
    </w:p>
    <w:p>
      <w:r>
        <w:rPr>
          <w:i/>
          <w:color w:val="505050"/>
          <w:sz w:val="20"/>
        </w:rPr>
        <w:t>VIP fast-track customs support on arrival.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Capella Hanoi check-in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Michelin dining</w:t>
      </w:r>
    </w:p>
    <w:p>
      <w:pPr>
        <w:spacing w:before="240"/>
      </w:pPr>
      <w:r>
        <w:rPr>
          <w:b/>
          <w:color w:val="D4AF37"/>
          <w:sz w:val="24"/>
        </w:rPr>
        <w:t>Day 2: Private Heritage Walk</w:t>
      </w:r>
    </w:p>
    <w:p>
      <w:r>
        <w:rPr>
          <w:i/>
          <w:color w:val="505050"/>
          <w:sz w:val="20"/>
        </w:rPr>
        <w:t>Private art gallery walk.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Private art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Gourmet lunch</w:t>
      </w:r>
    </w:p>
    <w:p>
      <w:pPr>
        <w:spacing w:before="240"/>
      </w:pPr>
      <w:r>
        <w:rPr>
          <w:b/>
          <w:color w:val="D4AF37"/>
          <w:sz w:val="24"/>
        </w:rPr>
        <w:t>Day 3: Luxury Halong Cruise</w:t>
      </w:r>
    </w:p>
    <w:p>
      <w:r>
        <w:rPr>
          <w:i/>
          <w:color w:val="505050"/>
          <w:sz w:val="20"/>
        </w:rPr>
        <w:t>Board luxury private suite cruise.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Board Emperor Cruise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Fine wine dinner with Veg options</w:t>
      </w:r>
    </w:p>
    <w:p>
      <w:pPr>
        <w:spacing w:before="240"/>
      </w:pPr>
      <w:r>
        <w:rPr>
          <w:b/>
          <w:color w:val="D4AF37"/>
          <w:sz w:val="24"/>
        </w:rPr>
        <w:t>Day 4: Flight to Da Nang</w:t>
      </w:r>
    </w:p>
    <w:p>
      <w:r>
        <w:rPr>
          <w:i/>
          <w:color w:val="505050"/>
          <w:sz w:val="20"/>
        </w:rPr>
        <w:t>Check in to luxury resort villa.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Four Seasons villa check in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Resort beachfront grill</w:t>
      </w:r>
    </w:p>
    <w:p>
      <w:pPr>
        <w:spacing w:before="240"/>
      </w:pPr>
      <w:r>
        <w:rPr>
          <w:b/>
          <w:color w:val="D4AF37"/>
          <w:sz w:val="24"/>
        </w:rPr>
        <w:t>Day 5: Ba Na Hills VIP Excursion</w:t>
      </w:r>
    </w:p>
    <w:p>
      <w:r>
        <w:rPr>
          <w:i/>
          <w:color w:val="505050"/>
          <w:sz w:val="20"/>
        </w:rPr>
        <w:t>Priority cable car entry.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Golden Bridge VIP tour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Gourmet lunch buffet</w:t>
      </w:r>
    </w:p>
    <w:p>
      <w:pPr>
        <w:spacing w:before="240"/>
      </w:pPr>
      <w:r>
        <w:rPr>
          <w:b/>
          <w:color w:val="D4AF37"/>
          <w:sz w:val="24"/>
        </w:rPr>
        <w:t>Day 6: Hoi An Private Cruise</w:t>
      </w:r>
    </w:p>
    <w:p>
      <w:r>
        <w:rPr>
          <w:i/>
          <w:color w:val="505050"/>
          <w:sz w:val="20"/>
        </w:rPr>
        <w:t>Private boat ride with scenic sunset.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Private Thu Bon river boat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Riverside garden dinner</w:t>
      </w:r>
    </w:p>
    <w:p>
      <w:pPr>
        <w:spacing w:before="240"/>
      </w:pPr>
      <w:r>
        <w:rPr>
          <w:b/>
          <w:color w:val="D4AF37"/>
          <w:sz w:val="24"/>
        </w:rPr>
        <w:t>Day 7: Departure</w:t>
      </w:r>
    </w:p>
    <w:p>
      <w:r>
        <w:rPr>
          <w:i/>
          <w:color w:val="505050"/>
          <w:sz w:val="20"/>
        </w:rPr>
        <w:t>VIP 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Luxury &amp; Wellness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